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77" w:rsidRDefault="00EC1377" w:rsidP="00653607">
      <w:pPr>
        <w:pStyle w:val="Akapitzlist"/>
        <w:ind w:left="2844"/>
      </w:pPr>
    </w:p>
    <w:p w:rsidR="00952E9F" w:rsidRPr="00653607" w:rsidRDefault="00653607">
      <w:pPr>
        <w:pStyle w:val="NormalnyWeb"/>
        <w:rPr>
          <w:rFonts w:ascii="Times New Roman" w:hAnsi="Times New Roman"/>
          <w:color w:val="auto"/>
          <w:sz w:val="24"/>
          <w:szCs w:val="24"/>
        </w:rPr>
      </w:pPr>
      <w:r w:rsidRPr="00653607">
        <w:rPr>
          <w:rFonts w:ascii="Times New Roman" w:hAnsi="Times New Roman"/>
          <w:color w:val="auto"/>
          <w:sz w:val="24"/>
          <w:szCs w:val="24"/>
        </w:rPr>
        <w:t>ZP.271.6.2016</w:t>
      </w:r>
    </w:p>
    <w:p w:rsidR="00653607" w:rsidRDefault="00653607">
      <w:pPr>
        <w:pStyle w:val="NormalnyWeb"/>
        <w:rPr>
          <w:rFonts w:ascii="Times New Roman" w:hAnsi="Times New Roman"/>
          <w:color w:val="auto"/>
          <w:sz w:val="20"/>
          <w:szCs w:val="20"/>
        </w:rPr>
      </w:pPr>
    </w:p>
    <w:p w:rsidR="00653607" w:rsidRDefault="00653607" w:rsidP="00653607">
      <w:pPr>
        <w:pStyle w:val="NormalnyWeb"/>
        <w:jc w:val="center"/>
        <w:rPr>
          <w:rFonts w:ascii="Times New Roman" w:hAnsi="Times New Roman"/>
          <w:color w:val="auto"/>
          <w:sz w:val="20"/>
          <w:szCs w:val="20"/>
        </w:rPr>
      </w:pPr>
    </w:p>
    <w:p w:rsidR="00653607" w:rsidRP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SPECYFIKACJA</w:t>
      </w:r>
      <w:r w:rsidR="00696466">
        <w:rPr>
          <w:rFonts w:ascii="Times New Roman" w:hAnsi="Times New Roman"/>
          <w:b/>
          <w:color w:val="auto"/>
          <w:sz w:val="32"/>
          <w:szCs w:val="32"/>
        </w:rPr>
        <w:t xml:space="preserve"> </w:t>
      </w:r>
    </w:p>
    <w:p w:rsid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ISTOTNYCH     WARUNKOW    ZAMÓWIENIA</w:t>
      </w:r>
    </w:p>
    <w:p w:rsidR="00653607" w:rsidRDefault="00653607" w:rsidP="00AA4940">
      <w:pPr>
        <w:pStyle w:val="NormalnyWeb"/>
        <w:rPr>
          <w:rFonts w:ascii="Times New Roman" w:hAnsi="Times New Roman"/>
          <w:b/>
          <w:color w:val="auto"/>
          <w:sz w:val="32"/>
          <w:szCs w:val="32"/>
        </w:rPr>
      </w:pPr>
    </w:p>
    <w:p w:rsidR="00653607" w:rsidRDefault="00653607"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 xml:space="preserve">Przetarg nieograniczony  na </w:t>
      </w:r>
      <w:r w:rsidR="00696466">
        <w:rPr>
          <w:rFonts w:ascii="Times New Roman" w:hAnsi="Times New Roman"/>
          <w:b/>
          <w:color w:val="auto"/>
          <w:sz w:val="32"/>
          <w:szCs w:val="32"/>
        </w:rPr>
        <w:t>usł</w:t>
      </w:r>
      <w:r>
        <w:rPr>
          <w:rFonts w:ascii="Times New Roman" w:hAnsi="Times New Roman"/>
          <w:b/>
          <w:color w:val="auto"/>
          <w:sz w:val="32"/>
          <w:szCs w:val="32"/>
        </w:rPr>
        <w:t>ugi</w:t>
      </w:r>
    </w:p>
    <w:p w:rsidR="00653607" w:rsidRDefault="00696466" w:rsidP="00653607">
      <w:pPr>
        <w:pStyle w:val="NormalnyWeb"/>
        <w:jc w:val="center"/>
        <w:rPr>
          <w:rFonts w:ascii="Times New Roman" w:hAnsi="Times New Roman"/>
          <w:b/>
          <w:color w:val="auto"/>
          <w:sz w:val="24"/>
          <w:szCs w:val="24"/>
        </w:rPr>
      </w:pPr>
      <w:r w:rsidRPr="00696466">
        <w:rPr>
          <w:rFonts w:ascii="Times New Roman" w:hAnsi="Times New Roman"/>
          <w:b/>
          <w:color w:val="auto"/>
          <w:sz w:val="24"/>
          <w:szCs w:val="24"/>
        </w:rPr>
        <w:t xml:space="preserve"> </w:t>
      </w:r>
      <w:r>
        <w:rPr>
          <w:rFonts w:ascii="Times New Roman" w:hAnsi="Times New Roman"/>
          <w:b/>
          <w:color w:val="auto"/>
          <w:sz w:val="24"/>
          <w:szCs w:val="24"/>
        </w:rPr>
        <w:t>o</w:t>
      </w:r>
      <w:r w:rsidRPr="00696466">
        <w:rPr>
          <w:rFonts w:ascii="Times New Roman" w:hAnsi="Times New Roman"/>
          <w:b/>
          <w:color w:val="auto"/>
          <w:sz w:val="24"/>
          <w:szCs w:val="24"/>
        </w:rPr>
        <w:t xml:space="preserve"> </w:t>
      </w:r>
      <w:r w:rsidR="00653607" w:rsidRPr="00696466">
        <w:rPr>
          <w:rFonts w:ascii="Times New Roman" w:hAnsi="Times New Roman"/>
          <w:b/>
          <w:color w:val="auto"/>
          <w:sz w:val="24"/>
          <w:szCs w:val="24"/>
        </w:rPr>
        <w:t>wartości</w:t>
      </w:r>
      <w:r w:rsidRPr="00696466">
        <w:rPr>
          <w:rFonts w:ascii="Times New Roman" w:hAnsi="Times New Roman"/>
          <w:b/>
          <w:color w:val="auto"/>
          <w:sz w:val="24"/>
          <w:szCs w:val="24"/>
        </w:rPr>
        <w:t xml:space="preserve"> szacunkowej przekraczającej  </w:t>
      </w:r>
      <w:r>
        <w:rPr>
          <w:rFonts w:ascii="Times New Roman" w:hAnsi="Times New Roman"/>
          <w:b/>
          <w:color w:val="auto"/>
          <w:sz w:val="24"/>
          <w:szCs w:val="24"/>
        </w:rPr>
        <w:t>wyrażonej w  złotych ró</w:t>
      </w:r>
      <w:r w:rsidRPr="00696466">
        <w:rPr>
          <w:rFonts w:ascii="Times New Roman" w:hAnsi="Times New Roman"/>
          <w:b/>
          <w:color w:val="auto"/>
          <w:sz w:val="24"/>
          <w:szCs w:val="24"/>
        </w:rPr>
        <w:t xml:space="preserve">wnowartości </w:t>
      </w:r>
    </w:p>
    <w:p w:rsidR="00696466" w:rsidRPr="00696466" w:rsidRDefault="00696466" w:rsidP="00653607">
      <w:pPr>
        <w:pStyle w:val="NormalnyWeb"/>
        <w:jc w:val="center"/>
        <w:rPr>
          <w:rFonts w:ascii="Times New Roman" w:hAnsi="Times New Roman"/>
          <w:b/>
          <w:color w:val="auto"/>
          <w:sz w:val="24"/>
          <w:szCs w:val="24"/>
        </w:rPr>
      </w:pPr>
      <w:r>
        <w:rPr>
          <w:rFonts w:ascii="Times New Roman" w:hAnsi="Times New Roman"/>
          <w:b/>
          <w:color w:val="auto"/>
          <w:sz w:val="24"/>
          <w:szCs w:val="24"/>
        </w:rPr>
        <w:t>kwoty  209 000,00  euro</w:t>
      </w:r>
    </w:p>
    <w:p w:rsidR="006E1E96" w:rsidRDefault="006E1E96" w:rsidP="00653607">
      <w:pPr>
        <w:pStyle w:val="NormalnyWeb"/>
        <w:jc w:val="center"/>
        <w:rPr>
          <w:rFonts w:ascii="Times New Roman" w:hAnsi="Times New Roman"/>
          <w:b/>
          <w:color w:val="auto"/>
          <w:sz w:val="32"/>
          <w:szCs w:val="32"/>
        </w:rPr>
      </w:pPr>
    </w:p>
    <w:p w:rsidR="006E1E96" w:rsidRDefault="006E1E96" w:rsidP="00653607">
      <w:pPr>
        <w:pStyle w:val="NormalnyWeb"/>
        <w:jc w:val="center"/>
        <w:rPr>
          <w:rFonts w:ascii="Times New Roman" w:hAnsi="Times New Roman"/>
          <w:b/>
          <w:color w:val="auto"/>
          <w:sz w:val="32"/>
          <w:szCs w:val="32"/>
        </w:rPr>
      </w:pPr>
    </w:p>
    <w:p w:rsidR="006E1E96" w:rsidRPr="002E5C5E" w:rsidRDefault="006E1E96" w:rsidP="002E5C5E">
      <w:pPr>
        <w:pStyle w:val="Tytu"/>
        <w:rPr>
          <w:rStyle w:val="Pogrubienie"/>
          <w:b w:val="0"/>
          <w:bCs w:val="0"/>
        </w:rPr>
      </w:pPr>
    </w:p>
    <w:p w:rsidR="006E1E96" w:rsidRPr="00696466" w:rsidRDefault="006E1E96" w:rsidP="00696466">
      <w:pPr>
        <w:pStyle w:val="NormalnyWeb"/>
        <w:rPr>
          <w:rFonts w:ascii="Times New Roman" w:hAnsi="Times New Roman"/>
          <w:b/>
          <w:color w:val="auto"/>
          <w:sz w:val="28"/>
          <w:szCs w:val="28"/>
        </w:rPr>
      </w:pPr>
      <w:r w:rsidRPr="00696466">
        <w:rPr>
          <w:rFonts w:ascii="Times New Roman" w:hAnsi="Times New Roman"/>
          <w:b/>
          <w:color w:val="auto"/>
          <w:sz w:val="28"/>
          <w:szCs w:val="28"/>
        </w:rPr>
        <w:t>Zamawiający</w:t>
      </w:r>
      <w:r w:rsidR="00AA4940" w:rsidRPr="00696466">
        <w:rPr>
          <w:rFonts w:ascii="Times New Roman" w:hAnsi="Times New Roman"/>
          <w:b/>
          <w:color w:val="auto"/>
          <w:sz w:val="28"/>
          <w:szCs w:val="28"/>
        </w:rPr>
        <w:t>:</w:t>
      </w:r>
    </w:p>
    <w:p w:rsidR="006E1E96" w:rsidRDefault="006E1E96" w:rsidP="00653607">
      <w:pPr>
        <w:pStyle w:val="NormalnyWeb"/>
        <w:jc w:val="center"/>
        <w:rPr>
          <w:rFonts w:ascii="Times New Roman" w:hAnsi="Times New Roman"/>
          <w:b/>
          <w:color w:val="auto"/>
          <w:sz w:val="32"/>
          <w:szCs w:val="32"/>
        </w:rPr>
      </w:pPr>
      <w:r>
        <w:rPr>
          <w:rFonts w:ascii="Times New Roman" w:hAnsi="Times New Roman"/>
          <w:b/>
          <w:color w:val="auto"/>
          <w:sz w:val="32"/>
          <w:szCs w:val="32"/>
        </w:rPr>
        <w:t>Gmina Brochów</w:t>
      </w:r>
    </w:p>
    <w:p w:rsidR="006E1E96" w:rsidRDefault="006E1E96"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Brochów 125</w:t>
      </w:r>
      <w:r w:rsidR="00AA4940">
        <w:rPr>
          <w:rFonts w:ascii="Times New Roman" w:hAnsi="Times New Roman"/>
          <w:b/>
          <w:color w:val="auto"/>
          <w:sz w:val="32"/>
          <w:szCs w:val="32"/>
        </w:rPr>
        <w:t xml:space="preserve">,    </w:t>
      </w:r>
      <w:r>
        <w:rPr>
          <w:rFonts w:ascii="Times New Roman" w:hAnsi="Times New Roman"/>
          <w:b/>
          <w:color w:val="auto"/>
          <w:sz w:val="32"/>
          <w:szCs w:val="32"/>
        </w:rPr>
        <w:t>05-088 Brochów</w:t>
      </w:r>
    </w:p>
    <w:p w:rsidR="006E1E96" w:rsidRDefault="006E1E96" w:rsidP="00653607">
      <w:pPr>
        <w:pStyle w:val="NormalnyWeb"/>
        <w:jc w:val="center"/>
        <w:rPr>
          <w:rFonts w:ascii="Times New Roman" w:hAnsi="Times New Roman"/>
          <w:b/>
          <w:color w:val="auto"/>
          <w:sz w:val="32"/>
          <w:szCs w:val="32"/>
        </w:rPr>
      </w:pPr>
    </w:p>
    <w:p w:rsidR="00AA4940" w:rsidRDefault="006E1E96" w:rsidP="006E1E96">
      <w:pPr>
        <w:pStyle w:val="NormalnyWeb"/>
        <w:rPr>
          <w:rFonts w:ascii="Times New Roman" w:hAnsi="Times New Roman"/>
          <w:b/>
          <w:color w:val="auto"/>
          <w:sz w:val="22"/>
          <w:szCs w:val="22"/>
        </w:rPr>
      </w:pPr>
      <w:r>
        <w:rPr>
          <w:rFonts w:ascii="Times New Roman" w:hAnsi="Times New Roman"/>
          <w:b/>
          <w:color w:val="auto"/>
          <w:sz w:val="32"/>
          <w:szCs w:val="32"/>
        </w:rPr>
        <w:t xml:space="preserve"> </w:t>
      </w:r>
      <w:r w:rsidRPr="00AA4940">
        <w:rPr>
          <w:rFonts w:ascii="Times New Roman" w:hAnsi="Times New Roman"/>
          <w:b/>
          <w:color w:val="auto"/>
          <w:sz w:val="22"/>
          <w:szCs w:val="22"/>
        </w:rPr>
        <w:t>Nazwa zamówienia :</w:t>
      </w:r>
    </w:p>
    <w:p w:rsidR="00AA4940" w:rsidRPr="00AA4940" w:rsidRDefault="00AA4940" w:rsidP="006E1E96">
      <w:pPr>
        <w:pStyle w:val="NormalnyWeb"/>
        <w:rPr>
          <w:rFonts w:ascii="Times New Roman" w:hAnsi="Times New Roman"/>
          <w:b/>
          <w:color w:val="auto"/>
          <w:sz w:val="22"/>
          <w:szCs w:val="22"/>
        </w:rPr>
      </w:pPr>
    </w:p>
    <w:p w:rsidR="006E1E96" w:rsidRPr="00AA4940" w:rsidRDefault="00AA4940" w:rsidP="006E1E96">
      <w:pPr>
        <w:pStyle w:val="NormalnyWeb"/>
        <w:rPr>
          <w:rFonts w:eastAsia="Calibri" w:cs="Arial"/>
          <w:b/>
          <w:bCs/>
          <w:sz w:val="24"/>
          <w:szCs w:val="24"/>
          <w:lang w:eastAsia="en-US"/>
        </w:rPr>
      </w:pPr>
      <w:r w:rsidRPr="00AA4940">
        <w:rPr>
          <w:rFonts w:eastAsia="Calibri" w:cs="Arial"/>
          <w:b/>
          <w:bCs/>
          <w:sz w:val="24"/>
          <w:szCs w:val="24"/>
          <w:lang w:eastAsia="en-US"/>
        </w:rPr>
        <w:t>Wykonanie usługi polegającej na odbiorze i zagospodarowaniu odpadów komunalnych  z nieruchomości, na których zamieszkują  mieszkańcy gminy Brochów</w:t>
      </w:r>
    </w:p>
    <w:p w:rsidR="00696466" w:rsidRDefault="00696466" w:rsidP="00DA6A19">
      <w:pPr>
        <w:pStyle w:val="NormalnyWeb"/>
        <w:rPr>
          <w:rFonts w:ascii="Times New Roman" w:hAnsi="Times New Roman"/>
          <w:b/>
          <w:color w:val="auto"/>
          <w:sz w:val="32"/>
          <w:szCs w:val="32"/>
        </w:rPr>
      </w:pPr>
    </w:p>
    <w:p w:rsidR="00696466" w:rsidRDefault="00696466" w:rsidP="00653607">
      <w:pPr>
        <w:pStyle w:val="NormalnyWeb"/>
        <w:jc w:val="center"/>
        <w:rPr>
          <w:rFonts w:ascii="Times New Roman" w:hAnsi="Times New Roman"/>
          <w:b/>
          <w:color w:val="auto"/>
          <w:sz w:val="32"/>
          <w:szCs w:val="32"/>
        </w:rPr>
      </w:pPr>
    </w:p>
    <w:p w:rsidR="00696466" w:rsidRPr="00DA6A19" w:rsidRDefault="00696466" w:rsidP="00653607">
      <w:pPr>
        <w:pStyle w:val="NormalnyWeb"/>
        <w:jc w:val="center"/>
        <w:rPr>
          <w:rFonts w:ascii="Times New Roman" w:hAnsi="Times New Roman"/>
          <w:color w:val="auto"/>
          <w:sz w:val="24"/>
          <w:szCs w:val="24"/>
        </w:rPr>
      </w:pPr>
      <w:r>
        <w:rPr>
          <w:rFonts w:ascii="Times New Roman" w:hAnsi="Times New Roman"/>
          <w:b/>
          <w:color w:val="auto"/>
          <w:sz w:val="32"/>
          <w:szCs w:val="32"/>
        </w:rPr>
        <w:t xml:space="preserve">                                                   </w:t>
      </w:r>
      <w:r w:rsidRPr="00DA6A19">
        <w:rPr>
          <w:rFonts w:ascii="Times New Roman" w:hAnsi="Times New Roman"/>
          <w:color w:val="auto"/>
          <w:sz w:val="24"/>
          <w:szCs w:val="24"/>
        </w:rPr>
        <w:t>Zatwierdzam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Wójt Gmin y Brochów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Piotr Szymański</w:t>
      </w: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53607" w:rsidRPr="00DA6A19" w:rsidRDefault="0098720D" w:rsidP="0098720D">
      <w:pPr>
        <w:pStyle w:val="NormalnyWeb"/>
        <w:rPr>
          <w:rFonts w:ascii="Times New Roman" w:hAnsi="Times New Roman"/>
          <w:color w:val="auto"/>
          <w:sz w:val="24"/>
          <w:szCs w:val="24"/>
        </w:rPr>
      </w:pPr>
      <w:r w:rsidRPr="00DA6A19">
        <w:rPr>
          <w:rFonts w:ascii="Times New Roman" w:hAnsi="Times New Roman"/>
          <w:color w:val="auto"/>
          <w:sz w:val="24"/>
          <w:szCs w:val="24"/>
        </w:rPr>
        <w:t xml:space="preserve">Brochów,  </w:t>
      </w:r>
      <w:r w:rsidR="00E92D06" w:rsidRPr="00DA6A19">
        <w:rPr>
          <w:rFonts w:ascii="Times New Roman" w:hAnsi="Times New Roman"/>
          <w:color w:val="auto"/>
          <w:sz w:val="24"/>
          <w:szCs w:val="24"/>
        </w:rPr>
        <w:t xml:space="preserve">grudzień </w:t>
      </w:r>
      <w:r w:rsidRPr="00DA6A19">
        <w:rPr>
          <w:rFonts w:ascii="Times New Roman" w:hAnsi="Times New Roman"/>
          <w:color w:val="auto"/>
          <w:sz w:val="24"/>
          <w:szCs w:val="24"/>
        </w:rPr>
        <w:t>2016r.</w:t>
      </w:r>
    </w:p>
    <w:p w:rsidR="00CA4DC1" w:rsidRDefault="00CA4DC1">
      <w:pPr>
        <w:pStyle w:val="NormalnyWeb"/>
        <w:rPr>
          <w:rFonts w:ascii="Times New Roman" w:hAnsi="Times New Roman"/>
          <w:color w:val="auto"/>
          <w:sz w:val="20"/>
          <w:szCs w:val="20"/>
        </w:rPr>
      </w:pPr>
    </w:p>
    <w:p w:rsidR="00696466" w:rsidRPr="00696466" w:rsidRDefault="00696466" w:rsidP="001A522D">
      <w:pPr>
        <w:pStyle w:val="NormalnyWeb"/>
        <w:spacing w:after="0"/>
        <w:jc w:val="center"/>
        <w:rPr>
          <w:rFonts w:ascii="Times New Roman" w:hAnsi="Times New Roman"/>
          <w:b/>
          <w:color w:val="auto"/>
          <w:sz w:val="28"/>
          <w:szCs w:val="28"/>
        </w:rPr>
      </w:pPr>
      <w:r w:rsidRPr="00696466">
        <w:rPr>
          <w:rFonts w:ascii="Times New Roman" w:hAnsi="Times New Roman"/>
          <w:b/>
          <w:color w:val="auto"/>
          <w:sz w:val="28"/>
          <w:szCs w:val="28"/>
        </w:rPr>
        <w:lastRenderedPageBreak/>
        <w:t>Rozdział I</w:t>
      </w:r>
    </w:p>
    <w:p w:rsidR="00696466" w:rsidRDefault="00696466" w:rsidP="001A522D">
      <w:pPr>
        <w:pStyle w:val="Normalny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rsidR="00696466" w:rsidRDefault="00696466" w:rsidP="001A522D">
      <w:pPr>
        <w:pStyle w:val="NormalnyWeb"/>
        <w:spacing w:after="0"/>
        <w:rPr>
          <w:rFonts w:ascii="Times New Roman" w:hAnsi="Times New Roman"/>
          <w:b/>
          <w:color w:val="auto"/>
          <w:sz w:val="24"/>
          <w:szCs w:val="24"/>
        </w:rPr>
      </w:pPr>
    </w:p>
    <w:p w:rsidR="00696466" w:rsidRDefault="00696466"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Zamawiający :</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Gmina Brochó</w:t>
      </w:r>
      <w:r w:rsidR="00696466">
        <w:rPr>
          <w:rFonts w:ascii="Times New Roman" w:hAnsi="Times New Roman"/>
          <w:b/>
          <w:color w:val="auto"/>
          <w:sz w:val="24"/>
          <w:szCs w:val="24"/>
        </w:rPr>
        <w:t>w</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Brochó</w:t>
      </w:r>
      <w:r w:rsidR="00696466">
        <w:rPr>
          <w:rFonts w:ascii="Times New Roman" w:hAnsi="Times New Roman"/>
          <w:b/>
          <w:color w:val="auto"/>
          <w:sz w:val="24"/>
          <w:szCs w:val="24"/>
        </w:rPr>
        <w:t>w 125</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05-088 Brochó</w:t>
      </w:r>
      <w:r w:rsidR="00696466">
        <w:rPr>
          <w:rFonts w:ascii="Times New Roman" w:hAnsi="Times New Roman"/>
          <w:b/>
          <w:color w:val="auto"/>
          <w:sz w:val="24"/>
          <w:szCs w:val="24"/>
        </w:rPr>
        <w:t xml:space="preserve">w </w:t>
      </w:r>
    </w:p>
    <w:p w:rsidR="001A522D" w:rsidRDefault="001A522D" w:rsidP="001A522D">
      <w:pPr>
        <w:pStyle w:val="NormalnyWeb"/>
        <w:spacing w:after="0"/>
        <w:rPr>
          <w:rFonts w:ascii="Times New Roman" w:hAnsi="Times New Roman"/>
          <w:b/>
          <w:color w:val="auto"/>
          <w:sz w:val="24"/>
          <w:szCs w:val="24"/>
        </w:rPr>
      </w:pPr>
    </w:p>
    <w:p w:rsidR="001A522D" w:rsidRDefault="00541E83" w:rsidP="001A522D">
      <w:pPr>
        <w:pStyle w:val="NormalnyWeb"/>
        <w:spacing w:after="0"/>
        <w:rPr>
          <w:rFonts w:ascii="Times New Roman" w:hAnsi="Times New Roman"/>
          <w:b/>
          <w:color w:val="auto"/>
          <w:sz w:val="24"/>
          <w:szCs w:val="24"/>
        </w:rPr>
      </w:pPr>
      <w:hyperlink r:id="rId8" w:history="1">
        <w:r w:rsidR="001A522D" w:rsidRPr="00EA355E">
          <w:rPr>
            <w:rStyle w:val="Hipercze"/>
            <w:rFonts w:ascii="Times New Roman" w:hAnsi="Times New Roman"/>
            <w:b/>
            <w:sz w:val="24"/>
            <w:szCs w:val="24"/>
          </w:rPr>
          <w:t>http://www.brochow.bip.org.pl</w:t>
        </w:r>
      </w:hyperlink>
    </w:p>
    <w:p w:rsidR="001A522D" w:rsidRPr="002E5C5E" w:rsidRDefault="001A522D" w:rsidP="001A522D">
      <w:pPr>
        <w:pStyle w:val="NormalnyWeb"/>
        <w:spacing w:after="0"/>
        <w:rPr>
          <w:rFonts w:ascii="Times New Roman" w:hAnsi="Times New Roman"/>
          <w:b/>
          <w:color w:val="auto"/>
          <w:sz w:val="24"/>
          <w:szCs w:val="24"/>
          <w:lang w:val="en-US"/>
        </w:rPr>
      </w:pPr>
      <w:r w:rsidRPr="002E5C5E">
        <w:rPr>
          <w:rFonts w:ascii="Times New Roman" w:hAnsi="Times New Roman"/>
          <w:b/>
          <w:color w:val="auto"/>
          <w:sz w:val="24"/>
          <w:szCs w:val="24"/>
          <w:lang w:val="en-US"/>
        </w:rPr>
        <w:t xml:space="preserve">NIP  </w:t>
      </w:r>
      <w:r w:rsidR="00F20FCD">
        <w:rPr>
          <w:rFonts w:ascii="Times New Roman" w:hAnsi="Times New Roman"/>
          <w:b/>
          <w:color w:val="auto"/>
          <w:sz w:val="24"/>
          <w:szCs w:val="24"/>
          <w:lang w:val="en-US"/>
        </w:rPr>
        <w:t xml:space="preserve"> 837-169-27-23</w:t>
      </w:r>
    </w:p>
    <w:p w:rsidR="001A522D" w:rsidRPr="002E5C5E" w:rsidRDefault="001A522D" w:rsidP="001A522D">
      <w:pPr>
        <w:pStyle w:val="NormalnyWeb"/>
        <w:spacing w:after="0"/>
        <w:rPr>
          <w:rFonts w:ascii="Times New Roman" w:hAnsi="Times New Roman"/>
          <w:b/>
          <w:color w:val="C00000"/>
          <w:sz w:val="24"/>
          <w:szCs w:val="24"/>
          <w:lang w:val="en-US"/>
        </w:rPr>
      </w:pPr>
      <w:r w:rsidRPr="002E5C5E">
        <w:rPr>
          <w:rFonts w:ascii="Times New Roman" w:hAnsi="Times New Roman"/>
          <w:b/>
          <w:color w:val="auto"/>
          <w:sz w:val="24"/>
          <w:szCs w:val="24"/>
          <w:lang w:val="en-US"/>
        </w:rPr>
        <w:t xml:space="preserve">REGON </w:t>
      </w:r>
      <w:r w:rsidR="00F20FCD">
        <w:rPr>
          <w:rFonts w:ascii="Times New Roman" w:hAnsi="Times New Roman"/>
          <w:b/>
          <w:color w:val="auto"/>
          <w:sz w:val="24"/>
          <w:szCs w:val="24"/>
          <w:lang w:val="en-US"/>
        </w:rPr>
        <w:t xml:space="preserve">  015891220</w:t>
      </w:r>
    </w:p>
    <w:p w:rsidR="001A522D" w:rsidRPr="002E5C5E" w:rsidRDefault="001A522D" w:rsidP="001A522D">
      <w:pPr>
        <w:pStyle w:val="NormalnyWeb"/>
        <w:spacing w:after="0"/>
        <w:rPr>
          <w:rFonts w:ascii="Times New Roman" w:hAnsi="Times New Roman"/>
          <w:b/>
          <w:color w:val="auto"/>
          <w:sz w:val="24"/>
          <w:szCs w:val="24"/>
          <w:lang w:val="en-US"/>
        </w:rPr>
      </w:pPr>
      <w:r w:rsidRPr="002E5C5E">
        <w:rPr>
          <w:rFonts w:ascii="Times New Roman" w:hAnsi="Times New Roman"/>
          <w:b/>
          <w:color w:val="auto"/>
          <w:sz w:val="24"/>
          <w:szCs w:val="24"/>
          <w:lang w:val="en-US"/>
        </w:rPr>
        <w:t xml:space="preserve">e-mail : </w:t>
      </w:r>
      <w:proofErr w:type="spellStart"/>
      <w:r w:rsidRPr="002E5C5E">
        <w:rPr>
          <w:rFonts w:ascii="Times New Roman" w:hAnsi="Times New Roman"/>
          <w:b/>
          <w:color w:val="auto"/>
          <w:sz w:val="24"/>
          <w:szCs w:val="24"/>
          <w:lang w:val="en-US"/>
        </w:rPr>
        <w:t>gmina</w:t>
      </w:r>
      <w:proofErr w:type="spellEnd"/>
      <w:r w:rsidRPr="002E5C5E">
        <w:rPr>
          <w:rFonts w:ascii="Times New Roman" w:hAnsi="Times New Roman"/>
          <w:b/>
          <w:color w:val="auto"/>
          <w:sz w:val="24"/>
          <w:szCs w:val="24"/>
          <w:lang w:val="en-US"/>
        </w:rPr>
        <w:t xml:space="preserve"> @brochow.pl</w:t>
      </w:r>
    </w:p>
    <w:p w:rsidR="001A522D" w:rsidRDefault="001A522D" w:rsidP="001A522D">
      <w:pPr>
        <w:pStyle w:val="NormalnyWeb"/>
        <w:spacing w:after="0"/>
        <w:rPr>
          <w:rFonts w:ascii="Times New Roman" w:hAnsi="Times New Roman"/>
          <w:b/>
          <w:color w:val="auto"/>
          <w:sz w:val="24"/>
          <w:szCs w:val="24"/>
        </w:rPr>
      </w:pPr>
      <w:r w:rsidRPr="00E23228">
        <w:rPr>
          <w:rFonts w:ascii="Times New Roman" w:hAnsi="Times New Roman"/>
          <w:b/>
          <w:color w:val="auto"/>
          <w:sz w:val="24"/>
          <w:szCs w:val="24"/>
        </w:rPr>
        <w:t>tel. 22 725-70-51,   725-70-03</w:t>
      </w:r>
    </w:p>
    <w:p w:rsidR="00E23228" w:rsidRPr="00E23228" w:rsidRDefault="00E23228" w:rsidP="001A522D">
      <w:pPr>
        <w:pStyle w:val="NormalnyWeb"/>
        <w:spacing w:after="0"/>
        <w:rPr>
          <w:rFonts w:ascii="Times New Roman" w:hAnsi="Times New Roman"/>
          <w:b/>
          <w:color w:val="auto"/>
          <w:sz w:val="24"/>
          <w:szCs w:val="24"/>
        </w:rPr>
      </w:pPr>
    </w:p>
    <w:p w:rsidR="001A522D" w:rsidRDefault="001A522D" w:rsidP="001A522D">
      <w:pPr>
        <w:pStyle w:val="NormalnyWeb"/>
        <w:spacing w:after="0"/>
        <w:rPr>
          <w:rFonts w:ascii="Times New Roman" w:hAnsi="Times New Roman"/>
          <w:b/>
          <w:color w:val="C00000"/>
          <w:sz w:val="24"/>
          <w:szCs w:val="24"/>
        </w:rPr>
      </w:pPr>
    </w:p>
    <w:p w:rsidR="001A522D" w:rsidRPr="00800994" w:rsidRDefault="00E23228" w:rsidP="00800994">
      <w:pPr>
        <w:pStyle w:val="Normalny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rsidR="00E23228" w:rsidRDefault="00E23228" w:rsidP="00800994">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rsidR="00E23228" w:rsidRDefault="00E23228" w:rsidP="00E23228">
      <w:pPr>
        <w:pStyle w:val="NormalnyWeb"/>
        <w:spacing w:after="0"/>
        <w:jc w:val="center"/>
        <w:rPr>
          <w:rFonts w:ascii="Times New Roman" w:hAnsi="Times New Roman"/>
          <w:b/>
          <w:color w:val="auto"/>
          <w:sz w:val="24"/>
          <w:szCs w:val="24"/>
        </w:rPr>
      </w:pPr>
    </w:p>
    <w:p w:rsidR="00E23228" w:rsidRPr="00E23228" w:rsidRDefault="00E23228" w:rsidP="00800994">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Postępowanie  o udzielenie zamówienia  publicznego  na wykonanie  w/w zadania, zwane  dalej </w:t>
      </w:r>
      <w:r w:rsidR="00F20FCD">
        <w:rPr>
          <w:rFonts w:ascii="Times New Roman" w:hAnsi="Times New Roman"/>
          <w:color w:val="auto"/>
          <w:sz w:val="24"/>
          <w:szCs w:val="24"/>
        </w:rPr>
        <w:t>postę</w:t>
      </w:r>
      <w:r>
        <w:rPr>
          <w:rFonts w:ascii="Times New Roman" w:hAnsi="Times New Roman"/>
          <w:color w:val="auto"/>
          <w:sz w:val="24"/>
          <w:szCs w:val="24"/>
        </w:rPr>
        <w:t>powaniem , jest prowadzone w trybie  przetargu nieograniczonego zgodnie z  ustawą z dnia</w:t>
      </w:r>
      <w:r w:rsidR="00C27622">
        <w:rPr>
          <w:rFonts w:ascii="Times New Roman" w:hAnsi="Times New Roman"/>
          <w:color w:val="auto"/>
          <w:sz w:val="24"/>
          <w:szCs w:val="24"/>
        </w:rPr>
        <w:t xml:space="preserve">   </w:t>
      </w:r>
      <w:r>
        <w:rPr>
          <w:rFonts w:ascii="Times New Roman" w:hAnsi="Times New Roman"/>
          <w:color w:val="auto"/>
          <w:sz w:val="24"/>
          <w:szCs w:val="24"/>
        </w:rPr>
        <w:t xml:space="preserve">29 stycznia 2004r. – Prawo zamówień publicznych  (tekst jednolity : Dz.U. z 2015r. poz. 2164 ze zm.)  zwaną dalej ustawą.  </w:t>
      </w:r>
    </w:p>
    <w:p w:rsidR="001A522D" w:rsidRDefault="001A522D" w:rsidP="001A522D">
      <w:pPr>
        <w:pStyle w:val="NormalnyWeb"/>
        <w:spacing w:after="0"/>
        <w:rPr>
          <w:rFonts w:ascii="Times New Roman" w:hAnsi="Times New Roman"/>
          <w:b/>
          <w:color w:val="C00000"/>
          <w:sz w:val="24"/>
          <w:szCs w:val="24"/>
        </w:rPr>
      </w:pPr>
    </w:p>
    <w:p w:rsidR="00912464" w:rsidRPr="00800994" w:rsidRDefault="00912464" w:rsidP="00800994">
      <w:pPr>
        <w:pStyle w:val="Nagwek60"/>
        <w:keepNext/>
        <w:keepLines/>
        <w:shd w:val="clear" w:color="auto" w:fill="auto"/>
        <w:spacing w:after="24" w:line="240" w:lineRule="auto"/>
        <w:jc w:val="center"/>
        <w:rPr>
          <w:rFonts w:ascii="Times New Roman" w:hAnsi="Times New Roman" w:cs="Times New Roman"/>
          <w:sz w:val="28"/>
          <w:szCs w:val="28"/>
        </w:rPr>
      </w:pPr>
      <w:bookmarkStart w:id="0" w:name="bookmark12"/>
      <w:r w:rsidRPr="00800994">
        <w:rPr>
          <w:rFonts w:ascii="Times New Roman" w:hAnsi="Times New Roman" w:cs="Times New Roman"/>
          <w:color w:val="000000"/>
          <w:sz w:val="28"/>
          <w:szCs w:val="28"/>
        </w:rPr>
        <w:t>Rozdział III</w:t>
      </w:r>
      <w:bookmarkEnd w:id="0"/>
    </w:p>
    <w:p w:rsidR="00912464" w:rsidRPr="00800994" w:rsidRDefault="00912464" w:rsidP="00800994">
      <w:pPr>
        <w:pStyle w:val="Nagwek60"/>
        <w:keepNext/>
        <w:keepLines/>
        <w:shd w:val="clear" w:color="auto" w:fill="auto"/>
        <w:spacing w:after="169" w:line="240" w:lineRule="auto"/>
        <w:jc w:val="center"/>
        <w:rPr>
          <w:rFonts w:ascii="Times New Roman" w:hAnsi="Times New Roman" w:cs="Times New Roman"/>
          <w:sz w:val="28"/>
          <w:szCs w:val="28"/>
        </w:rPr>
      </w:pPr>
      <w:bookmarkStart w:id="1" w:name="bookmark13"/>
      <w:r w:rsidRPr="00800994">
        <w:rPr>
          <w:rFonts w:ascii="Times New Roman" w:hAnsi="Times New Roman" w:cs="Times New Roman"/>
          <w:color w:val="000000"/>
          <w:sz w:val="28"/>
          <w:szCs w:val="28"/>
        </w:rPr>
        <w:t>Opis przedmiotu zamówienia</w:t>
      </w:r>
      <w:bookmarkEnd w:id="1"/>
    </w:p>
    <w:p w:rsidR="00912464" w:rsidRPr="00C27622" w:rsidRDefault="00800994" w:rsidP="00C27622">
      <w:pPr>
        <w:pStyle w:val="Teksttreci20"/>
        <w:numPr>
          <w:ilvl w:val="0"/>
          <w:numId w:val="1"/>
        </w:numPr>
        <w:shd w:val="clear" w:color="auto" w:fill="auto"/>
        <w:tabs>
          <w:tab w:val="left" w:pos="4055"/>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 xml:space="preserve">Przedmiotem zamówienia jest </w:t>
      </w:r>
      <w:r w:rsidR="00912464" w:rsidRPr="002E0584">
        <w:rPr>
          <w:rFonts w:ascii="Times New Roman" w:hAnsi="Times New Roman" w:cs="Times New Roman"/>
          <w:color w:val="000000"/>
          <w:sz w:val="24"/>
          <w:szCs w:val="24"/>
        </w:rPr>
        <w:t>wykonanie usługi polegającej na odbiorze</w:t>
      </w:r>
      <w:r w:rsidR="005F702E" w:rsidRPr="002E0584">
        <w:rPr>
          <w:rFonts w:ascii="Times New Roman" w:hAnsi="Times New Roman" w:cs="Times New Roman"/>
          <w:sz w:val="24"/>
          <w:szCs w:val="24"/>
        </w:rPr>
        <w:t xml:space="preserve"> </w:t>
      </w:r>
      <w:r w:rsidR="00912464" w:rsidRPr="002E0584">
        <w:rPr>
          <w:rFonts w:ascii="Times New Roman" w:hAnsi="Times New Roman" w:cs="Times New Roman"/>
          <w:color w:val="000000"/>
          <w:sz w:val="24"/>
          <w:szCs w:val="24"/>
        </w:rPr>
        <w:t xml:space="preserve">i zagospodarowaniu odpadów komunalnych z terenu </w:t>
      </w:r>
      <w:r w:rsidR="0098720D" w:rsidRPr="002E0584">
        <w:rPr>
          <w:rFonts w:ascii="Times New Roman" w:hAnsi="Times New Roman" w:cs="Times New Roman"/>
          <w:color w:val="000000"/>
          <w:sz w:val="24"/>
          <w:szCs w:val="24"/>
        </w:rPr>
        <w:t xml:space="preserve"> gminy Brochów </w:t>
      </w:r>
      <w:r w:rsidR="00912464" w:rsidRPr="002E0584">
        <w:rPr>
          <w:rFonts w:ascii="Times New Roman" w:hAnsi="Times New Roman" w:cs="Times New Roman"/>
          <w:color w:val="000000"/>
          <w:sz w:val="24"/>
          <w:szCs w:val="24"/>
        </w:rPr>
        <w:t>gromadzonych przez właścicieli nieruchomości, na których zamieszkują mieszkańcy w sposób zapewniający osiągnięcie odpowiednich poziomów recyklingu, przygotowania do ponownego użycia i odzysku innymi metodami oraz ograniczenie masy odpadów komunalnych ulegających biodegradacji przekazanych do składowania, zgodnie z zapisami ustawy z dnia 13 września 1996 r. o utrzymaniu czystości i porządku w gminach (Dz</w:t>
      </w:r>
      <w:r w:rsidR="00F20FCD" w:rsidRPr="002E0584">
        <w:rPr>
          <w:rFonts w:ascii="Times New Roman" w:hAnsi="Times New Roman" w:cs="Times New Roman"/>
          <w:color w:val="000000"/>
          <w:sz w:val="24"/>
          <w:szCs w:val="24"/>
        </w:rPr>
        <w:t>.</w:t>
      </w:r>
      <w:r w:rsidR="00912464" w:rsidRPr="002E0584">
        <w:rPr>
          <w:rFonts w:ascii="Times New Roman" w:hAnsi="Times New Roman" w:cs="Times New Roman"/>
          <w:color w:val="000000"/>
          <w:sz w:val="24"/>
          <w:szCs w:val="24"/>
        </w:rPr>
        <w:t>U</w:t>
      </w:r>
      <w:r w:rsidR="00F20FCD" w:rsidRPr="002E0584">
        <w:rPr>
          <w:rFonts w:ascii="Times New Roman" w:hAnsi="Times New Roman" w:cs="Times New Roman"/>
          <w:color w:val="000000"/>
          <w:sz w:val="24"/>
          <w:szCs w:val="24"/>
        </w:rPr>
        <w:t>.</w:t>
      </w:r>
      <w:r w:rsidR="00912464" w:rsidRPr="002E0584">
        <w:rPr>
          <w:rFonts w:ascii="Times New Roman" w:hAnsi="Times New Roman" w:cs="Times New Roman"/>
          <w:color w:val="000000"/>
          <w:sz w:val="24"/>
          <w:szCs w:val="24"/>
        </w:rPr>
        <w:t xml:space="preserve"> z 2016 r. poz. 250 ze zm.), zapisami </w:t>
      </w:r>
      <w:r w:rsidR="00C27622">
        <w:rPr>
          <w:rFonts w:ascii="Times New Roman" w:hAnsi="Times New Roman" w:cs="Times New Roman"/>
          <w:color w:val="000000"/>
          <w:sz w:val="24"/>
          <w:szCs w:val="24"/>
        </w:rPr>
        <w:t>Planu gospodarki o</w:t>
      </w:r>
      <w:r w:rsidR="00912464" w:rsidRPr="002E0584">
        <w:rPr>
          <w:rFonts w:ascii="Times New Roman" w:hAnsi="Times New Roman" w:cs="Times New Roman"/>
          <w:color w:val="000000"/>
          <w:sz w:val="24"/>
          <w:szCs w:val="24"/>
        </w:rPr>
        <w:t>dpadami</w:t>
      </w:r>
      <w:r w:rsidR="00C27622">
        <w:rPr>
          <w:rFonts w:ascii="Times New Roman" w:hAnsi="Times New Roman" w:cs="Times New Roman"/>
          <w:color w:val="000000"/>
          <w:sz w:val="24"/>
          <w:szCs w:val="24"/>
        </w:rPr>
        <w:t xml:space="preserve"> dla województwa mazowieckiego 2022</w:t>
      </w:r>
      <w:r w:rsidR="00912464" w:rsidRPr="002E0584">
        <w:rPr>
          <w:rFonts w:ascii="Times New Roman" w:hAnsi="Times New Roman" w:cs="Times New Roman"/>
          <w:color w:val="000000"/>
          <w:sz w:val="24"/>
          <w:szCs w:val="24"/>
        </w:rPr>
        <w:t>, przyjętego uchwałą Sejmiku Województwa Mazo</w:t>
      </w:r>
      <w:r w:rsidR="0003497B">
        <w:rPr>
          <w:rFonts w:ascii="Times New Roman" w:hAnsi="Times New Roman" w:cs="Times New Roman"/>
          <w:color w:val="000000"/>
          <w:sz w:val="24"/>
          <w:szCs w:val="24"/>
        </w:rPr>
        <w:t>wieckiego nr 209/16 z dnia 19.12.2016</w:t>
      </w:r>
      <w:r w:rsidR="00912464" w:rsidRPr="002E0584">
        <w:rPr>
          <w:rFonts w:ascii="Times New Roman" w:hAnsi="Times New Roman" w:cs="Times New Roman"/>
          <w:color w:val="000000"/>
          <w:sz w:val="24"/>
          <w:szCs w:val="24"/>
        </w:rPr>
        <w:t xml:space="preserve"> r. w sprawie uchwalenia </w:t>
      </w:r>
      <w:r w:rsidR="0003497B">
        <w:rPr>
          <w:rFonts w:ascii="Times New Roman" w:hAnsi="Times New Roman" w:cs="Times New Roman"/>
          <w:color w:val="000000"/>
          <w:sz w:val="24"/>
          <w:szCs w:val="24"/>
        </w:rPr>
        <w:t>Planu gospodarki o</w:t>
      </w:r>
      <w:r w:rsidR="00912464" w:rsidRPr="002E0584">
        <w:rPr>
          <w:rFonts w:ascii="Times New Roman" w:hAnsi="Times New Roman" w:cs="Times New Roman"/>
          <w:color w:val="000000"/>
          <w:sz w:val="24"/>
          <w:szCs w:val="24"/>
        </w:rPr>
        <w:t xml:space="preserve">dpadami dla </w:t>
      </w:r>
      <w:r w:rsidR="0003497B">
        <w:rPr>
          <w:rFonts w:ascii="Times New Roman" w:hAnsi="Times New Roman" w:cs="Times New Roman"/>
          <w:color w:val="000000"/>
          <w:sz w:val="24"/>
          <w:szCs w:val="24"/>
        </w:rPr>
        <w:t xml:space="preserve"> województwa  mazowieckiego 2022 wraz </w:t>
      </w:r>
      <w:r w:rsidR="00912464" w:rsidRPr="002E0584">
        <w:rPr>
          <w:rFonts w:ascii="Times New Roman" w:hAnsi="Times New Roman" w:cs="Times New Roman"/>
          <w:color w:val="000000"/>
          <w:sz w:val="24"/>
          <w:szCs w:val="24"/>
        </w:rPr>
        <w:t xml:space="preserve">z załącznikami </w:t>
      </w:r>
      <w:r w:rsidR="00C27622">
        <w:rPr>
          <w:rFonts w:ascii="Times New Roman" w:hAnsi="Times New Roman" w:cs="Times New Roman"/>
          <w:color w:val="000000"/>
          <w:sz w:val="24"/>
          <w:szCs w:val="24"/>
        </w:rPr>
        <w:t xml:space="preserve"> oraz uchwałą  Sejmiku  Wojewó</w:t>
      </w:r>
      <w:r w:rsidR="0003497B">
        <w:rPr>
          <w:rFonts w:ascii="Times New Roman" w:hAnsi="Times New Roman" w:cs="Times New Roman"/>
          <w:color w:val="000000"/>
          <w:sz w:val="24"/>
          <w:szCs w:val="24"/>
        </w:rPr>
        <w:t xml:space="preserve">dztwa  Mazowieckiego nr  210/16 z dnia  19.12.2016 roku  w sprawie wykonania  Planu gospodarki odpadami dla województwa  mazowieckiego 2022 , a także </w:t>
      </w:r>
      <w:r w:rsidR="00912464" w:rsidRPr="002E0584">
        <w:rPr>
          <w:rFonts w:ascii="Times New Roman" w:hAnsi="Times New Roman" w:cs="Times New Roman"/>
          <w:color w:val="000000"/>
          <w:sz w:val="24"/>
          <w:szCs w:val="24"/>
        </w:rPr>
        <w:t>przepisami prawa</w:t>
      </w:r>
      <w:r w:rsidR="00C27622">
        <w:rPr>
          <w:rFonts w:ascii="Times New Roman" w:hAnsi="Times New Roman" w:cs="Times New Roman"/>
          <w:sz w:val="24"/>
          <w:szCs w:val="24"/>
        </w:rPr>
        <w:t xml:space="preserve">  </w:t>
      </w:r>
      <w:r w:rsidR="00912464" w:rsidRPr="00C27622">
        <w:rPr>
          <w:rFonts w:ascii="Times New Roman" w:hAnsi="Times New Roman" w:cs="Times New Roman"/>
          <w:color w:val="000000"/>
          <w:sz w:val="24"/>
          <w:szCs w:val="24"/>
        </w:rPr>
        <w:t>miejscowego.</w:t>
      </w:r>
    </w:p>
    <w:p w:rsidR="00912464" w:rsidRPr="002E0584" w:rsidRDefault="00912464" w:rsidP="00800994">
      <w:pPr>
        <w:pStyle w:val="Teksttreci20"/>
        <w:numPr>
          <w:ilvl w:val="0"/>
          <w:numId w:val="1"/>
        </w:numPr>
        <w:shd w:val="clear" w:color="auto" w:fill="auto"/>
        <w:tabs>
          <w:tab w:val="left" w:pos="427"/>
        </w:tabs>
        <w:spacing w:line="240" w:lineRule="auto"/>
        <w:ind w:left="480" w:hanging="480"/>
        <w:jc w:val="both"/>
        <w:rPr>
          <w:rFonts w:ascii="Times New Roman" w:hAnsi="Times New Roman" w:cs="Times New Roman"/>
          <w:sz w:val="24"/>
          <w:szCs w:val="24"/>
        </w:rPr>
      </w:pPr>
      <w:r w:rsidRPr="002E0584">
        <w:rPr>
          <w:rFonts w:ascii="Times New Roman" w:hAnsi="Times New Roman" w:cs="Times New Roman"/>
          <w:color w:val="000000"/>
          <w:sz w:val="24"/>
          <w:szCs w:val="24"/>
        </w:rPr>
        <w:t>Określa się, że od właściciela nieruchomości będzi</w:t>
      </w:r>
      <w:r w:rsidR="002E0584" w:rsidRPr="002E0584">
        <w:rPr>
          <w:rFonts w:ascii="Times New Roman" w:hAnsi="Times New Roman" w:cs="Times New Roman"/>
          <w:color w:val="000000"/>
          <w:sz w:val="24"/>
          <w:szCs w:val="24"/>
        </w:rPr>
        <w:t xml:space="preserve">e odbierana każda zebrana ilość </w:t>
      </w:r>
      <w:r w:rsidRPr="002E0584">
        <w:rPr>
          <w:rFonts w:ascii="Times New Roman" w:hAnsi="Times New Roman" w:cs="Times New Roman"/>
          <w:color w:val="000000"/>
          <w:sz w:val="24"/>
          <w:szCs w:val="24"/>
        </w:rPr>
        <w:t>odpadów zmieszanych komunalnych i odpadów zbieranych w sposób selektywny (papier, tworzywa sztuczne, szkło, metal), wynikających z deklaracji o wysokości opłat za gospodarowanie odpadami komunalnymi składanych przez właściciela nieruchomości, z wyjątkiem odpadów remontowo-budowlanych i rozbiórkowych pochodzących z remontów prowadzonych samodzielnie.</w:t>
      </w:r>
    </w:p>
    <w:p w:rsidR="00912464" w:rsidRPr="002E0584" w:rsidRDefault="00912464" w:rsidP="00800994">
      <w:pPr>
        <w:pStyle w:val="Teksttreci20"/>
        <w:numPr>
          <w:ilvl w:val="0"/>
          <w:numId w:val="1"/>
        </w:numPr>
        <w:shd w:val="clear" w:color="auto" w:fill="auto"/>
        <w:tabs>
          <w:tab w:val="left" w:pos="427"/>
        </w:tabs>
        <w:spacing w:line="240" w:lineRule="auto"/>
        <w:ind w:left="480" w:hanging="480"/>
        <w:jc w:val="both"/>
        <w:rPr>
          <w:rFonts w:ascii="Times New Roman" w:hAnsi="Times New Roman" w:cs="Times New Roman"/>
          <w:sz w:val="24"/>
          <w:szCs w:val="24"/>
        </w:rPr>
      </w:pPr>
      <w:r w:rsidRPr="002E0584">
        <w:rPr>
          <w:rFonts w:ascii="Times New Roman" w:hAnsi="Times New Roman" w:cs="Times New Roman"/>
          <w:color w:val="000000"/>
          <w:sz w:val="24"/>
          <w:szCs w:val="24"/>
        </w:rPr>
        <w:t xml:space="preserve">Szczegółowy zakres wykonania usługi jest opisany </w:t>
      </w:r>
      <w:r w:rsidR="00FF1EB0" w:rsidRPr="002E0584">
        <w:rPr>
          <w:rFonts w:ascii="Times New Roman" w:hAnsi="Times New Roman" w:cs="Times New Roman"/>
          <w:sz w:val="24"/>
          <w:szCs w:val="24"/>
        </w:rPr>
        <w:t xml:space="preserve"> jest w załączniku nr 1 </w:t>
      </w:r>
      <w:r w:rsidRPr="002E0584">
        <w:rPr>
          <w:rFonts w:ascii="Times New Roman" w:hAnsi="Times New Roman" w:cs="Times New Roman"/>
          <w:color w:val="000000"/>
          <w:sz w:val="24"/>
          <w:szCs w:val="24"/>
        </w:rPr>
        <w:t xml:space="preserve">do SIWZ - </w:t>
      </w:r>
      <w:r w:rsidRPr="002E0584">
        <w:rPr>
          <w:rStyle w:val="Teksttreci2Kursywa"/>
          <w:rFonts w:ascii="Times New Roman" w:hAnsi="Times New Roman" w:cs="Times New Roman"/>
          <w:sz w:val="24"/>
          <w:szCs w:val="24"/>
        </w:rPr>
        <w:t>Opis przedmiotu zamówienia</w:t>
      </w:r>
      <w:r w:rsidRPr="002E0584">
        <w:rPr>
          <w:rFonts w:ascii="Times New Roman" w:hAnsi="Times New Roman" w:cs="Times New Roman"/>
          <w:color w:val="000000"/>
          <w:sz w:val="24"/>
          <w:szCs w:val="24"/>
        </w:rPr>
        <w:t>;</w:t>
      </w:r>
    </w:p>
    <w:p w:rsidR="00FF1EB0" w:rsidRPr="002E0584" w:rsidRDefault="00FF1EB0" w:rsidP="00800994">
      <w:pPr>
        <w:pStyle w:val="Teksttreci20"/>
        <w:shd w:val="clear" w:color="auto" w:fill="auto"/>
        <w:tabs>
          <w:tab w:val="left" w:pos="904"/>
        </w:tabs>
        <w:spacing w:line="240" w:lineRule="auto"/>
        <w:ind w:left="900" w:firstLine="0"/>
        <w:jc w:val="both"/>
        <w:rPr>
          <w:rFonts w:ascii="Times New Roman" w:hAnsi="Times New Roman" w:cs="Times New Roman"/>
          <w:color w:val="000000"/>
          <w:sz w:val="24"/>
          <w:szCs w:val="24"/>
        </w:rPr>
      </w:pPr>
    </w:p>
    <w:p w:rsidR="00912464" w:rsidRPr="002E0584" w:rsidRDefault="00FF1EB0" w:rsidP="00800994">
      <w:pPr>
        <w:pStyle w:val="Teksttreci20"/>
        <w:shd w:val="clear" w:color="auto" w:fill="auto"/>
        <w:tabs>
          <w:tab w:val="left" w:pos="904"/>
        </w:tabs>
        <w:spacing w:line="240" w:lineRule="auto"/>
        <w:ind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 xml:space="preserve">      </w:t>
      </w:r>
      <w:r w:rsidR="00912464" w:rsidRPr="002E0584">
        <w:rPr>
          <w:rFonts w:ascii="Times New Roman" w:hAnsi="Times New Roman" w:cs="Times New Roman"/>
          <w:color w:val="000000"/>
          <w:sz w:val="24"/>
          <w:szCs w:val="24"/>
        </w:rPr>
        <w:t>Słownik Zamówień - CPV:</w:t>
      </w:r>
    </w:p>
    <w:p w:rsidR="00F9166B" w:rsidRDefault="00912464" w:rsidP="00800994">
      <w:pPr>
        <w:pStyle w:val="Teksttreci20"/>
        <w:shd w:val="clear" w:color="auto" w:fill="auto"/>
        <w:spacing w:line="240" w:lineRule="auto"/>
        <w:ind w:left="460" w:right="4636" w:firstLine="0"/>
        <w:jc w:val="both"/>
        <w:rPr>
          <w:rFonts w:ascii="Times New Roman" w:hAnsi="Times New Roman" w:cs="Times New Roman"/>
          <w:color w:val="000000"/>
          <w:sz w:val="24"/>
          <w:szCs w:val="24"/>
        </w:rPr>
      </w:pPr>
      <w:r w:rsidRPr="002E0584">
        <w:rPr>
          <w:rFonts w:ascii="Times New Roman" w:hAnsi="Times New Roman" w:cs="Times New Roman"/>
          <w:color w:val="000000"/>
          <w:sz w:val="24"/>
          <w:szCs w:val="24"/>
        </w:rPr>
        <w:t xml:space="preserve">90500000-2 Usługi </w:t>
      </w:r>
      <w:r w:rsidR="00F20FCD" w:rsidRPr="002E0584">
        <w:rPr>
          <w:rFonts w:ascii="Times New Roman" w:hAnsi="Times New Roman" w:cs="Times New Roman"/>
          <w:color w:val="000000"/>
          <w:sz w:val="24"/>
          <w:szCs w:val="24"/>
        </w:rPr>
        <w:t>związ</w:t>
      </w:r>
      <w:r w:rsidRPr="002E0584">
        <w:rPr>
          <w:rFonts w:ascii="Times New Roman" w:hAnsi="Times New Roman" w:cs="Times New Roman"/>
          <w:color w:val="000000"/>
          <w:sz w:val="24"/>
          <w:szCs w:val="24"/>
        </w:rPr>
        <w:t>ane z</w:t>
      </w:r>
      <w:r w:rsidR="00F20FCD" w:rsidRPr="002E0584">
        <w:rPr>
          <w:rFonts w:ascii="Times New Roman" w:hAnsi="Times New Roman" w:cs="Times New Roman"/>
          <w:color w:val="000000"/>
          <w:sz w:val="24"/>
          <w:szCs w:val="24"/>
        </w:rPr>
        <w:t xml:space="preserve"> o</w:t>
      </w:r>
      <w:r w:rsidRPr="002E0584">
        <w:rPr>
          <w:rFonts w:ascii="Times New Roman" w:hAnsi="Times New Roman" w:cs="Times New Roman"/>
          <w:color w:val="000000"/>
          <w:sz w:val="24"/>
          <w:szCs w:val="24"/>
        </w:rPr>
        <w:t>dpadami</w:t>
      </w:r>
      <w:r w:rsidR="00F20FCD" w:rsidRPr="002E0584">
        <w:rPr>
          <w:rFonts w:ascii="Times New Roman" w:hAnsi="Times New Roman" w:cs="Times New Roman"/>
          <w:color w:val="000000"/>
          <w:sz w:val="24"/>
          <w:szCs w:val="24"/>
        </w:rPr>
        <w:t xml:space="preserve"> </w:t>
      </w:r>
      <w:r w:rsidRPr="002E0584">
        <w:rPr>
          <w:rFonts w:ascii="Times New Roman" w:hAnsi="Times New Roman" w:cs="Times New Roman"/>
          <w:color w:val="000000"/>
          <w:sz w:val="24"/>
          <w:szCs w:val="24"/>
        </w:rPr>
        <w:t xml:space="preserve"> </w:t>
      </w:r>
      <w:r w:rsidR="00F20FCD" w:rsidRPr="002E0584">
        <w:rPr>
          <w:rFonts w:ascii="Times New Roman" w:hAnsi="Times New Roman" w:cs="Times New Roman"/>
          <w:color w:val="000000"/>
          <w:sz w:val="24"/>
          <w:szCs w:val="24"/>
        </w:rPr>
        <w:t xml:space="preserve"> </w:t>
      </w:r>
    </w:p>
    <w:p w:rsidR="00F9166B" w:rsidRDefault="00F9166B" w:rsidP="00F9166B">
      <w:pPr>
        <w:pStyle w:val="Teksttreci20"/>
        <w:shd w:val="clear" w:color="auto" w:fill="auto"/>
        <w:spacing w:line="240" w:lineRule="auto"/>
        <w:ind w:left="460" w:firstLine="0"/>
        <w:jc w:val="both"/>
        <w:rPr>
          <w:rFonts w:ascii="Times New Roman" w:hAnsi="Times New Roman" w:cs="Times New Roman"/>
          <w:color w:val="000000"/>
          <w:sz w:val="24"/>
          <w:szCs w:val="24"/>
        </w:rPr>
      </w:pPr>
      <w:r w:rsidRPr="002E0584">
        <w:rPr>
          <w:rFonts w:ascii="Times New Roman" w:hAnsi="Times New Roman" w:cs="Times New Roman"/>
          <w:color w:val="000000"/>
          <w:sz w:val="24"/>
          <w:szCs w:val="24"/>
        </w:rPr>
        <w:lastRenderedPageBreak/>
        <w:t xml:space="preserve">90513100-7 Usługi wywozu odpadów pochodzących z gospodarstw domowych </w:t>
      </w:r>
    </w:p>
    <w:p w:rsidR="00912464" w:rsidRPr="002E0584" w:rsidRDefault="00912464" w:rsidP="00800994">
      <w:pPr>
        <w:pStyle w:val="Teksttreci20"/>
        <w:shd w:val="clear" w:color="auto" w:fill="auto"/>
        <w:spacing w:line="240" w:lineRule="auto"/>
        <w:ind w:left="460" w:right="4636"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90511000-2 Usługi wywozu odpadów</w:t>
      </w:r>
      <w:r w:rsidR="00F20FCD" w:rsidRPr="002E0584">
        <w:rPr>
          <w:rFonts w:ascii="Times New Roman" w:hAnsi="Times New Roman" w:cs="Times New Roman"/>
          <w:color w:val="000000"/>
          <w:sz w:val="24"/>
          <w:szCs w:val="24"/>
        </w:rPr>
        <w:t xml:space="preserve"> </w:t>
      </w:r>
    </w:p>
    <w:p w:rsidR="00912464" w:rsidRPr="002E0584" w:rsidRDefault="00912464" w:rsidP="00800994">
      <w:pPr>
        <w:pStyle w:val="Teksttreci20"/>
        <w:shd w:val="clear" w:color="auto" w:fill="auto"/>
        <w:spacing w:line="240" w:lineRule="auto"/>
        <w:ind w:left="460" w:right="620"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90533000-2 Usługi gospodarki odpadami</w:t>
      </w:r>
    </w:p>
    <w:p w:rsidR="00F9166B" w:rsidRPr="002E0584" w:rsidRDefault="00F9166B" w:rsidP="00800994">
      <w:pPr>
        <w:pStyle w:val="Teksttreci20"/>
        <w:shd w:val="clear" w:color="auto" w:fill="auto"/>
        <w:spacing w:line="240" w:lineRule="auto"/>
        <w:ind w:left="4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90514000-3 Usługi recyklingu odpadów </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dopuszcza składania ofert częściowych.</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dopuszcza składania ofert wariantowych.</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udzielenia zaliczek na poczet wykonania zamówienia.</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określa wymagania, o których mowa w art. 29 ust. 3a ustawy.</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wymagań, o których mowa w art. 29 ust. 4 ustawy.</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zastrzeżenia, o którym mowa w art. 36a ust. 2 ustawy.</w:t>
      </w:r>
    </w:p>
    <w:p w:rsidR="00912464" w:rsidRPr="002E0584" w:rsidRDefault="00912464" w:rsidP="00800994">
      <w:pPr>
        <w:pStyle w:val="Teksttreci20"/>
        <w:numPr>
          <w:ilvl w:val="0"/>
          <w:numId w:val="1"/>
        </w:numPr>
        <w:shd w:val="clear" w:color="auto" w:fill="auto"/>
        <w:tabs>
          <w:tab w:val="left" w:pos="474"/>
        </w:tabs>
        <w:spacing w:line="240" w:lineRule="auto"/>
        <w:ind w:left="460" w:hanging="460"/>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udzielenie zamówień uzupełniających, o których mowa w art. 67 ust. 1 pkt 6) ustawy.</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aukcji elektronicznej.</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zawarcia umowy ramowej.</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ustanowienia dynamicznego systemu zakupów.</w:t>
      </w:r>
    </w:p>
    <w:p w:rsidR="00912464" w:rsidRPr="002E0584" w:rsidRDefault="00912464" w:rsidP="00800994">
      <w:pPr>
        <w:pStyle w:val="Teksttreci20"/>
        <w:numPr>
          <w:ilvl w:val="0"/>
          <w:numId w:val="1"/>
        </w:numPr>
        <w:shd w:val="clear" w:color="auto" w:fill="auto"/>
        <w:tabs>
          <w:tab w:val="left" w:pos="478"/>
        </w:tabs>
        <w:spacing w:line="240" w:lineRule="auto"/>
        <w:ind w:left="460" w:hanging="460"/>
        <w:jc w:val="both"/>
        <w:rPr>
          <w:rFonts w:ascii="Times New Roman" w:hAnsi="Times New Roman" w:cs="Times New Roman"/>
          <w:sz w:val="24"/>
          <w:szCs w:val="24"/>
        </w:rPr>
      </w:pPr>
      <w:r w:rsidRPr="002E0584">
        <w:rPr>
          <w:rFonts w:ascii="Times New Roman" w:hAnsi="Times New Roman" w:cs="Times New Roman"/>
          <w:color w:val="000000"/>
          <w:sz w:val="24"/>
          <w:szCs w:val="24"/>
        </w:rPr>
        <w:t>Wykonawca jest zobowiązany wskazać części zamówienia, których wykonanie zamierza powierzyć podwykonawcom i podać firmy podwykonawców.</w:t>
      </w:r>
    </w:p>
    <w:p w:rsidR="00912464" w:rsidRPr="002E0584" w:rsidRDefault="00912464" w:rsidP="00800994">
      <w:pPr>
        <w:pStyle w:val="Teksttreci20"/>
        <w:numPr>
          <w:ilvl w:val="0"/>
          <w:numId w:val="1"/>
        </w:numPr>
        <w:shd w:val="clear" w:color="auto" w:fill="auto"/>
        <w:tabs>
          <w:tab w:val="left" w:pos="478"/>
        </w:tabs>
        <w:spacing w:after="260" w:line="240" w:lineRule="auto"/>
        <w:ind w:left="460" w:hanging="460"/>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zastosowania procedury, o której mowa w art. 24 aa ust. 1 ustawy.</w:t>
      </w:r>
    </w:p>
    <w:p w:rsidR="00912464" w:rsidRPr="00800994" w:rsidRDefault="00912464" w:rsidP="00800994">
      <w:pPr>
        <w:pStyle w:val="Nagwek60"/>
        <w:keepNext/>
        <w:keepLines/>
        <w:shd w:val="clear" w:color="auto" w:fill="auto"/>
        <w:spacing w:line="240" w:lineRule="auto"/>
        <w:ind w:right="20"/>
        <w:jc w:val="center"/>
        <w:rPr>
          <w:rFonts w:ascii="Times New Roman" w:hAnsi="Times New Roman" w:cs="Times New Roman"/>
          <w:sz w:val="28"/>
          <w:szCs w:val="28"/>
        </w:rPr>
      </w:pPr>
      <w:bookmarkStart w:id="2" w:name="bookmark14"/>
      <w:r w:rsidRPr="00800994">
        <w:rPr>
          <w:rFonts w:ascii="Times New Roman" w:hAnsi="Times New Roman" w:cs="Times New Roman"/>
          <w:color w:val="000000"/>
          <w:sz w:val="28"/>
          <w:szCs w:val="28"/>
        </w:rPr>
        <w:t>Rozdział IV</w:t>
      </w:r>
      <w:bookmarkEnd w:id="2"/>
    </w:p>
    <w:p w:rsidR="00912464" w:rsidRPr="00800994" w:rsidRDefault="00912464" w:rsidP="00800994">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3" w:name="bookmark15"/>
      <w:r w:rsidRPr="00800994">
        <w:rPr>
          <w:rFonts w:ascii="Times New Roman" w:hAnsi="Times New Roman" w:cs="Times New Roman"/>
          <w:color w:val="000000"/>
          <w:sz w:val="28"/>
          <w:szCs w:val="28"/>
        </w:rPr>
        <w:t>Termin wykonania zamówienia</w:t>
      </w:r>
      <w:bookmarkEnd w:id="3"/>
    </w:p>
    <w:p w:rsidR="00912464" w:rsidRDefault="00912464" w:rsidP="002E0584">
      <w:pPr>
        <w:pStyle w:val="Nagwek70"/>
        <w:keepNext/>
        <w:keepLines/>
        <w:numPr>
          <w:ilvl w:val="0"/>
          <w:numId w:val="3"/>
        </w:numPr>
        <w:shd w:val="clear" w:color="auto" w:fill="auto"/>
        <w:tabs>
          <w:tab w:val="left" w:pos="418"/>
        </w:tabs>
        <w:spacing w:before="0" w:line="238" w:lineRule="exact"/>
        <w:ind w:left="460" w:hanging="460"/>
      </w:pPr>
      <w:bookmarkStart w:id="4" w:name="bookmark16"/>
      <w:r w:rsidRPr="00FF1EB0">
        <w:rPr>
          <w:rStyle w:val="Nagwek7Bezpogrubienia"/>
          <w:bCs/>
          <w:color w:val="auto"/>
        </w:rPr>
        <w:t xml:space="preserve">Przedmiot zamówienia ma być realizowany </w:t>
      </w:r>
      <w:r w:rsidR="0021284A" w:rsidRPr="00FF1EB0">
        <w:t xml:space="preserve">od dnia </w:t>
      </w:r>
      <w:r w:rsidR="00FF1EB0" w:rsidRPr="00FF1EB0">
        <w:t>1</w:t>
      </w:r>
      <w:r w:rsidR="00121997">
        <w:t xml:space="preserve">  marca</w:t>
      </w:r>
      <w:r w:rsidRPr="00FF1EB0">
        <w:t xml:space="preserve"> 2017 roku </w:t>
      </w:r>
      <w:r w:rsidRPr="00FF1EB0">
        <w:rPr>
          <w:rStyle w:val="Nagwek7Bezpogrubienia"/>
          <w:bCs/>
          <w:color w:val="auto"/>
        </w:rPr>
        <w:t>(</w:t>
      </w:r>
      <w:r w:rsidRPr="00FF1EB0">
        <w:rPr>
          <w:rStyle w:val="Nagwek7Kursywa"/>
          <w:color w:val="auto"/>
        </w:rPr>
        <w:t>lub od dnia podpisania umowy)</w:t>
      </w:r>
      <w:r w:rsidR="0021284A" w:rsidRPr="00FF1EB0">
        <w:t xml:space="preserve"> do dnia 30</w:t>
      </w:r>
      <w:r w:rsidRPr="00FF1EB0">
        <w:t xml:space="preserve"> </w:t>
      </w:r>
      <w:r w:rsidR="00FF1EB0" w:rsidRPr="00FF1EB0">
        <w:t xml:space="preserve"> września </w:t>
      </w:r>
      <w:r w:rsidR="0021284A" w:rsidRPr="00FF1EB0">
        <w:t xml:space="preserve"> 2019</w:t>
      </w:r>
      <w:r w:rsidRPr="00FF1EB0">
        <w:t xml:space="preserve"> roku</w:t>
      </w:r>
      <w:r>
        <w:rPr>
          <w:color w:val="000000"/>
        </w:rPr>
        <w:t>.</w:t>
      </w:r>
      <w:bookmarkEnd w:id="4"/>
    </w:p>
    <w:p w:rsidR="00912464" w:rsidRPr="00FF1EB0" w:rsidRDefault="00912464" w:rsidP="002E0584">
      <w:pPr>
        <w:pStyle w:val="Teksttreci20"/>
        <w:numPr>
          <w:ilvl w:val="0"/>
          <w:numId w:val="3"/>
        </w:numPr>
        <w:shd w:val="clear" w:color="auto" w:fill="auto"/>
        <w:tabs>
          <w:tab w:val="left" w:pos="418"/>
        </w:tabs>
        <w:spacing w:after="217" w:line="238" w:lineRule="exact"/>
        <w:ind w:left="460" w:hanging="460"/>
        <w:jc w:val="both"/>
        <w:rPr>
          <w:color w:val="C00000"/>
        </w:rPr>
      </w:pPr>
      <w:r w:rsidRPr="00504861">
        <w:t>Realizacja przedmiotu zamówienia odbywać się</w:t>
      </w:r>
      <w:r w:rsidR="002E0584">
        <w:t xml:space="preserve"> będzie zgodnie z Harmonogramem </w:t>
      </w:r>
      <w:r w:rsidRPr="00504861">
        <w:t>odbioru nieczystości stałych</w:t>
      </w:r>
      <w:r w:rsidR="00504861" w:rsidRPr="00504861">
        <w:t xml:space="preserve"> sporządzonym przez Wykonawcę i zaakceptowanym przez Zamawiającego</w:t>
      </w:r>
      <w:r w:rsidRPr="00504861">
        <w:t xml:space="preserve"> </w:t>
      </w:r>
    </w:p>
    <w:p w:rsidR="00912464" w:rsidRPr="00800994" w:rsidRDefault="00912464" w:rsidP="00800994">
      <w:pPr>
        <w:pStyle w:val="Nagwek60"/>
        <w:keepNext/>
        <w:keepLines/>
        <w:shd w:val="clear" w:color="auto" w:fill="auto"/>
        <w:spacing w:line="240" w:lineRule="auto"/>
        <w:ind w:right="20"/>
        <w:jc w:val="center"/>
        <w:rPr>
          <w:rFonts w:ascii="Times New Roman" w:hAnsi="Times New Roman" w:cs="Times New Roman"/>
          <w:sz w:val="28"/>
          <w:szCs w:val="28"/>
        </w:rPr>
      </w:pPr>
      <w:bookmarkStart w:id="5" w:name="bookmark17"/>
      <w:r w:rsidRPr="00800994">
        <w:rPr>
          <w:rFonts w:ascii="Times New Roman" w:hAnsi="Times New Roman" w:cs="Times New Roman"/>
          <w:color w:val="000000"/>
          <w:sz w:val="28"/>
          <w:szCs w:val="28"/>
        </w:rPr>
        <w:t>Rozdział V</w:t>
      </w:r>
      <w:bookmarkEnd w:id="5"/>
    </w:p>
    <w:p w:rsidR="00912464" w:rsidRPr="00800994" w:rsidRDefault="00912464" w:rsidP="00800994">
      <w:pPr>
        <w:pStyle w:val="Nagwek60"/>
        <w:keepNext/>
        <w:keepLines/>
        <w:shd w:val="clear" w:color="auto" w:fill="auto"/>
        <w:spacing w:line="240" w:lineRule="auto"/>
        <w:ind w:left="260"/>
        <w:jc w:val="center"/>
        <w:rPr>
          <w:rFonts w:ascii="Times New Roman" w:hAnsi="Times New Roman" w:cs="Times New Roman"/>
          <w:sz w:val="28"/>
          <w:szCs w:val="28"/>
        </w:rPr>
      </w:pPr>
      <w:bookmarkStart w:id="6" w:name="bookmark18"/>
      <w:r w:rsidRPr="00800994">
        <w:rPr>
          <w:rFonts w:ascii="Times New Roman" w:hAnsi="Times New Roman" w:cs="Times New Roman"/>
          <w:color w:val="000000"/>
          <w:sz w:val="28"/>
          <w:szCs w:val="28"/>
        </w:rPr>
        <w:t>Warunki udziału w postępowaniu oraz opis sposobu dokonywania oceny</w:t>
      </w:r>
      <w:bookmarkEnd w:id="6"/>
    </w:p>
    <w:p w:rsidR="00912464" w:rsidRDefault="00912464" w:rsidP="00800994">
      <w:pPr>
        <w:pStyle w:val="Nagwek60"/>
        <w:keepNext/>
        <w:keepLines/>
        <w:shd w:val="clear" w:color="auto" w:fill="auto"/>
        <w:spacing w:after="260" w:line="240" w:lineRule="auto"/>
        <w:ind w:right="20"/>
        <w:jc w:val="center"/>
      </w:pPr>
      <w:bookmarkStart w:id="7" w:name="bookmark19"/>
      <w:r w:rsidRPr="00800994">
        <w:rPr>
          <w:rFonts w:ascii="Times New Roman" w:hAnsi="Times New Roman" w:cs="Times New Roman"/>
          <w:color w:val="000000"/>
          <w:sz w:val="28"/>
          <w:szCs w:val="28"/>
        </w:rPr>
        <w:t>spełniania tych warunków</w:t>
      </w:r>
      <w:bookmarkEnd w:id="7"/>
    </w:p>
    <w:p w:rsidR="00912464" w:rsidRPr="00800994" w:rsidRDefault="00912464" w:rsidP="00800994">
      <w:pPr>
        <w:pStyle w:val="Teksttreci20"/>
        <w:numPr>
          <w:ilvl w:val="0"/>
          <w:numId w:val="4"/>
        </w:numPr>
        <w:shd w:val="clear" w:color="auto" w:fill="auto"/>
        <w:tabs>
          <w:tab w:val="left" w:pos="418"/>
        </w:tabs>
        <w:spacing w:line="240" w:lineRule="auto"/>
        <w:jc w:val="both"/>
        <w:rPr>
          <w:rFonts w:ascii="Times New Roman" w:hAnsi="Times New Roman" w:cs="Times New Roman"/>
          <w:sz w:val="24"/>
          <w:szCs w:val="24"/>
        </w:rPr>
      </w:pPr>
      <w:r w:rsidRPr="00800994">
        <w:rPr>
          <w:rFonts w:ascii="Times New Roman" w:hAnsi="Times New Roman" w:cs="Times New Roman"/>
          <w:color w:val="000000"/>
          <w:sz w:val="24"/>
          <w:szCs w:val="24"/>
        </w:rPr>
        <w:t>O udzielenie zamówienia mogą ubiegać się Wykonawcy, którzy:</w:t>
      </w:r>
    </w:p>
    <w:p w:rsidR="00912464" w:rsidRPr="00800994" w:rsidRDefault="00912464" w:rsidP="00800994">
      <w:pPr>
        <w:pStyle w:val="Teksttreci20"/>
        <w:numPr>
          <w:ilvl w:val="0"/>
          <w:numId w:val="5"/>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nie podlegają wykluczeniu;</w:t>
      </w:r>
    </w:p>
    <w:p w:rsidR="00912464" w:rsidRPr="00800994" w:rsidRDefault="00912464" w:rsidP="00800994">
      <w:pPr>
        <w:pStyle w:val="Teksttreci20"/>
        <w:numPr>
          <w:ilvl w:val="0"/>
          <w:numId w:val="5"/>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spełniają warunki udziału w postępowaniu dotyczące:</w:t>
      </w:r>
    </w:p>
    <w:p w:rsidR="0021284A" w:rsidRPr="002125C6" w:rsidRDefault="00912464" w:rsidP="00800994">
      <w:pPr>
        <w:pStyle w:val="Teksttreci20"/>
        <w:numPr>
          <w:ilvl w:val="0"/>
          <w:numId w:val="6"/>
        </w:numPr>
        <w:shd w:val="clear" w:color="auto" w:fill="auto"/>
        <w:tabs>
          <w:tab w:val="left" w:pos="1297"/>
        </w:tabs>
        <w:spacing w:line="240" w:lineRule="auto"/>
        <w:ind w:left="9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kompetencji lub uprawnień do prowadzenia określonej działalności zawodowej, </w:t>
      </w:r>
      <w:r w:rsidR="002125C6">
        <w:rPr>
          <w:rFonts w:ascii="Times New Roman" w:hAnsi="Times New Roman" w:cs="Times New Roman"/>
          <w:color w:val="000000"/>
          <w:sz w:val="24"/>
          <w:szCs w:val="24"/>
        </w:rPr>
        <w:t>o</w:t>
      </w:r>
      <w:r w:rsidR="0021284A" w:rsidRPr="002125C6">
        <w:rPr>
          <w:rFonts w:ascii="Times New Roman" w:hAnsi="Times New Roman" w:cs="Times New Roman"/>
          <w:color w:val="000000"/>
          <w:sz w:val="24"/>
          <w:szCs w:val="24"/>
        </w:rPr>
        <w:t xml:space="preserve"> </w:t>
      </w:r>
      <w:r w:rsidRPr="002125C6">
        <w:rPr>
          <w:rFonts w:ascii="Times New Roman" w:hAnsi="Times New Roman" w:cs="Times New Roman"/>
          <w:color w:val="000000"/>
          <w:sz w:val="24"/>
          <w:szCs w:val="24"/>
        </w:rPr>
        <w:t>ile wynika to z odrębnych przepisów, tj. Wykonawcy którzy posiadają:</w:t>
      </w:r>
    </w:p>
    <w:p w:rsidR="0021284A" w:rsidRPr="00800994" w:rsidRDefault="0021284A" w:rsidP="00800994">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 aa) aktualne zezwolenie na transport odpadów będących przedmiotem niniejszego </w:t>
      </w:r>
    </w:p>
    <w:p w:rsidR="0021284A" w:rsidRPr="00800994" w:rsidRDefault="0021284A" w:rsidP="00800994">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zamówienia wynikające z przepisów ustawy z dnia </w:t>
      </w:r>
      <w:r w:rsidR="00D81235">
        <w:rPr>
          <w:rFonts w:ascii="Times New Roman" w:hAnsi="Times New Roman" w:cs="Times New Roman"/>
          <w:color w:val="000000"/>
          <w:sz w:val="24"/>
          <w:szCs w:val="24"/>
        </w:rPr>
        <w:t>14 grudnia 2012</w:t>
      </w:r>
      <w:r w:rsidR="00912464" w:rsidRPr="00800994">
        <w:rPr>
          <w:rFonts w:ascii="Times New Roman" w:hAnsi="Times New Roman" w:cs="Times New Roman"/>
          <w:color w:val="000000"/>
          <w:sz w:val="24"/>
          <w:szCs w:val="24"/>
        </w:rPr>
        <w:t xml:space="preserve">r. o </w:t>
      </w:r>
    </w:p>
    <w:p w:rsidR="0021284A" w:rsidRPr="0028052C" w:rsidRDefault="0021284A" w:rsidP="0028052C">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odpadach (tekst jednolity: Dz</w:t>
      </w:r>
      <w:r w:rsidRPr="00800994">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U</w:t>
      </w:r>
      <w:r w:rsidRPr="00800994">
        <w:rPr>
          <w:rFonts w:ascii="Times New Roman" w:hAnsi="Times New Roman" w:cs="Times New Roman"/>
          <w:color w:val="000000"/>
          <w:sz w:val="24"/>
          <w:szCs w:val="24"/>
        </w:rPr>
        <w:t>.</w:t>
      </w:r>
      <w:r w:rsidR="00492548">
        <w:rPr>
          <w:rFonts w:ascii="Times New Roman" w:hAnsi="Times New Roman" w:cs="Times New Roman"/>
          <w:color w:val="000000"/>
          <w:sz w:val="24"/>
          <w:szCs w:val="24"/>
        </w:rPr>
        <w:t xml:space="preserve"> z 2016 r. poz. 1987</w:t>
      </w:r>
      <w:r w:rsidR="00912464" w:rsidRPr="00800994">
        <w:rPr>
          <w:rFonts w:ascii="Times New Roman" w:hAnsi="Times New Roman" w:cs="Times New Roman"/>
          <w:color w:val="000000"/>
          <w:sz w:val="24"/>
          <w:szCs w:val="24"/>
        </w:rPr>
        <w:t>)</w:t>
      </w:r>
      <w:r w:rsidR="0028052C">
        <w:rPr>
          <w:rFonts w:ascii="Times New Roman" w:hAnsi="Times New Roman" w:cs="Times New Roman"/>
          <w:color w:val="000000"/>
          <w:sz w:val="24"/>
          <w:szCs w:val="24"/>
        </w:rPr>
        <w:t>;</w:t>
      </w:r>
    </w:p>
    <w:p w:rsidR="0021284A" w:rsidRPr="00800994" w:rsidRDefault="0021284A" w:rsidP="00800994">
      <w:pPr>
        <w:pStyle w:val="Teksttreci20"/>
        <w:shd w:val="clear" w:color="auto" w:fill="auto"/>
        <w:spacing w:line="240" w:lineRule="auto"/>
        <w:ind w:firstLine="0"/>
        <w:jc w:val="both"/>
        <w:rPr>
          <w:rFonts w:ascii="Times New Roman" w:hAnsi="Times New Roman" w:cs="Times New Roman"/>
          <w:color w:val="000000"/>
          <w:sz w:val="24"/>
          <w:szCs w:val="24"/>
        </w:rPr>
      </w:pPr>
      <w:r w:rsidRPr="0028052C">
        <w:rPr>
          <w:rFonts w:ascii="Times New Roman" w:hAnsi="Times New Roman" w:cs="Times New Roman"/>
          <w:sz w:val="24"/>
          <w:szCs w:val="24"/>
        </w:rPr>
        <w:t xml:space="preserve">            </w:t>
      </w:r>
      <w:r w:rsidR="00912464" w:rsidRPr="0028052C">
        <w:rPr>
          <w:rFonts w:ascii="Times New Roman" w:hAnsi="Times New Roman" w:cs="Times New Roman"/>
          <w:sz w:val="24"/>
          <w:szCs w:val="24"/>
        </w:rPr>
        <w:t xml:space="preserve"> </w:t>
      </w:r>
      <w:proofErr w:type="spellStart"/>
      <w:r w:rsidR="00912464" w:rsidRPr="0028052C">
        <w:rPr>
          <w:rFonts w:ascii="Times New Roman" w:hAnsi="Times New Roman" w:cs="Times New Roman"/>
          <w:sz w:val="24"/>
          <w:szCs w:val="24"/>
        </w:rPr>
        <w:t>bb</w:t>
      </w:r>
      <w:proofErr w:type="spellEnd"/>
      <w:r w:rsidR="00912464" w:rsidRPr="0028052C">
        <w:rPr>
          <w:rFonts w:ascii="Times New Roman" w:hAnsi="Times New Roman" w:cs="Times New Roman"/>
          <w:sz w:val="24"/>
          <w:szCs w:val="24"/>
        </w:rPr>
        <w:t xml:space="preserve">) aktualny wpis do rejestru </w:t>
      </w:r>
      <w:r w:rsidR="00912464" w:rsidRPr="00800994">
        <w:rPr>
          <w:rFonts w:ascii="Times New Roman" w:hAnsi="Times New Roman" w:cs="Times New Roman"/>
          <w:color w:val="000000"/>
          <w:sz w:val="24"/>
          <w:szCs w:val="24"/>
        </w:rPr>
        <w:t xml:space="preserve">działalności regulowanej w zakresie odbierania </w:t>
      </w:r>
    </w:p>
    <w:p w:rsidR="00912464" w:rsidRPr="00800994" w:rsidRDefault="0021284A" w:rsidP="00800994">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odpadów komunalnych od właścicieli nieruchomości z terenu</w:t>
      </w:r>
      <w:r w:rsidRPr="00800994">
        <w:rPr>
          <w:rFonts w:ascii="Times New Roman" w:hAnsi="Times New Roman" w:cs="Times New Roman"/>
          <w:color w:val="000000"/>
          <w:sz w:val="24"/>
          <w:szCs w:val="24"/>
        </w:rPr>
        <w:t xml:space="preserve"> gminy Brochów</w:t>
      </w:r>
      <w:r w:rsidR="00912464" w:rsidRPr="00800994">
        <w:rPr>
          <w:rFonts w:ascii="Times New Roman" w:hAnsi="Times New Roman" w:cs="Times New Roman"/>
          <w:color w:val="000000"/>
          <w:sz w:val="24"/>
          <w:szCs w:val="24"/>
        </w:rPr>
        <w:t>;</w:t>
      </w:r>
    </w:p>
    <w:p w:rsidR="00912464" w:rsidRPr="00800994" w:rsidRDefault="00912464" w:rsidP="00800994">
      <w:pPr>
        <w:pStyle w:val="Teksttreci20"/>
        <w:numPr>
          <w:ilvl w:val="0"/>
          <w:numId w:val="6"/>
        </w:numPr>
        <w:shd w:val="clear" w:color="auto" w:fill="auto"/>
        <w:tabs>
          <w:tab w:val="left" w:pos="1297"/>
        </w:tabs>
        <w:spacing w:line="240" w:lineRule="auto"/>
        <w:ind w:left="920"/>
        <w:jc w:val="both"/>
        <w:rPr>
          <w:rFonts w:ascii="Times New Roman" w:hAnsi="Times New Roman" w:cs="Times New Roman"/>
          <w:sz w:val="24"/>
          <w:szCs w:val="24"/>
        </w:rPr>
      </w:pPr>
      <w:r w:rsidRPr="00800994">
        <w:rPr>
          <w:rFonts w:ascii="Times New Roman" w:hAnsi="Times New Roman" w:cs="Times New Roman"/>
          <w:color w:val="000000"/>
          <w:sz w:val="24"/>
          <w:szCs w:val="24"/>
        </w:rPr>
        <w:t>sytuacji ekonomicznej i finansowej, tj. Wykonawcy, którzy posiadają aktualne</w:t>
      </w:r>
    </w:p>
    <w:p w:rsidR="00912464" w:rsidRPr="00800994" w:rsidRDefault="00912464" w:rsidP="00800994">
      <w:pPr>
        <w:pStyle w:val="Teksttreci20"/>
        <w:shd w:val="clear" w:color="auto" w:fill="auto"/>
        <w:spacing w:line="240" w:lineRule="auto"/>
        <w:ind w:left="136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ubezpieczenie od odpowiedzialności cywilnej w zakresie prowadzonej działalności na kwotę nie mniejszą niż </w:t>
      </w:r>
      <w:r w:rsidRPr="00800994">
        <w:rPr>
          <w:rStyle w:val="Teksttreci2Pogrubienie"/>
          <w:rFonts w:ascii="Times New Roman" w:hAnsi="Times New Roman" w:cs="Times New Roman"/>
          <w:sz w:val="24"/>
          <w:szCs w:val="24"/>
        </w:rPr>
        <w:t>100 000,00 złotych,</w:t>
      </w:r>
    </w:p>
    <w:p w:rsidR="00912464" w:rsidRPr="00800994" w:rsidRDefault="00912464" w:rsidP="00800994">
      <w:pPr>
        <w:pStyle w:val="Teksttreci20"/>
        <w:numPr>
          <w:ilvl w:val="0"/>
          <w:numId w:val="6"/>
        </w:numPr>
        <w:shd w:val="clear" w:color="auto" w:fill="auto"/>
        <w:tabs>
          <w:tab w:val="left" w:pos="1297"/>
        </w:tabs>
        <w:spacing w:line="240" w:lineRule="auto"/>
        <w:ind w:left="920"/>
        <w:jc w:val="both"/>
        <w:rPr>
          <w:rFonts w:ascii="Times New Roman" w:hAnsi="Times New Roman" w:cs="Times New Roman"/>
          <w:sz w:val="24"/>
          <w:szCs w:val="24"/>
        </w:rPr>
      </w:pPr>
      <w:r w:rsidRPr="00800994">
        <w:rPr>
          <w:rFonts w:ascii="Times New Roman" w:hAnsi="Times New Roman" w:cs="Times New Roman"/>
          <w:color w:val="000000"/>
          <w:sz w:val="24"/>
          <w:szCs w:val="24"/>
        </w:rPr>
        <w:t>zdolności technicznej lub zawodowej, tj. Wykonawcy, którzy:</w:t>
      </w:r>
    </w:p>
    <w:p w:rsidR="00631D4A" w:rsidRPr="00131E7C" w:rsidRDefault="00912464" w:rsidP="00131E7C">
      <w:pPr>
        <w:pStyle w:val="Teksttreci20"/>
        <w:shd w:val="clear" w:color="auto" w:fill="auto"/>
        <w:spacing w:line="240" w:lineRule="auto"/>
        <w:ind w:left="176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aa)wykonali, a w przypadku świadczeń </w:t>
      </w:r>
      <w:r w:rsidR="0021284A" w:rsidRPr="00800994">
        <w:rPr>
          <w:rFonts w:ascii="Times New Roman" w:hAnsi="Times New Roman" w:cs="Times New Roman"/>
          <w:color w:val="000000"/>
          <w:sz w:val="24"/>
          <w:szCs w:val="24"/>
        </w:rPr>
        <w:t xml:space="preserve">okresowych lub ciągłych również </w:t>
      </w:r>
      <w:r w:rsidRPr="00800994">
        <w:rPr>
          <w:rFonts w:ascii="Times New Roman" w:hAnsi="Times New Roman" w:cs="Times New Roman"/>
          <w:color w:val="000000"/>
          <w:sz w:val="24"/>
          <w:szCs w:val="24"/>
        </w:rPr>
        <w:t xml:space="preserve">wykonują w okresie ostatnich trzech lat przed upływem terminu składania ofert, a jeżeli okres prowadzenia działalności jest krótszy - w tym okresie, usługi polegające na odbieraniu odpadów komunalnych zmieszanych </w:t>
      </w:r>
      <w:r w:rsidR="00631D4A" w:rsidRPr="00800994">
        <w:rPr>
          <w:rFonts w:ascii="Times New Roman" w:hAnsi="Times New Roman" w:cs="Times New Roman"/>
          <w:color w:val="000000"/>
          <w:sz w:val="24"/>
          <w:szCs w:val="24"/>
        </w:rPr>
        <w:t>od</w:t>
      </w:r>
      <w:r w:rsidR="00946F6E">
        <w:rPr>
          <w:rFonts w:ascii="Times New Roman" w:hAnsi="Times New Roman" w:cs="Times New Roman"/>
          <w:sz w:val="24"/>
          <w:szCs w:val="24"/>
        </w:rPr>
        <w:t xml:space="preserve"> </w:t>
      </w:r>
      <w:r w:rsidR="00631D4A" w:rsidRPr="00800994">
        <w:rPr>
          <w:rFonts w:ascii="Times New Roman" w:hAnsi="Times New Roman" w:cs="Times New Roman"/>
          <w:color w:val="000000"/>
          <w:sz w:val="24"/>
          <w:szCs w:val="24"/>
        </w:rPr>
        <w:lastRenderedPageBreak/>
        <w:t>mieszkańców nieruchomości</w:t>
      </w:r>
      <w:r w:rsidR="00FF1EB0" w:rsidRPr="00800994">
        <w:rPr>
          <w:rFonts w:ascii="Times New Roman" w:hAnsi="Times New Roman" w:cs="Times New Roman"/>
          <w:color w:val="000000"/>
          <w:sz w:val="24"/>
          <w:szCs w:val="24"/>
        </w:rPr>
        <w:t xml:space="preserve"> zamieszkałych</w:t>
      </w:r>
      <w:r w:rsidRPr="00800994">
        <w:rPr>
          <w:rFonts w:ascii="Times New Roman" w:hAnsi="Times New Roman" w:cs="Times New Roman"/>
          <w:color w:val="000000"/>
          <w:sz w:val="24"/>
          <w:szCs w:val="24"/>
        </w:rPr>
        <w:t xml:space="preserve">, w ilości co najmniej </w:t>
      </w:r>
      <w:r w:rsidR="00FF1EB0" w:rsidRPr="00800994">
        <w:rPr>
          <w:rStyle w:val="Teksttreci2Pogrubienie"/>
          <w:rFonts w:ascii="Times New Roman" w:hAnsi="Times New Roman" w:cs="Times New Roman"/>
          <w:color w:val="auto"/>
          <w:sz w:val="24"/>
          <w:szCs w:val="24"/>
        </w:rPr>
        <w:t>450</w:t>
      </w:r>
      <w:r w:rsidRPr="00800994">
        <w:rPr>
          <w:rStyle w:val="Teksttreci2Pogrubienie"/>
          <w:rFonts w:ascii="Times New Roman" w:hAnsi="Times New Roman" w:cs="Times New Roman"/>
          <w:color w:val="auto"/>
          <w:sz w:val="24"/>
          <w:szCs w:val="24"/>
        </w:rPr>
        <w:t xml:space="preserve"> Mg </w:t>
      </w:r>
      <w:r w:rsidRPr="00800994">
        <w:rPr>
          <w:rFonts w:ascii="Times New Roman" w:hAnsi="Times New Roman" w:cs="Times New Roman"/>
          <w:color w:val="000000"/>
          <w:sz w:val="24"/>
          <w:szCs w:val="24"/>
        </w:rPr>
        <w:t xml:space="preserve">w każdym roku </w:t>
      </w:r>
      <w:r w:rsidR="00FF1EB0" w:rsidRPr="00800994">
        <w:rPr>
          <w:rFonts w:ascii="Times New Roman" w:hAnsi="Times New Roman" w:cs="Times New Roman"/>
          <w:color w:val="000000"/>
          <w:sz w:val="24"/>
          <w:szCs w:val="24"/>
        </w:rPr>
        <w:t xml:space="preserve"> </w:t>
      </w:r>
      <w:r w:rsidR="00631D4A"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wykonywania usługi przez okres dwóch lat. </w:t>
      </w:r>
    </w:p>
    <w:p w:rsidR="00912464" w:rsidRPr="00800994" w:rsidRDefault="00912464" w:rsidP="00800994">
      <w:pPr>
        <w:pStyle w:val="Teksttreci20"/>
        <w:shd w:val="clear" w:color="auto" w:fill="auto"/>
        <w:spacing w:line="240" w:lineRule="auto"/>
        <w:ind w:left="1320" w:firstLine="420"/>
        <w:jc w:val="both"/>
        <w:rPr>
          <w:rFonts w:ascii="Times New Roman" w:hAnsi="Times New Roman" w:cs="Times New Roman"/>
          <w:sz w:val="24"/>
          <w:szCs w:val="24"/>
        </w:rPr>
      </w:pPr>
      <w:proofErr w:type="spellStart"/>
      <w:r w:rsidRPr="00800994">
        <w:rPr>
          <w:rFonts w:ascii="Times New Roman" w:hAnsi="Times New Roman" w:cs="Times New Roman"/>
          <w:color w:val="000000"/>
          <w:sz w:val="24"/>
          <w:szCs w:val="24"/>
        </w:rPr>
        <w:t>bb</w:t>
      </w:r>
      <w:proofErr w:type="spellEnd"/>
      <w:r w:rsidRPr="00800994">
        <w:rPr>
          <w:rFonts w:ascii="Times New Roman" w:hAnsi="Times New Roman" w:cs="Times New Roman"/>
          <w:color w:val="000000"/>
          <w:sz w:val="24"/>
          <w:szCs w:val="24"/>
        </w:rPr>
        <w:t>)dysponują co najmniej:</w:t>
      </w:r>
    </w:p>
    <w:p w:rsidR="00912464" w:rsidRPr="00800994" w:rsidRDefault="00504861" w:rsidP="00800994">
      <w:pPr>
        <w:pStyle w:val="Teksttreci20"/>
        <w:numPr>
          <w:ilvl w:val="0"/>
          <w:numId w:val="7"/>
        </w:numPr>
        <w:shd w:val="clear" w:color="auto" w:fill="auto"/>
        <w:spacing w:line="240" w:lineRule="auto"/>
        <w:ind w:left="2140" w:hanging="400"/>
        <w:jc w:val="both"/>
        <w:rPr>
          <w:rFonts w:ascii="Times New Roman" w:hAnsi="Times New Roman" w:cs="Times New Roman"/>
          <w:sz w:val="24"/>
          <w:szCs w:val="24"/>
        </w:rPr>
      </w:pPr>
      <w:r w:rsidRPr="00800994">
        <w:rPr>
          <w:rFonts w:ascii="Times New Roman" w:hAnsi="Times New Roman" w:cs="Times New Roman"/>
          <w:sz w:val="24"/>
          <w:szCs w:val="24"/>
        </w:rPr>
        <w:t>1 pojazdem</w:t>
      </w:r>
      <w:r w:rsidR="00912464" w:rsidRPr="00800994">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przystosow</w:t>
      </w:r>
      <w:r w:rsidRPr="00800994">
        <w:rPr>
          <w:rFonts w:ascii="Times New Roman" w:hAnsi="Times New Roman" w:cs="Times New Roman"/>
          <w:color w:val="000000"/>
          <w:sz w:val="24"/>
          <w:szCs w:val="24"/>
        </w:rPr>
        <w:t>anym</w:t>
      </w:r>
      <w:r w:rsidR="00912464" w:rsidRPr="00800994">
        <w:rPr>
          <w:rFonts w:ascii="Times New Roman" w:hAnsi="Times New Roman" w:cs="Times New Roman"/>
          <w:color w:val="000000"/>
          <w:sz w:val="24"/>
          <w:szCs w:val="24"/>
        </w:rPr>
        <w:t xml:space="preserve"> do odbierania odpadów zebranych selektywnie ze wszystkich rodzajów pojemników i kontenerów dopuszczonych do użytku w</w:t>
      </w:r>
      <w:r w:rsidRPr="00800994">
        <w:rPr>
          <w:rFonts w:ascii="Times New Roman" w:hAnsi="Times New Roman" w:cs="Times New Roman"/>
          <w:color w:val="000000"/>
          <w:sz w:val="24"/>
          <w:szCs w:val="24"/>
        </w:rPr>
        <w:t xml:space="preserve"> Gminie Brochów</w:t>
      </w:r>
      <w:r w:rsidR="00912464" w:rsidRPr="00800994">
        <w:rPr>
          <w:rFonts w:ascii="Times New Roman" w:hAnsi="Times New Roman" w:cs="Times New Roman"/>
          <w:color w:val="000000"/>
          <w:sz w:val="24"/>
          <w:szCs w:val="24"/>
        </w:rPr>
        <w:t>, a także worków;</w:t>
      </w:r>
    </w:p>
    <w:p w:rsidR="00912464" w:rsidRPr="00800994" w:rsidRDefault="00417D80" w:rsidP="00800994">
      <w:pPr>
        <w:pStyle w:val="Teksttreci20"/>
        <w:numPr>
          <w:ilvl w:val="0"/>
          <w:numId w:val="7"/>
        </w:numPr>
        <w:shd w:val="clear" w:color="auto" w:fill="auto"/>
        <w:tabs>
          <w:tab w:val="left" w:pos="2107"/>
        </w:tabs>
        <w:spacing w:line="240" w:lineRule="auto"/>
        <w:ind w:left="2140" w:hanging="400"/>
        <w:jc w:val="both"/>
        <w:rPr>
          <w:rFonts w:ascii="Times New Roman" w:hAnsi="Times New Roman" w:cs="Times New Roman"/>
          <w:sz w:val="24"/>
          <w:szCs w:val="24"/>
        </w:rPr>
      </w:pPr>
      <w:r>
        <w:rPr>
          <w:rFonts w:ascii="Times New Roman" w:hAnsi="Times New Roman" w:cs="Times New Roman"/>
          <w:sz w:val="24"/>
          <w:szCs w:val="24"/>
        </w:rPr>
        <w:t xml:space="preserve">1 </w:t>
      </w:r>
      <w:r w:rsidR="00504861" w:rsidRPr="00800994">
        <w:rPr>
          <w:rFonts w:ascii="Times New Roman" w:hAnsi="Times New Roman" w:cs="Times New Roman"/>
          <w:sz w:val="24"/>
          <w:szCs w:val="24"/>
        </w:rPr>
        <w:t>pojazdem</w:t>
      </w:r>
      <w:r w:rsidR="00912464" w:rsidRPr="00800994">
        <w:rPr>
          <w:rFonts w:ascii="Times New Roman" w:hAnsi="Times New Roman" w:cs="Times New Roman"/>
          <w:color w:val="C00000"/>
          <w:sz w:val="24"/>
          <w:szCs w:val="24"/>
        </w:rPr>
        <w:t xml:space="preserve"> </w:t>
      </w:r>
      <w:r w:rsidR="00912464" w:rsidRPr="00800994">
        <w:rPr>
          <w:rFonts w:ascii="Times New Roman" w:hAnsi="Times New Roman" w:cs="Times New Roman"/>
          <w:color w:val="000000"/>
          <w:sz w:val="24"/>
          <w:szCs w:val="24"/>
        </w:rPr>
        <w:t>przystosowanym do odbierania zmieszanych odpadów komunalnych z pojemników i kontenerów;</w:t>
      </w:r>
    </w:p>
    <w:p w:rsidR="00912464" w:rsidRPr="00800994" w:rsidRDefault="00912464" w:rsidP="00800994">
      <w:pPr>
        <w:pStyle w:val="Teksttreci20"/>
        <w:numPr>
          <w:ilvl w:val="0"/>
          <w:numId w:val="7"/>
        </w:numPr>
        <w:shd w:val="clear" w:color="auto" w:fill="auto"/>
        <w:spacing w:line="240" w:lineRule="auto"/>
        <w:ind w:left="2140" w:hanging="400"/>
        <w:jc w:val="both"/>
        <w:rPr>
          <w:rFonts w:ascii="Times New Roman" w:hAnsi="Times New Roman" w:cs="Times New Roman"/>
          <w:sz w:val="24"/>
          <w:szCs w:val="24"/>
        </w:rPr>
      </w:pPr>
      <w:r w:rsidRPr="00800994">
        <w:rPr>
          <w:rFonts w:ascii="Times New Roman" w:hAnsi="Times New Roman" w:cs="Times New Roman"/>
          <w:color w:val="000000" w:themeColor="text1"/>
          <w:sz w:val="24"/>
          <w:szCs w:val="24"/>
        </w:rPr>
        <w:t xml:space="preserve">1 pojazdem </w:t>
      </w:r>
      <w:r w:rsidRPr="00800994">
        <w:rPr>
          <w:rFonts w:ascii="Times New Roman" w:hAnsi="Times New Roman" w:cs="Times New Roman"/>
          <w:color w:val="000000"/>
          <w:sz w:val="24"/>
          <w:szCs w:val="24"/>
        </w:rPr>
        <w:t>zapewniającym odbieranie następujących odpadów: odpadów wielkogabarytowych, zużytego sprzętu elektrycznego i elektronicznego, opon, zużytych baterii, zużytych żarówek, odpadów problemowych, odpadów budowlanych i rozbiórkowych;</w:t>
      </w:r>
    </w:p>
    <w:p w:rsidR="00631D4A" w:rsidRPr="00800994" w:rsidRDefault="00631D4A" w:rsidP="00800994">
      <w:pPr>
        <w:pStyle w:val="Teksttreci20"/>
        <w:shd w:val="clear" w:color="auto" w:fill="auto"/>
        <w:spacing w:line="240" w:lineRule="auto"/>
        <w:ind w:left="2127" w:hanging="1247"/>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p>
    <w:p w:rsidR="00631D4A" w:rsidRPr="00800994" w:rsidRDefault="00631D4A" w:rsidP="00800994">
      <w:pPr>
        <w:pStyle w:val="Teksttreci20"/>
        <w:shd w:val="clear" w:color="auto" w:fill="auto"/>
        <w:spacing w:line="240" w:lineRule="auto"/>
        <w:ind w:left="2127" w:hanging="1247"/>
        <w:jc w:val="both"/>
        <w:rPr>
          <w:rFonts w:ascii="Times New Roman" w:hAnsi="Times New Roman" w:cs="Times New Roman"/>
          <w:color w:val="000000"/>
          <w:sz w:val="24"/>
          <w:szCs w:val="24"/>
        </w:rPr>
      </w:pPr>
    </w:p>
    <w:p w:rsidR="00912464" w:rsidRPr="00800994" w:rsidRDefault="00912464" w:rsidP="00800994">
      <w:pPr>
        <w:pStyle w:val="Teksttreci20"/>
        <w:shd w:val="clear" w:color="auto" w:fill="auto"/>
        <w:spacing w:line="240" w:lineRule="auto"/>
        <w:ind w:left="851" w:firstLine="29"/>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Faktyczna ilość sprzętu, jaką Wykonawca będzie mus</w:t>
      </w:r>
      <w:r w:rsidR="00631D4A" w:rsidRPr="00800994">
        <w:rPr>
          <w:rFonts w:ascii="Times New Roman" w:hAnsi="Times New Roman" w:cs="Times New Roman"/>
          <w:color w:val="000000"/>
          <w:sz w:val="24"/>
          <w:szCs w:val="24"/>
        </w:rPr>
        <w:t>iał zastosować, będzie wynikał</w:t>
      </w:r>
      <w:r w:rsidR="00504861" w:rsidRPr="00800994">
        <w:rPr>
          <w:rFonts w:ascii="Times New Roman" w:hAnsi="Times New Roman" w:cs="Times New Roman"/>
          <w:color w:val="000000"/>
          <w:sz w:val="24"/>
          <w:szCs w:val="24"/>
        </w:rPr>
        <w:t>a</w:t>
      </w:r>
      <w:r w:rsidR="00631D4A"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z rzeczywistych potrzeb tak, aby odpady komunalne z terenu </w:t>
      </w:r>
      <w:r w:rsidR="00631D4A" w:rsidRPr="00800994">
        <w:rPr>
          <w:rFonts w:ascii="Times New Roman" w:hAnsi="Times New Roman" w:cs="Times New Roman"/>
          <w:color w:val="000000"/>
          <w:sz w:val="24"/>
          <w:szCs w:val="24"/>
        </w:rPr>
        <w:t xml:space="preserve"> gminy Brochów </w:t>
      </w:r>
      <w:r w:rsidRPr="00800994">
        <w:rPr>
          <w:rFonts w:ascii="Times New Roman" w:hAnsi="Times New Roman" w:cs="Times New Roman"/>
          <w:color w:val="000000"/>
          <w:sz w:val="24"/>
          <w:szCs w:val="24"/>
        </w:rPr>
        <w:t>były na bieżąco odbierane i zagospodarowane.</w:t>
      </w:r>
    </w:p>
    <w:p w:rsidR="00631D4A" w:rsidRPr="00800994" w:rsidRDefault="00631D4A" w:rsidP="00800994">
      <w:pPr>
        <w:pStyle w:val="Teksttreci20"/>
        <w:shd w:val="clear" w:color="auto" w:fill="auto"/>
        <w:spacing w:line="240" w:lineRule="auto"/>
        <w:ind w:left="851" w:firstLine="29"/>
        <w:jc w:val="both"/>
        <w:rPr>
          <w:rFonts w:ascii="Times New Roman" w:hAnsi="Times New Roman" w:cs="Times New Roman"/>
          <w:sz w:val="24"/>
          <w:szCs w:val="24"/>
        </w:rPr>
      </w:pP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Wykonawca jest zobowiązany zapewnić, aby pojazdy przeznaczone do o</w:t>
      </w:r>
      <w:r w:rsidR="002125C6">
        <w:rPr>
          <w:rFonts w:ascii="Times New Roman" w:hAnsi="Times New Roman" w:cs="Times New Roman"/>
          <w:color w:val="000000"/>
          <w:sz w:val="24"/>
          <w:szCs w:val="24"/>
        </w:rPr>
        <w:t>d</w:t>
      </w:r>
      <w:r w:rsidRPr="00800994">
        <w:rPr>
          <w:rFonts w:ascii="Times New Roman" w:hAnsi="Times New Roman" w:cs="Times New Roman"/>
          <w:color w:val="000000"/>
          <w:sz w:val="24"/>
          <w:szCs w:val="24"/>
        </w:rPr>
        <w:t xml:space="preserve">bierania </w:t>
      </w:r>
      <w:r w:rsidR="00722548">
        <w:rPr>
          <w:rFonts w:ascii="Times New Roman" w:hAnsi="Times New Roman" w:cs="Times New Roman"/>
          <w:color w:val="000000"/>
          <w:sz w:val="24"/>
          <w:szCs w:val="24"/>
        </w:rPr>
        <w:br/>
      </w:r>
      <w:r w:rsidRPr="00800994">
        <w:rPr>
          <w:rFonts w:ascii="Times New Roman" w:hAnsi="Times New Roman" w:cs="Times New Roman"/>
          <w:color w:val="000000"/>
          <w:sz w:val="24"/>
          <w:szCs w:val="24"/>
        </w:rPr>
        <w:t>i transportu odpadów były we właściwym stanie technicznym, oznaczone widocznym logo i numerem telefonu Wykonawcy oraz zapewnić w zakresie wyposażenia pojazdów aby:</w:t>
      </w:r>
    </w:p>
    <w:p w:rsidR="00912464" w:rsidRPr="00722548" w:rsidRDefault="00912464" w:rsidP="00800994">
      <w:pPr>
        <w:pStyle w:val="Teksttreci20"/>
        <w:numPr>
          <w:ilvl w:val="0"/>
          <w:numId w:val="8"/>
        </w:numPr>
        <w:shd w:val="clear" w:color="auto" w:fill="auto"/>
        <w:tabs>
          <w:tab w:val="left" w:pos="1207"/>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konstrukcja pojazdów zabezpieczała przed rozwiewaniem i rozpylaniem</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przewożonych odpadów oraz minimalizowała oddziaływanie czynników</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atmosferycznych na odpady;</w:t>
      </w:r>
    </w:p>
    <w:p w:rsidR="00912464" w:rsidRPr="00722548" w:rsidRDefault="00912464" w:rsidP="00800994">
      <w:pPr>
        <w:pStyle w:val="Teksttreci20"/>
        <w:numPr>
          <w:ilvl w:val="0"/>
          <w:numId w:val="8"/>
        </w:numPr>
        <w:shd w:val="clear" w:color="auto" w:fill="auto"/>
        <w:tabs>
          <w:tab w:val="left" w:pos="1207"/>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były wyposażone w system monitoringu bazującego na systemie</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pozycjonowania satelitarnego, umożliwiający trwałe zapisywanie, przechowywanie</w:t>
      </w:r>
      <w:r w:rsidR="00722548">
        <w:rPr>
          <w:rFonts w:ascii="Times New Roman" w:hAnsi="Times New Roman" w:cs="Times New Roman"/>
          <w:color w:val="000000"/>
          <w:sz w:val="24"/>
          <w:szCs w:val="24"/>
        </w:rPr>
        <w:t xml:space="preserve"> </w:t>
      </w:r>
      <w:r w:rsidR="00722548">
        <w:rPr>
          <w:rFonts w:ascii="Times New Roman" w:hAnsi="Times New Roman" w:cs="Times New Roman"/>
          <w:color w:val="000000"/>
          <w:sz w:val="24"/>
          <w:szCs w:val="24"/>
        </w:rPr>
        <w:br/>
      </w:r>
      <w:r w:rsidRPr="00722548">
        <w:rPr>
          <w:rFonts w:ascii="Times New Roman" w:hAnsi="Times New Roman" w:cs="Times New Roman"/>
          <w:color w:val="000000"/>
          <w:sz w:val="24"/>
          <w:szCs w:val="24"/>
        </w:rPr>
        <w:t>i odczytywanie danych o położeniu pojazdu i miejscach postojów;</w:t>
      </w:r>
    </w:p>
    <w:p w:rsidR="00912464" w:rsidRPr="006C278F" w:rsidRDefault="00912464" w:rsidP="006C278F">
      <w:pPr>
        <w:pStyle w:val="Teksttreci20"/>
        <w:numPr>
          <w:ilvl w:val="0"/>
          <w:numId w:val="8"/>
        </w:numPr>
        <w:shd w:val="clear" w:color="auto" w:fill="auto"/>
        <w:tabs>
          <w:tab w:val="left" w:pos="1210"/>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były wyposażone w narzędzia lub urządzenia umożliwiające sprzątanie</w:t>
      </w:r>
      <w:r w:rsidR="006C278F">
        <w:rPr>
          <w:rFonts w:ascii="Times New Roman" w:hAnsi="Times New Roman" w:cs="Times New Roman"/>
          <w:sz w:val="24"/>
          <w:szCs w:val="24"/>
        </w:rPr>
        <w:t xml:space="preserve"> </w:t>
      </w:r>
      <w:r w:rsidRPr="006C278F">
        <w:rPr>
          <w:rFonts w:ascii="Times New Roman" w:hAnsi="Times New Roman" w:cs="Times New Roman"/>
          <w:color w:val="000000"/>
          <w:sz w:val="24"/>
          <w:szCs w:val="24"/>
        </w:rPr>
        <w:t>terenu po opróżnieniu pojemników;</w:t>
      </w:r>
    </w:p>
    <w:p w:rsidR="00912464" w:rsidRPr="006C278F" w:rsidRDefault="00912464" w:rsidP="00800994">
      <w:pPr>
        <w:pStyle w:val="Teksttreci20"/>
        <w:numPr>
          <w:ilvl w:val="0"/>
          <w:numId w:val="8"/>
        </w:numPr>
        <w:shd w:val="clear" w:color="auto" w:fill="auto"/>
        <w:tabs>
          <w:tab w:val="left" w:pos="1210"/>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umożliwiały odbiór odpadów komunalnych ze wszystkich pojemnikó</w:t>
      </w:r>
      <w:r w:rsidR="006C278F">
        <w:rPr>
          <w:rFonts w:ascii="Times New Roman" w:hAnsi="Times New Roman" w:cs="Times New Roman"/>
          <w:color w:val="000000"/>
          <w:sz w:val="24"/>
          <w:szCs w:val="24"/>
        </w:rPr>
        <w:t xml:space="preserve">w </w:t>
      </w:r>
      <w:r w:rsidRPr="006C278F">
        <w:rPr>
          <w:rFonts w:ascii="Times New Roman" w:hAnsi="Times New Roman" w:cs="Times New Roman"/>
          <w:color w:val="000000"/>
          <w:sz w:val="24"/>
          <w:szCs w:val="24"/>
        </w:rPr>
        <w:t>oraz worków foliowych dopuszczo</w:t>
      </w:r>
      <w:r w:rsidR="00631D4A" w:rsidRPr="006C278F">
        <w:rPr>
          <w:rFonts w:ascii="Times New Roman" w:hAnsi="Times New Roman" w:cs="Times New Roman"/>
          <w:color w:val="000000"/>
          <w:sz w:val="24"/>
          <w:szCs w:val="24"/>
        </w:rPr>
        <w:t>nych do eksploatacji na terenie gminy Brochów</w:t>
      </w:r>
    </w:p>
    <w:p w:rsidR="00631D4A" w:rsidRPr="00800994" w:rsidRDefault="00631D4A" w:rsidP="00800994">
      <w:pPr>
        <w:pStyle w:val="Teksttreci20"/>
        <w:shd w:val="clear" w:color="auto" w:fill="auto"/>
        <w:spacing w:line="240" w:lineRule="auto"/>
        <w:ind w:left="1320" w:firstLine="0"/>
        <w:jc w:val="both"/>
        <w:rPr>
          <w:rFonts w:ascii="Times New Roman" w:hAnsi="Times New Roman" w:cs="Times New Roman"/>
          <w:sz w:val="24"/>
          <w:szCs w:val="24"/>
        </w:rPr>
      </w:pP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sz w:val="24"/>
          <w:szCs w:val="24"/>
        </w:rPr>
        <w:t xml:space="preserve">Pojazdy przewidziane do realizacji zamówienia muszą spełniać wymagania określone </w:t>
      </w:r>
      <w:r w:rsidR="002247DD">
        <w:rPr>
          <w:rFonts w:ascii="Times New Roman" w:hAnsi="Times New Roman" w:cs="Times New Roman"/>
          <w:sz w:val="24"/>
          <w:szCs w:val="24"/>
        </w:rPr>
        <w:br/>
      </w:r>
      <w:r w:rsidRPr="00800994">
        <w:rPr>
          <w:rFonts w:ascii="Times New Roman" w:hAnsi="Times New Roman" w:cs="Times New Roman"/>
          <w:sz w:val="24"/>
          <w:szCs w:val="24"/>
        </w:rPr>
        <w:t>w obowiązujących normach emisji spalin (Europejski Standard Emisji Spalin EURO) - minimum EURO 2.</w:t>
      </w: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W celu realizacji przedmiotu umowy Wykonawca musi dysponować specjalistycznymi środkami technicznymi umożliwiającymi odbiór odpadów gromadzonych w workach oraz we wszystkich typach pojemników, o których mowa w SIWZ.</w:t>
      </w: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sz w:val="24"/>
          <w:szCs w:val="24"/>
        </w:rPr>
        <w:t xml:space="preserve">Wykonawca odbierający odpady komunalne od właścicieli nieruchomości jest zobowiązany posiadać bazę magazynowo - transportową usytuowaną w odległości </w:t>
      </w:r>
      <w:r w:rsidR="007B178B">
        <w:rPr>
          <w:rFonts w:ascii="Times New Roman" w:hAnsi="Times New Roman" w:cs="Times New Roman"/>
          <w:i/>
          <w:sz w:val="24"/>
          <w:szCs w:val="24"/>
          <w:u w:val="single"/>
        </w:rPr>
        <w:t>nie większej 7</w:t>
      </w:r>
      <w:r w:rsidRPr="00800994">
        <w:rPr>
          <w:rFonts w:ascii="Times New Roman" w:hAnsi="Times New Roman" w:cs="Times New Roman"/>
          <w:i/>
          <w:sz w:val="24"/>
          <w:szCs w:val="24"/>
          <w:u w:val="single"/>
        </w:rPr>
        <w:t>0 km od granicy</w:t>
      </w:r>
      <w:r w:rsidRPr="00800994">
        <w:rPr>
          <w:rFonts w:ascii="Times New Roman" w:hAnsi="Times New Roman" w:cs="Times New Roman"/>
          <w:sz w:val="24"/>
          <w:szCs w:val="24"/>
        </w:rPr>
        <w:t xml:space="preserve"> </w:t>
      </w:r>
      <w:r w:rsidR="00631D4A" w:rsidRPr="00800994">
        <w:rPr>
          <w:rFonts w:ascii="Times New Roman" w:hAnsi="Times New Roman" w:cs="Times New Roman"/>
          <w:sz w:val="24"/>
          <w:szCs w:val="24"/>
        </w:rPr>
        <w:t xml:space="preserve">Gminy Brochów </w:t>
      </w:r>
      <w:r w:rsidRPr="00800994">
        <w:rPr>
          <w:rFonts w:ascii="Times New Roman" w:hAnsi="Times New Roman" w:cs="Times New Roman"/>
          <w:sz w:val="24"/>
          <w:szCs w:val="24"/>
        </w:rPr>
        <w:t>oraz spełniać pozostałe wymogi określone w Rozporządzeniu Ministra Środowiska z dnia 11 stycznia 2013 r. sprawie szczegółowych wymagań w zakresie odbierania odpadów komunalnych od właścicieli nieruchomości (tekst jednolity: Dz</w:t>
      </w:r>
      <w:r w:rsidR="00631D4A" w:rsidRPr="00800994">
        <w:rPr>
          <w:rFonts w:ascii="Times New Roman" w:hAnsi="Times New Roman" w:cs="Times New Roman"/>
          <w:sz w:val="24"/>
          <w:szCs w:val="24"/>
        </w:rPr>
        <w:t>.</w:t>
      </w:r>
      <w:r w:rsidRPr="00800994">
        <w:rPr>
          <w:rFonts w:ascii="Times New Roman" w:hAnsi="Times New Roman" w:cs="Times New Roman"/>
          <w:sz w:val="24"/>
          <w:szCs w:val="24"/>
        </w:rPr>
        <w:t>U</w:t>
      </w:r>
      <w:r w:rsidR="00631D4A" w:rsidRPr="00800994">
        <w:rPr>
          <w:rFonts w:ascii="Times New Roman" w:hAnsi="Times New Roman" w:cs="Times New Roman"/>
          <w:sz w:val="24"/>
          <w:szCs w:val="24"/>
        </w:rPr>
        <w:t>.</w:t>
      </w:r>
      <w:r w:rsidRPr="00800994">
        <w:rPr>
          <w:rFonts w:ascii="Times New Roman" w:hAnsi="Times New Roman" w:cs="Times New Roman"/>
          <w:sz w:val="24"/>
          <w:szCs w:val="24"/>
        </w:rPr>
        <w:t xml:space="preserve"> z 2013 r. poz. 122);</w:t>
      </w:r>
    </w:p>
    <w:p w:rsidR="00631D4A" w:rsidRPr="00800994" w:rsidRDefault="00631D4A" w:rsidP="00800994">
      <w:pPr>
        <w:pStyle w:val="Teksttreci20"/>
        <w:shd w:val="clear" w:color="auto" w:fill="auto"/>
        <w:spacing w:line="240" w:lineRule="auto"/>
        <w:ind w:left="880" w:firstLine="0"/>
        <w:jc w:val="both"/>
        <w:rPr>
          <w:rFonts w:ascii="Times New Roman" w:hAnsi="Times New Roman" w:cs="Times New Roman"/>
          <w:sz w:val="24"/>
          <w:szCs w:val="24"/>
        </w:rPr>
      </w:pPr>
    </w:p>
    <w:p w:rsidR="00912464" w:rsidRPr="00800994" w:rsidRDefault="00475688" w:rsidP="00475688">
      <w:pPr>
        <w:pStyle w:val="Akapitzlist"/>
        <w:ind w:left="284" w:hanging="284"/>
        <w:jc w:val="both"/>
      </w:pPr>
      <w:r>
        <w:t>2.</w:t>
      </w:r>
      <w:r>
        <w:tab/>
      </w:r>
      <w:r w:rsidR="00912464" w:rsidRPr="00800994">
        <w:t xml:space="preserve">Wykonawca może w celu potwierdzenia spełniania warunków udziału w postępowaniu, w </w:t>
      </w:r>
      <w:r w:rsidR="00A27104" w:rsidRPr="00800994">
        <w:t xml:space="preserve"> </w:t>
      </w:r>
      <w:r>
        <w:t xml:space="preserve"> </w:t>
      </w:r>
      <w:r w:rsidR="00912464" w:rsidRPr="00800994">
        <w:t>stosownych sytuacjach oraz w odniesieniu do konkretne</w:t>
      </w:r>
      <w:r>
        <w:t xml:space="preserve">go zamówienia, lub jego części, </w:t>
      </w:r>
      <w:r w:rsidR="00912464" w:rsidRPr="00800994">
        <w:t xml:space="preserve">polegać na zdolnościach technicznych lub zawodowych lub sytuacji finansowej </w:t>
      </w:r>
      <w:r>
        <w:t xml:space="preserve">lub </w:t>
      </w:r>
      <w:r w:rsidR="00912464" w:rsidRPr="00800994">
        <w:lastRenderedPageBreak/>
        <w:t>ekonomicznej</w:t>
      </w:r>
      <w:r w:rsidR="00A27104" w:rsidRPr="00800994">
        <w:t xml:space="preserve"> </w:t>
      </w:r>
      <w:r w:rsidR="00912464" w:rsidRPr="00800994">
        <w:t>innych podmiotów,</w:t>
      </w:r>
      <w:r w:rsidR="00F81DD5" w:rsidRPr="00800994">
        <w:t xml:space="preserve"> </w:t>
      </w:r>
      <w:r w:rsidR="00912464" w:rsidRPr="00800994">
        <w:t xml:space="preserve"> niezależnie od charakt</w:t>
      </w:r>
      <w:r>
        <w:t xml:space="preserve">eru prawnego łączących go z nim </w:t>
      </w:r>
      <w:r w:rsidR="00912464" w:rsidRPr="00800994">
        <w:t>stosunków prawnych.</w:t>
      </w:r>
      <w:r w:rsidR="00A27104" w:rsidRPr="00800994">
        <w:t xml:space="preserve"> </w:t>
      </w:r>
      <w:r w:rsidR="00912464" w:rsidRPr="00800994">
        <w:t xml:space="preserve"> Wykonawca, który polega na sytuacji finansowej lub ekonomicznej</w:t>
      </w:r>
      <w:r>
        <w:t xml:space="preserve"> </w:t>
      </w:r>
      <w:r w:rsidR="00912464" w:rsidRPr="00800994">
        <w:t>innych podmiotów,</w:t>
      </w:r>
      <w:r w:rsidR="00F81DD5" w:rsidRPr="00800994">
        <w:t xml:space="preserve"> </w:t>
      </w:r>
      <w:r w:rsidR="00912464" w:rsidRPr="00800994">
        <w:t xml:space="preserve"> odpowiada solidarnie z podmiotem, który zobowiązał</w:t>
      </w:r>
      <w:r w:rsidR="00F81DD5" w:rsidRPr="00800994">
        <w:t xml:space="preserve"> </w:t>
      </w:r>
      <w:r w:rsidR="00912464" w:rsidRPr="00800994">
        <w:rPr>
          <w:color w:val="000000"/>
        </w:rPr>
        <w:t xml:space="preserve">się do udostępnienia zasobów, za szkodę poniesioną przez Zamawiającego powstałą wskutek </w:t>
      </w:r>
      <w:r>
        <w:rPr>
          <w:color w:val="000000"/>
        </w:rPr>
        <w:t xml:space="preserve">nieudostępnienia tych </w:t>
      </w:r>
      <w:r w:rsidR="00912464" w:rsidRPr="00800994">
        <w:rPr>
          <w:color w:val="000000"/>
        </w:rPr>
        <w:t>zasobów, chyba że za nieudostępnienie zasobów nie ponosi winy.</w:t>
      </w:r>
    </w:p>
    <w:p w:rsidR="00912464" w:rsidRPr="00800994" w:rsidRDefault="00912464" w:rsidP="00475688">
      <w:pPr>
        <w:pStyle w:val="Teksttreci20"/>
        <w:numPr>
          <w:ilvl w:val="0"/>
          <w:numId w:val="3"/>
        </w:numPr>
        <w:shd w:val="clear" w:color="auto" w:fill="auto"/>
        <w:tabs>
          <w:tab w:val="left" w:pos="284"/>
        </w:tabs>
        <w:spacing w:line="240" w:lineRule="auto"/>
        <w:ind w:left="284" w:hanging="426"/>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Zamawiający oceni, czy udostępniane Wykonawcy przez inne podmioty zdolności </w:t>
      </w:r>
      <w:r w:rsidR="00A27104" w:rsidRPr="00800994">
        <w:rPr>
          <w:rFonts w:ascii="Times New Roman" w:hAnsi="Times New Roman" w:cs="Times New Roman"/>
          <w:color w:val="000000"/>
          <w:sz w:val="24"/>
          <w:szCs w:val="24"/>
        </w:rPr>
        <w:t xml:space="preserve"> </w:t>
      </w:r>
      <w:r w:rsidR="00F81DD5"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techniczne lub zawodowe lub ich sytuacja finansowa lub ekonomiczna, pozwalają na wykazanie przez Wykonawcę spełniania warunków udziału w postępowaniu oraz zbada, czy nie zachodzą wobec tego podmiotu podstawy wykluczenia, o których mowa w art. 24 ust. 1 pkt 13)-22) i ust. 5 ustawy.</w:t>
      </w:r>
    </w:p>
    <w:p w:rsidR="00912464" w:rsidRPr="00800994" w:rsidRDefault="00912464" w:rsidP="00475688">
      <w:pPr>
        <w:pStyle w:val="Teksttreci20"/>
        <w:numPr>
          <w:ilvl w:val="0"/>
          <w:numId w:val="3"/>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rsidR="00912464" w:rsidRPr="00800994" w:rsidRDefault="00912464" w:rsidP="00097F76">
      <w:pPr>
        <w:pStyle w:val="Teksttreci20"/>
        <w:numPr>
          <w:ilvl w:val="0"/>
          <w:numId w:val="3"/>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Jeżeli zdolności techniczne lub zawodowe lub sytuacja ekon</w:t>
      </w:r>
      <w:r w:rsidR="00097F76">
        <w:rPr>
          <w:rFonts w:ascii="Times New Roman" w:hAnsi="Times New Roman" w:cs="Times New Roman"/>
          <w:color w:val="000000"/>
          <w:sz w:val="24"/>
          <w:szCs w:val="24"/>
        </w:rPr>
        <w:t xml:space="preserve">omiczna lub finansowa podmiotu, </w:t>
      </w:r>
      <w:r w:rsidRPr="00800994">
        <w:rPr>
          <w:rFonts w:ascii="Times New Roman" w:hAnsi="Times New Roman" w:cs="Times New Roman"/>
          <w:color w:val="000000"/>
          <w:sz w:val="24"/>
          <w:szCs w:val="24"/>
        </w:rPr>
        <w:t>o którym mowa w ust. 2, nie potwierdzą spełn</w:t>
      </w:r>
      <w:r w:rsidR="002125C6">
        <w:rPr>
          <w:rFonts w:ascii="Times New Roman" w:hAnsi="Times New Roman" w:cs="Times New Roman"/>
          <w:color w:val="000000"/>
          <w:sz w:val="24"/>
          <w:szCs w:val="24"/>
        </w:rPr>
        <w:t xml:space="preserve">iania przez Wykonawcę </w:t>
      </w:r>
      <w:r w:rsidRPr="00800994">
        <w:rPr>
          <w:rFonts w:ascii="Times New Roman" w:hAnsi="Times New Roman" w:cs="Times New Roman"/>
          <w:color w:val="000000"/>
          <w:sz w:val="24"/>
          <w:szCs w:val="24"/>
        </w:rPr>
        <w:t xml:space="preserve"> warunków udziału w postępowaniu lub zajdą wobec tych podmiotów podstawy wykluczenia, Zamawiający zażąda, by Wykonawca w terminie określonym przez Zamawiającego:</w:t>
      </w:r>
    </w:p>
    <w:p w:rsidR="00912464" w:rsidRPr="00800994" w:rsidRDefault="00912464" w:rsidP="00800994">
      <w:pPr>
        <w:pStyle w:val="Teksttreci20"/>
        <w:numPr>
          <w:ilvl w:val="0"/>
          <w:numId w:val="9"/>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zastąpił ten podmiot innym podmiotem lub podmiotami lub</w:t>
      </w:r>
    </w:p>
    <w:p w:rsidR="00912464" w:rsidRPr="00800994" w:rsidRDefault="00912464" w:rsidP="00800994">
      <w:pPr>
        <w:pStyle w:val="Teksttreci20"/>
        <w:numPr>
          <w:ilvl w:val="0"/>
          <w:numId w:val="9"/>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2.</w:t>
      </w:r>
    </w:p>
    <w:p w:rsidR="00912464" w:rsidRPr="00800994" w:rsidRDefault="00912464" w:rsidP="00097F76">
      <w:pPr>
        <w:pStyle w:val="Teksttreci20"/>
        <w:numPr>
          <w:ilvl w:val="0"/>
          <w:numId w:val="3"/>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Wykonawcy mogą wspólnie ubiegać się o udzielenie zamówienia.</w:t>
      </w:r>
    </w:p>
    <w:p w:rsidR="00912464" w:rsidRPr="00800994" w:rsidRDefault="00912464" w:rsidP="00097F76">
      <w:pPr>
        <w:pStyle w:val="Teksttreci20"/>
        <w:numPr>
          <w:ilvl w:val="0"/>
          <w:numId w:val="3"/>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12464" w:rsidRPr="00800994" w:rsidRDefault="00912464" w:rsidP="00097F76">
      <w:pPr>
        <w:pStyle w:val="Teksttreci20"/>
        <w:numPr>
          <w:ilvl w:val="0"/>
          <w:numId w:val="3"/>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wykluczy z postępowania Wykonawcę, jeżeli stwierdzi, że zachodzą wobec niego podstawy wykluczenia, o których mowa w art. 24 ust. 1 pkt 12)-23) ustawy.</w:t>
      </w:r>
    </w:p>
    <w:p w:rsidR="00912464" w:rsidRPr="00800994" w:rsidRDefault="00912464" w:rsidP="00097F76">
      <w:pPr>
        <w:pStyle w:val="Teksttreci20"/>
        <w:numPr>
          <w:ilvl w:val="0"/>
          <w:numId w:val="3"/>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może wykluczyć Wykonawcę na każdym etapie postępowania.</w:t>
      </w:r>
    </w:p>
    <w:p w:rsidR="00912464" w:rsidRPr="00800994" w:rsidRDefault="00912464" w:rsidP="00097F76">
      <w:pPr>
        <w:pStyle w:val="Teksttreci20"/>
        <w:numPr>
          <w:ilvl w:val="0"/>
          <w:numId w:val="3"/>
        </w:numPr>
        <w:shd w:val="clear" w:color="auto" w:fill="auto"/>
        <w:spacing w:after="257"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Ofertę Wykonawcy wykluczonego z udziału w postępowaniu Zamawiający uzna za odrzuconą, zgodnie z art. 24 ust. 4 ustawy.</w:t>
      </w:r>
    </w:p>
    <w:p w:rsidR="00912464" w:rsidRPr="00800994" w:rsidRDefault="00912464" w:rsidP="00800994">
      <w:pPr>
        <w:pStyle w:val="Nagwek60"/>
        <w:keepNext/>
        <w:keepLines/>
        <w:shd w:val="clear" w:color="auto" w:fill="auto"/>
        <w:spacing w:line="240" w:lineRule="auto"/>
        <w:jc w:val="center"/>
        <w:rPr>
          <w:rFonts w:ascii="Times New Roman" w:hAnsi="Times New Roman" w:cs="Times New Roman"/>
          <w:sz w:val="28"/>
          <w:szCs w:val="28"/>
        </w:rPr>
      </w:pPr>
      <w:bookmarkStart w:id="8" w:name="bookmark20"/>
      <w:r w:rsidRPr="00800994">
        <w:rPr>
          <w:rFonts w:ascii="Times New Roman" w:hAnsi="Times New Roman" w:cs="Times New Roman"/>
          <w:color w:val="000000"/>
          <w:sz w:val="28"/>
          <w:szCs w:val="28"/>
        </w:rPr>
        <w:t xml:space="preserve">Rozdział </w:t>
      </w:r>
      <w:proofErr w:type="spellStart"/>
      <w:r w:rsidRPr="00800994">
        <w:rPr>
          <w:rFonts w:ascii="Times New Roman" w:hAnsi="Times New Roman" w:cs="Times New Roman"/>
          <w:color w:val="000000"/>
          <w:sz w:val="28"/>
          <w:szCs w:val="28"/>
        </w:rPr>
        <w:t>Va</w:t>
      </w:r>
      <w:bookmarkEnd w:id="8"/>
      <w:proofErr w:type="spellEnd"/>
    </w:p>
    <w:p w:rsidR="00912464" w:rsidRPr="00800994" w:rsidRDefault="00912464" w:rsidP="00800994">
      <w:pPr>
        <w:pStyle w:val="Teksttreci100"/>
        <w:shd w:val="clear" w:color="auto" w:fill="auto"/>
        <w:spacing w:after="165" w:line="240" w:lineRule="auto"/>
        <w:rPr>
          <w:rFonts w:ascii="Times New Roman" w:hAnsi="Times New Roman" w:cs="Times New Roman"/>
          <w:sz w:val="28"/>
          <w:szCs w:val="28"/>
        </w:rPr>
      </w:pPr>
      <w:r w:rsidRPr="00800994">
        <w:rPr>
          <w:rFonts w:ascii="Times New Roman" w:hAnsi="Times New Roman" w:cs="Times New Roman"/>
          <w:color w:val="000000"/>
          <w:sz w:val="28"/>
          <w:szCs w:val="28"/>
        </w:rPr>
        <w:t>Podstawy wykluczenia, o których mowa w art. 24 ust. 5 ustawy</w:t>
      </w:r>
    </w:p>
    <w:p w:rsidR="00912464" w:rsidRPr="00800994" w:rsidRDefault="00912464" w:rsidP="00800994">
      <w:pPr>
        <w:pStyle w:val="Teksttreci20"/>
        <w:numPr>
          <w:ilvl w:val="0"/>
          <w:numId w:val="10"/>
        </w:numPr>
        <w:shd w:val="clear" w:color="auto" w:fill="auto"/>
        <w:tabs>
          <w:tab w:val="left" w:pos="423"/>
        </w:tabs>
        <w:spacing w:line="240" w:lineRule="auto"/>
        <w:ind w:left="460"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Poza przypadkami wykluczenia, do których odwołuje się zapis zawarty w Rozdz. V ust. 7, Zamawiający wykluczy z postępowania Wykonawcę:</w:t>
      </w:r>
    </w:p>
    <w:p w:rsidR="00912464" w:rsidRPr="00800994" w:rsidRDefault="00912464" w:rsidP="00800994">
      <w:pPr>
        <w:pStyle w:val="Teksttreci20"/>
        <w:numPr>
          <w:ilvl w:val="0"/>
          <w:numId w:val="11"/>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w:t>
      </w:r>
      <w:proofErr w:type="spellStart"/>
      <w:r w:rsidR="00D81235">
        <w:rPr>
          <w:rFonts w:ascii="Times New Roman" w:hAnsi="Times New Roman" w:cs="Times New Roman"/>
          <w:color w:val="000000"/>
          <w:sz w:val="24"/>
          <w:szCs w:val="24"/>
        </w:rPr>
        <w:t>t.j.</w:t>
      </w:r>
      <w:r w:rsidRPr="00800994">
        <w:rPr>
          <w:rFonts w:ascii="Times New Roman" w:hAnsi="Times New Roman" w:cs="Times New Roman"/>
          <w:color w:val="000000"/>
          <w:sz w:val="24"/>
          <w:szCs w:val="24"/>
        </w:rPr>
        <w:t>Dz</w:t>
      </w:r>
      <w:r w:rsidR="00A27104" w:rsidRPr="00800994">
        <w:rPr>
          <w:rFonts w:ascii="Times New Roman" w:hAnsi="Times New Roman" w:cs="Times New Roman"/>
          <w:color w:val="000000"/>
          <w:sz w:val="24"/>
          <w:szCs w:val="24"/>
        </w:rPr>
        <w:t>.U</w:t>
      </w:r>
      <w:proofErr w:type="spellEnd"/>
      <w:r w:rsidR="00A27104" w:rsidRPr="00800994">
        <w:rPr>
          <w:rFonts w:ascii="Times New Roman" w:hAnsi="Times New Roman" w:cs="Times New Roman"/>
          <w:color w:val="000000"/>
          <w:sz w:val="24"/>
          <w:szCs w:val="24"/>
        </w:rPr>
        <w:t>.</w:t>
      </w:r>
      <w:r w:rsidR="00492548">
        <w:rPr>
          <w:rFonts w:ascii="Times New Roman" w:hAnsi="Times New Roman" w:cs="Times New Roman"/>
          <w:color w:val="000000"/>
          <w:sz w:val="24"/>
          <w:szCs w:val="24"/>
        </w:rPr>
        <w:t xml:space="preserve"> z 2016 r., poz.1574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xml:space="preserve">. </w:t>
      </w:r>
      <w:proofErr w:type="spellStart"/>
      <w:r w:rsidR="00492548">
        <w:rPr>
          <w:rFonts w:ascii="Times New Roman" w:hAnsi="Times New Roman" w:cs="Times New Roman"/>
          <w:color w:val="000000"/>
          <w:sz w:val="24"/>
          <w:szCs w:val="24"/>
        </w:rPr>
        <w:t>zm</w:t>
      </w:r>
      <w:proofErr w:type="spellEnd"/>
      <w:r w:rsidRPr="00800994">
        <w:rPr>
          <w:rFonts w:ascii="Times New Roman" w:hAnsi="Times New Roman" w:cs="Times New Roman"/>
          <w:color w:val="000000"/>
          <w:sz w:val="24"/>
          <w:szCs w:val="24"/>
        </w:rPr>
        <w:t xml:space="preserve">) </w:t>
      </w:r>
      <w:r w:rsidR="00492548">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U</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 xml:space="preserve"> z 2015 r.</w:t>
      </w:r>
      <w:r w:rsidR="00492548">
        <w:rPr>
          <w:rFonts w:ascii="Times New Roman" w:hAnsi="Times New Roman" w:cs="Times New Roman"/>
          <w:color w:val="000000"/>
          <w:sz w:val="24"/>
          <w:szCs w:val="24"/>
        </w:rPr>
        <w:t xml:space="preserve">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xml:space="preserve">. zm. </w:t>
      </w:r>
      <w:r w:rsidRPr="00800994">
        <w:rPr>
          <w:rFonts w:ascii="Times New Roman" w:hAnsi="Times New Roman" w:cs="Times New Roman"/>
          <w:color w:val="000000"/>
          <w:sz w:val="24"/>
          <w:szCs w:val="24"/>
        </w:rPr>
        <w:t>);</w:t>
      </w:r>
    </w:p>
    <w:p w:rsidR="00912464" w:rsidRPr="00800994" w:rsidRDefault="00912464" w:rsidP="00800994">
      <w:pPr>
        <w:pStyle w:val="Teksttreci20"/>
        <w:numPr>
          <w:ilvl w:val="0"/>
          <w:numId w:val="11"/>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który w sposób zawiniony poważnie naruszył obowiązki zawodowe, co podważa jego uczciwość, w szczególności gdy Wykonawca w wyniku zamierzonego działania lub rażącego niedbalstwa nie wykonał lub nienależycie wykonał </w:t>
      </w:r>
      <w:r w:rsidRPr="00800994">
        <w:rPr>
          <w:rFonts w:ascii="Times New Roman" w:hAnsi="Times New Roman" w:cs="Times New Roman"/>
          <w:color w:val="000000"/>
          <w:sz w:val="24"/>
          <w:szCs w:val="24"/>
        </w:rPr>
        <w:lastRenderedPageBreak/>
        <w:t xml:space="preserve">zamówienie, </w:t>
      </w:r>
      <w:r w:rsidR="00800994">
        <w:rPr>
          <w:rFonts w:ascii="Times New Roman" w:hAnsi="Times New Roman" w:cs="Times New Roman"/>
          <w:color w:val="000000"/>
          <w:sz w:val="24"/>
          <w:szCs w:val="24"/>
        </w:rPr>
        <w:t xml:space="preserve">co </w:t>
      </w:r>
      <w:r w:rsidRPr="00800994">
        <w:rPr>
          <w:rFonts w:ascii="Times New Roman" w:hAnsi="Times New Roman" w:cs="Times New Roman"/>
          <w:color w:val="000000"/>
          <w:sz w:val="24"/>
          <w:szCs w:val="24"/>
        </w:rPr>
        <w:t>Zamawiający jest w stanie wykazać za pomocą stosownych środków dowodowych;</w:t>
      </w:r>
    </w:p>
    <w:p w:rsidR="00A27104" w:rsidRPr="00097F76" w:rsidRDefault="00912464" w:rsidP="00097F76">
      <w:pPr>
        <w:pStyle w:val="Teksttreci20"/>
        <w:numPr>
          <w:ilvl w:val="0"/>
          <w:numId w:val="11"/>
        </w:numPr>
        <w:shd w:val="clear" w:color="auto" w:fill="auto"/>
        <w:tabs>
          <w:tab w:val="left" w:pos="1028"/>
        </w:tabs>
        <w:spacing w:line="240" w:lineRule="auto"/>
        <w:ind w:left="100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który, z przyczyn leżących po jego stronie, nie wykonał albo nienależycie wykonał w istotnym stopniu wcześniejszą umowę w sprawie zamówienia publicznego lub umowę koncesji, zawartą z Zamawiającym, o którym mowa w art. 3 ust. 1 pkt 1)</w:t>
      </w:r>
      <w:r w:rsidR="00097F76">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w:t>
      </w:r>
      <w:r w:rsidR="00097F76">
        <w:rPr>
          <w:rFonts w:ascii="Times New Roman" w:hAnsi="Times New Roman" w:cs="Times New Roman"/>
          <w:sz w:val="24"/>
          <w:szCs w:val="24"/>
        </w:rPr>
        <w:t xml:space="preserve"> </w:t>
      </w:r>
      <w:r w:rsidRPr="00097F76">
        <w:rPr>
          <w:rFonts w:ascii="Times New Roman" w:hAnsi="Times New Roman" w:cs="Times New Roman"/>
          <w:color w:val="000000"/>
          <w:sz w:val="24"/>
          <w:szCs w:val="24"/>
        </w:rPr>
        <w:t>ustawy, co doprowadziło do rozwiązania umowy lub zasądzenia odszkodowania;</w:t>
      </w:r>
    </w:p>
    <w:p w:rsidR="00912464" w:rsidRPr="00800994" w:rsidRDefault="00912464" w:rsidP="00800994">
      <w:pPr>
        <w:pStyle w:val="Akapitzlist"/>
        <w:numPr>
          <w:ilvl w:val="0"/>
          <w:numId w:val="11"/>
        </w:numPr>
        <w:ind w:left="993" w:hanging="426"/>
      </w:pPr>
      <w:r w:rsidRPr="00800994">
        <w:t>który naruszył obowiązki dotyczące płatności podatków, opłat lub składek na ubezpieczenia społeczne lub zdrowotne, co Zama</w:t>
      </w:r>
      <w:r w:rsidR="00C25CCE" w:rsidRPr="00800994">
        <w:t>wiający jest w stanie wykazać z</w:t>
      </w:r>
    </w:p>
    <w:p w:rsidR="00C25CCE" w:rsidRPr="00800994" w:rsidRDefault="00C25CCE" w:rsidP="00800994">
      <w:pPr>
        <w:widowControl w:val="0"/>
        <w:tabs>
          <w:tab w:val="left" w:pos="1028"/>
        </w:tabs>
        <w:ind w:left="993"/>
        <w:jc w:val="both"/>
      </w:pPr>
      <w:r w:rsidRPr="00800994">
        <w:t>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C25CCE" w:rsidRPr="00800994" w:rsidRDefault="00C25CCE" w:rsidP="00800994">
      <w:pPr>
        <w:widowControl w:val="0"/>
        <w:numPr>
          <w:ilvl w:val="0"/>
          <w:numId w:val="10"/>
        </w:numPr>
        <w:tabs>
          <w:tab w:val="left" w:pos="421"/>
        </w:tabs>
        <w:jc w:val="both"/>
      </w:pPr>
      <w:r w:rsidRPr="00800994">
        <w:t>W zakresie objętym postanowieniami ust. 1, zapisy zawarte w Roz</w:t>
      </w:r>
      <w:r w:rsidR="00097F76">
        <w:t xml:space="preserve">dz. V ust. 8 i 9, stosuje się </w:t>
      </w:r>
      <w:r w:rsidRPr="00800994">
        <w:t>odpowiednio.</w:t>
      </w:r>
    </w:p>
    <w:p w:rsidR="00C25CCE" w:rsidRDefault="00C25CCE" w:rsidP="00912464"/>
    <w:p w:rsidR="00C25CCE" w:rsidRPr="00800994" w:rsidRDefault="00C25CCE" w:rsidP="00800994">
      <w:pPr>
        <w:widowControl w:val="0"/>
        <w:tabs>
          <w:tab w:val="left" w:pos="421"/>
        </w:tabs>
        <w:spacing w:after="166"/>
        <w:jc w:val="center"/>
        <w:rPr>
          <w:b/>
          <w:sz w:val="28"/>
          <w:szCs w:val="28"/>
        </w:rPr>
      </w:pPr>
      <w:r w:rsidRPr="00800994">
        <w:rPr>
          <w:b/>
          <w:color w:val="000000"/>
          <w:sz w:val="28"/>
          <w:szCs w:val="28"/>
        </w:rPr>
        <w:t>Rozdział VI</w:t>
      </w:r>
    </w:p>
    <w:p w:rsidR="00C25CCE" w:rsidRPr="00800994" w:rsidRDefault="00C25CCE" w:rsidP="00800994">
      <w:pPr>
        <w:pStyle w:val="Nagwek60"/>
        <w:keepNext/>
        <w:keepLines/>
        <w:shd w:val="clear" w:color="auto" w:fill="auto"/>
        <w:spacing w:after="200" w:line="240" w:lineRule="auto"/>
        <w:ind w:left="20"/>
        <w:jc w:val="center"/>
        <w:rPr>
          <w:rFonts w:ascii="Times New Roman" w:hAnsi="Times New Roman" w:cs="Times New Roman"/>
          <w:sz w:val="28"/>
          <w:szCs w:val="28"/>
        </w:rPr>
      </w:pPr>
      <w:r w:rsidRPr="00800994">
        <w:rPr>
          <w:rFonts w:ascii="Times New Roman" w:hAnsi="Times New Roman" w:cs="Times New Roman"/>
          <w:color w:val="000000"/>
          <w:sz w:val="28"/>
          <w:szCs w:val="28"/>
        </w:rPr>
        <w:t>Wykaz oświadczeń lub dokumentów, potwierdzających spełnianie</w:t>
      </w:r>
      <w:r w:rsidRPr="00800994">
        <w:rPr>
          <w:rFonts w:ascii="Times New Roman" w:hAnsi="Times New Roman" w:cs="Times New Roman"/>
          <w:color w:val="000000"/>
          <w:sz w:val="28"/>
          <w:szCs w:val="28"/>
        </w:rPr>
        <w:br/>
        <w:t>warunków udziału w postępowaniu oraz brak podstaw wykluczenia</w:t>
      </w:r>
    </w:p>
    <w:p w:rsidR="00C25CCE" w:rsidRPr="00800994" w:rsidRDefault="00C25CCE" w:rsidP="006152D1">
      <w:pPr>
        <w:pStyle w:val="Teksttreci110"/>
        <w:numPr>
          <w:ilvl w:val="0"/>
          <w:numId w:val="13"/>
        </w:numPr>
        <w:shd w:val="clear" w:color="auto" w:fill="auto"/>
        <w:tabs>
          <w:tab w:val="left" w:pos="421"/>
        </w:tabs>
        <w:spacing w:before="0" w:line="240" w:lineRule="auto"/>
        <w:ind w:left="480" w:hanging="480"/>
        <w:rPr>
          <w:rFonts w:ascii="Times New Roman" w:hAnsi="Times New Roman" w:cs="Times New Roman"/>
          <w:sz w:val="24"/>
          <w:szCs w:val="24"/>
        </w:rPr>
      </w:pPr>
      <w:r w:rsidRPr="00800994">
        <w:rPr>
          <w:rStyle w:val="Teksttreci11Bezpogrubienia"/>
          <w:rFonts w:ascii="Times New Roman" w:hAnsi="Times New Roman" w:cs="Times New Roman"/>
          <w:b/>
          <w:bCs/>
          <w:i/>
          <w:iCs/>
          <w:sz w:val="24"/>
          <w:szCs w:val="24"/>
        </w:rPr>
        <w:t xml:space="preserve">Wykonawca jest zobowiązany załączyć do oferty aktualne na dzień składania ofert </w:t>
      </w:r>
      <w:r w:rsidRPr="00800994">
        <w:rPr>
          <w:rFonts w:ascii="Times New Roman" w:hAnsi="Times New Roman" w:cs="Times New Roman"/>
          <w:color w:val="000000"/>
          <w:sz w:val="24"/>
          <w:szCs w:val="24"/>
        </w:rPr>
        <w:t>Oświadczenie stanowiące wstępne potwierdzenie</w:t>
      </w:r>
      <w:r w:rsidRPr="00800994">
        <w:rPr>
          <w:rStyle w:val="Teksttreci11Bezkursywy"/>
          <w:rFonts w:ascii="Times New Roman" w:hAnsi="Times New Roman" w:cs="Times New Roman"/>
          <w:i/>
          <w:iCs/>
          <w:sz w:val="24"/>
          <w:szCs w:val="24"/>
        </w:rPr>
        <w:t xml:space="preserve">&gt; </w:t>
      </w:r>
      <w:r w:rsidRPr="00800994">
        <w:rPr>
          <w:rFonts w:ascii="Times New Roman" w:hAnsi="Times New Roman" w:cs="Times New Roman"/>
          <w:color w:val="000000"/>
          <w:sz w:val="24"/>
          <w:szCs w:val="24"/>
        </w:rPr>
        <w:t>że Wykonawca nie podlega wykluczeniu oraz spełnia warunki udziału w postępowaniu.</w:t>
      </w:r>
    </w:p>
    <w:p w:rsidR="00C25CCE" w:rsidRPr="00800994" w:rsidRDefault="00C25CCE" w:rsidP="006152D1">
      <w:pPr>
        <w:widowControl w:val="0"/>
        <w:numPr>
          <w:ilvl w:val="0"/>
          <w:numId w:val="13"/>
        </w:numPr>
        <w:tabs>
          <w:tab w:val="left" w:pos="421"/>
        </w:tabs>
        <w:ind w:left="480" w:hanging="480"/>
        <w:jc w:val="both"/>
      </w:pPr>
      <w:r w:rsidRPr="00800994">
        <w:t>Oświadczenie, o którym mowa w ust. 1, Wykonawca składa w formie Jednolitego Europejskiego Dokumentu Zamówienia (wzór jednolitego dokumentu stanowi załącznik nr 2 do SIWZ).</w:t>
      </w:r>
    </w:p>
    <w:p w:rsidR="00C25CCE" w:rsidRPr="00800994" w:rsidRDefault="00C25CCE" w:rsidP="006152D1">
      <w:pPr>
        <w:widowControl w:val="0"/>
        <w:numPr>
          <w:ilvl w:val="0"/>
          <w:numId w:val="13"/>
        </w:numPr>
        <w:tabs>
          <w:tab w:val="left" w:pos="421"/>
        </w:tabs>
        <w:ind w:left="480" w:hanging="480"/>
        <w:jc w:val="both"/>
      </w:pPr>
      <w:r w:rsidRPr="00800994">
        <w:t>Wykonawca, który powołuje się na zasoby innych podmiotów, w celu wykazania braku istnienia wobec nich podstaw wykluczenia oraz spełniania, w zakresie, w jakim powołuje się na ich zasoby, warunków udziału w postępowaniu, składa także jednolite dokumenty, o których mowa w ust. 2, dotyczące tych podmiotów.</w:t>
      </w:r>
    </w:p>
    <w:p w:rsidR="00C25CCE" w:rsidRPr="00800994" w:rsidRDefault="00C25CCE" w:rsidP="006152D1">
      <w:pPr>
        <w:widowControl w:val="0"/>
        <w:numPr>
          <w:ilvl w:val="0"/>
          <w:numId w:val="13"/>
        </w:numPr>
        <w:tabs>
          <w:tab w:val="left" w:pos="421"/>
        </w:tabs>
        <w:ind w:left="480" w:hanging="480"/>
        <w:jc w:val="both"/>
      </w:pPr>
      <w:r w:rsidRPr="00800994">
        <w:t>Wykonawca, który zamierza powierzyć wykonanie części zamówienia podwykonawcom, w celu wykazania braku istnienia wobec nich podstaw wykluczenia z udziału w postępowaniu składa jednolite dokumenty, o których mowa w ust. 2, dotyczące podwykonawców.</w:t>
      </w:r>
    </w:p>
    <w:p w:rsidR="00C25CCE" w:rsidRPr="00800994" w:rsidRDefault="00C25CCE" w:rsidP="006152D1">
      <w:pPr>
        <w:widowControl w:val="0"/>
        <w:numPr>
          <w:ilvl w:val="0"/>
          <w:numId w:val="13"/>
        </w:numPr>
        <w:tabs>
          <w:tab w:val="left" w:pos="421"/>
          <w:tab w:val="left" w:pos="1922"/>
          <w:tab w:val="right" w:pos="4912"/>
          <w:tab w:val="left" w:pos="5036"/>
          <w:tab w:val="right" w:pos="9357"/>
        </w:tabs>
        <w:ind w:left="480" w:hanging="480"/>
        <w:jc w:val="both"/>
      </w:pPr>
      <w:r w:rsidRPr="00800994">
        <w:t>W przypadku</w:t>
      </w:r>
      <w:r w:rsidRPr="00800994">
        <w:tab/>
        <w:t>wspólnego</w:t>
      </w:r>
      <w:r w:rsidRPr="00800994">
        <w:tab/>
        <w:t>ubiegania się o</w:t>
      </w:r>
      <w:r w:rsidRPr="00800994">
        <w:tab/>
        <w:t>zamówienie przez</w:t>
      </w:r>
      <w:r w:rsidRPr="00800994">
        <w:tab/>
        <w:t>Wykonawców jednolity</w:t>
      </w:r>
    </w:p>
    <w:p w:rsidR="00C25CCE" w:rsidRPr="00800994" w:rsidRDefault="00C25CCE" w:rsidP="006152D1">
      <w:pPr>
        <w:tabs>
          <w:tab w:val="left" w:pos="1995"/>
          <w:tab w:val="left" w:pos="5016"/>
          <w:tab w:val="left" w:pos="5851"/>
          <w:tab w:val="right" w:pos="9357"/>
        </w:tabs>
        <w:ind w:left="480"/>
        <w:jc w:val="both"/>
      </w:pPr>
      <w:r w:rsidRPr="00800994">
        <w:t>dokument, o</w:t>
      </w:r>
      <w:r w:rsidRPr="00800994">
        <w:tab/>
        <w:t>którym mowa w ust. 2,</w:t>
      </w:r>
      <w:r w:rsidRPr="00800994">
        <w:tab/>
        <w:t>składa</w:t>
      </w:r>
      <w:r w:rsidRPr="00800994">
        <w:tab/>
        <w:t>każdy z</w:t>
      </w:r>
      <w:r w:rsidRPr="00800994">
        <w:tab/>
        <w:t>Wykonawców wspólnie</w:t>
      </w:r>
    </w:p>
    <w:p w:rsidR="00C25CCE" w:rsidRPr="00800994" w:rsidRDefault="00C25CCE" w:rsidP="006152D1">
      <w:pPr>
        <w:ind w:left="480"/>
        <w:jc w:val="both"/>
      </w:pPr>
      <w:r w:rsidRPr="00800994">
        <w:t>ubiegających się o zamówienie. Dokument ten będzie potwierdzać spełnianie warunków udziału w postępowaniu oraz brak podstaw do wykluczenia, w zakresie, w jakim każdy z Wykonawców wykazuje spełnianie warunków udziału w postępowaniu oraz brak podstaw do wykluczenia.</w:t>
      </w:r>
    </w:p>
    <w:p w:rsidR="00C25CCE" w:rsidRPr="00800994" w:rsidRDefault="00C25CCE" w:rsidP="006152D1">
      <w:pPr>
        <w:widowControl w:val="0"/>
        <w:numPr>
          <w:ilvl w:val="0"/>
          <w:numId w:val="13"/>
        </w:numPr>
        <w:tabs>
          <w:tab w:val="left" w:pos="421"/>
        </w:tabs>
        <w:ind w:left="480" w:hanging="480"/>
        <w:jc w:val="both"/>
      </w:pPr>
      <w:r w:rsidRPr="00800994">
        <w:t>Wykonawca może wykorzystać w jednolitym dokumencie, o którym mowa w ust. 2, nadal aktualne informacje zawarte w innym jednolitym dokumencie złożonym w odrębnym postępowaniu o udzielenie zamówienia publicznego.</w:t>
      </w:r>
    </w:p>
    <w:p w:rsidR="00C25CCE" w:rsidRPr="00800994" w:rsidRDefault="00C25CCE" w:rsidP="006152D1">
      <w:pPr>
        <w:widowControl w:val="0"/>
        <w:numPr>
          <w:ilvl w:val="0"/>
          <w:numId w:val="13"/>
        </w:numPr>
        <w:tabs>
          <w:tab w:val="left" w:pos="421"/>
          <w:tab w:val="left" w:pos="1987"/>
          <w:tab w:val="right" w:pos="4912"/>
          <w:tab w:val="left" w:pos="5036"/>
          <w:tab w:val="left" w:pos="5761"/>
          <w:tab w:val="right" w:pos="9357"/>
        </w:tabs>
        <w:ind w:left="480" w:hanging="480"/>
        <w:jc w:val="both"/>
      </w:pPr>
      <w:r w:rsidRPr="00800994">
        <w:t>W przypadku,</w:t>
      </w:r>
      <w:r w:rsidRPr="00800994">
        <w:tab/>
        <w:t>o którym</w:t>
      </w:r>
      <w:r w:rsidRPr="00800994">
        <w:tab/>
        <w:t>mowa w Rozdz.</w:t>
      </w:r>
      <w:r w:rsidRPr="00800994">
        <w:tab/>
        <w:t>V ust.</w:t>
      </w:r>
      <w:r w:rsidRPr="00800994">
        <w:tab/>
        <w:t>2, tj. gdy</w:t>
      </w:r>
      <w:r w:rsidRPr="00800994">
        <w:tab/>
        <w:t>Wykonawca polega na</w:t>
      </w:r>
    </w:p>
    <w:p w:rsidR="00C25CCE" w:rsidRPr="00800994" w:rsidRDefault="00C25CCE" w:rsidP="006152D1">
      <w:pPr>
        <w:tabs>
          <w:tab w:val="right" w:pos="4912"/>
          <w:tab w:val="left" w:pos="5822"/>
        </w:tabs>
        <w:ind w:left="480"/>
        <w:jc w:val="both"/>
      </w:pPr>
      <w:r w:rsidRPr="00800994">
        <w:t xml:space="preserve">zdolnościach lub sytuacji innych podmiotów, </w:t>
      </w:r>
      <w:r w:rsidR="00F81DD5" w:rsidRPr="00800994">
        <w:t xml:space="preserve"> </w:t>
      </w:r>
      <w:r w:rsidRPr="00800994">
        <w:t>musi</w:t>
      </w:r>
      <w:r w:rsidRPr="00800994">
        <w:tab/>
        <w:t>on udowodnić Zamawiającemu, że</w:t>
      </w:r>
    </w:p>
    <w:p w:rsidR="00C25CCE" w:rsidRPr="00800994" w:rsidRDefault="00C25CCE" w:rsidP="006152D1">
      <w:pPr>
        <w:ind w:left="480"/>
        <w:jc w:val="both"/>
      </w:pPr>
      <w:r w:rsidRPr="00800994">
        <w:t xml:space="preserve">realizując zamówienie, będzie dysponował niezbędnymi zasobami tych podmiotów, w szczególności przedstawiając </w:t>
      </w:r>
      <w:r w:rsidRPr="00800994">
        <w:rPr>
          <w:rStyle w:val="Teksttreci2Pogrubienie"/>
          <w:rFonts w:ascii="Times New Roman" w:hAnsi="Times New Roman" w:cs="Times New Roman"/>
        </w:rPr>
        <w:t xml:space="preserve">zobowiązanie tych podmiotów do oddania mu do dyspozycji niezbędnych zasobów na potrzeby realizacji zamówienia (na etapie </w:t>
      </w:r>
      <w:r w:rsidRPr="00800994">
        <w:rPr>
          <w:rStyle w:val="Teksttreci2Pogrubienie"/>
          <w:rFonts w:ascii="Times New Roman" w:hAnsi="Times New Roman" w:cs="Times New Roman"/>
        </w:rPr>
        <w:lastRenderedPageBreak/>
        <w:t xml:space="preserve">składania ofert). </w:t>
      </w:r>
      <w:r w:rsidRPr="00800994">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wymaga, by dokumenty mające stanowić dowody na przedmiotową okoliczność określały co najmniej:</w:t>
      </w:r>
    </w:p>
    <w:p w:rsidR="00C25CCE" w:rsidRPr="00800994" w:rsidRDefault="00C25CCE" w:rsidP="006152D1">
      <w:pPr>
        <w:widowControl w:val="0"/>
        <w:numPr>
          <w:ilvl w:val="0"/>
          <w:numId w:val="14"/>
        </w:numPr>
        <w:tabs>
          <w:tab w:val="left" w:pos="909"/>
        </w:tabs>
        <w:ind w:left="1000" w:hanging="400"/>
        <w:jc w:val="both"/>
      </w:pPr>
      <w:r w:rsidRPr="00800994">
        <w:t>zakres dostępnych Wykonawcy zasobów innego podmiotu;</w:t>
      </w:r>
    </w:p>
    <w:p w:rsidR="00C25CCE" w:rsidRPr="00800994" w:rsidRDefault="00C25CCE" w:rsidP="006152D1">
      <w:pPr>
        <w:widowControl w:val="0"/>
        <w:numPr>
          <w:ilvl w:val="0"/>
          <w:numId w:val="14"/>
        </w:numPr>
        <w:tabs>
          <w:tab w:val="left" w:pos="924"/>
        </w:tabs>
        <w:ind w:left="880" w:hanging="280"/>
        <w:jc w:val="both"/>
      </w:pPr>
      <w:r w:rsidRPr="00800994">
        <w:t>sposób wykorzystania zasobów innego podmiotu przez Wykonawcę przy wykonywaniu zamówienia publicznego;</w:t>
      </w:r>
    </w:p>
    <w:p w:rsidR="00C25CCE" w:rsidRPr="00800994" w:rsidRDefault="00C25CCE" w:rsidP="006152D1">
      <w:pPr>
        <w:widowControl w:val="0"/>
        <w:numPr>
          <w:ilvl w:val="0"/>
          <w:numId w:val="14"/>
        </w:numPr>
        <w:tabs>
          <w:tab w:val="left" w:pos="924"/>
        </w:tabs>
        <w:ind w:left="1000" w:hanging="400"/>
        <w:jc w:val="both"/>
      </w:pPr>
      <w:r w:rsidRPr="00800994">
        <w:t>zakres i okres udziału innego podmiotu przy wykonywaniu zamówienia publicznego;</w:t>
      </w:r>
    </w:p>
    <w:p w:rsidR="00C25CCE" w:rsidRPr="00800994" w:rsidRDefault="00C25CCE" w:rsidP="006152D1">
      <w:pPr>
        <w:widowControl w:val="0"/>
        <w:numPr>
          <w:ilvl w:val="0"/>
          <w:numId w:val="14"/>
        </w:numPr>
        <w:tabs>
          <w:tab w:val="left" w:pos="911"/>
        </w:tabs>
        <w:ind w:left="900" w:hanging="320"/>
        <w:jc w:val="both"/>
      </w:pPr>
      <w:r w:rsidRPr="00800994">
        <w:t>czy podmiot, na zdolnościach którego Wykonawca polega w odniesieniu do warunków udziału w postępowaniu dotyczących wykształcenia, kwalifikacji zawodowych lub doświadczenia, zrealizuje roboty budowlane lub usługi, których wskazane zdolności dotyczą;</w:t>
      </w:r>
    </w:p>
    <w:p w:rsidR="00F61329" w:rsidRPr="00311BA8" w:rsidRDefault="00F61329" w:rsidP="00311BA8">
      <w:pPr>
        <w:pStyle w:val="Teksttreci20"/>
        <w:numPr>
          <w:ilvl w:val="0"/>
          <w:numId w:val="13"/>
        </w:numPr>
        <w:shd w:val="clear" w:color="auto" w:fill="auto"/>
        <w:tabs>
          <w:tab w:val="left" w:pos="427"/>
        </w:tabs>
        <w:spacing w:line="240" w:lineRule="auto"/>
        <w:ind w:left="426" w:hanging="426"/>
        <w:jc w:val="both"/>
        <w:rPr>
          <w:rFonts w:ascii="Times New Roman" w:hAnsi="Times New Roman" w:cs="Times New Roman"/>
          <w:sz w:val="24"/>
          <w:szCs w:val="24"/>
        </w:rPr>
      </w:pPr>
      <w:r w:rsidRPr="00800994">
        <w:rPr>
          <w:rFonts w:ascii="Times New Roman" w:hAnsi="Times New Roman" w:cs="Times New Roman"/>
          <w:sz w:val="24"/>
          <w:szCs w:val="24"/>
        </w:rPr>
        <w:t>Wykonawca, w terminie 3 dni od dnia zamieszczenia prze</w:t>
      </w:r>
      <w:r w:rsidR="003841F4" w:rsidRPr="00800994">
        <w:rPr>
          <w:rFonts w:ascii="Times New Roman" w:hAnsi="Times New Roman" w:cs="Times New Roman"/>
          <w:sz w:val="24"/>
          <w:szCs w:val="24"/>
        </w:rPr>
        <w:t xml:space="preserve">z Zamawiającego na jego stronie </w:t>
      </w:r>
      <w:r w:rsidRPr="00040431">
        <w:rPr>
          <w:rFonts w:ascii="Times New Roman" w:hAnsi="Times New Roman" w:cs="Times New Roman"/>
          <w:sz w:val="24"/>
          <w:szCs w:val="24"/>
        </w:rPr>
        <w:t>internetowej protokołu z otwarcia ofert, o</w:t>
      </w:r>
      <w:r w:rsidR="002125C6">
        <w:rPr>
          <w:rFonts w:ascii="Times New Roman" w:hAnsi="Times New Roman" w:cs="Times New Roman"/>
          <w:sz w:val="24"/>
          <w:szCs w:val="24"/>
        </w:rPr>
        <w:t xml:space="preserve"> którym mowa w Rozdz. XI ust. 10</w:t>
      </w:r>
      <w:r w:rsidRPr="00040431">
        <w:rPr>
          <w:rFonts w:ascii="Times New Roman" w:hAnsi="Times New Roman" w:cs="Times New Roman"/>
          <w:sz w:val="24"/>
          <w:szCs w:val="24"/>
        </w:rPr>
        <w:t>,</w:t>
      </w:r>
      <w:r w:rsidR="003841F4" w:rsidRPr="00040431">
        <w:rPr>
          <w:rFonts w:ascii="Times New Roman" w:hAnsi="Times New Roman" w:cs="Times New Roman"/>
          <w:sz w:val="24"/>
          <w:szCs w:val="24"/>
        </w:rPr>
        <w:t xml:space="preserve"> przekaże</w:t>
      </w:r>
      <w:r w:rsidR="00040431">
        <w:rPr>
          <w:rFonts w:ascii="Times New Roman" w:hAnsi="Times New Roman" w:cs="Times New Roman"/>
          <w:sz w:val="24"/>
          <w:szCs w:val="24"/>
        </w:rPr>
        <w:t xml:space="preserve"> </w:t>
      </w:r>
      <w:r w:rsidR="003841F4" w:rsidRPr="00040431">
        <w:rPr>
          <w:rFonts w:ascii="Times New Roman" w:hAnsi="Times New Roman" w:cs="Times New Roman"/>
          <w:sz w:val="24"/>
          <w:szCs w:val="24"/>
        </w:rPr>
        <w:t xml:space="preserve">Zamawiającemu </w:t>
      </w:r>
      <w:r w:rsidR="003841F4" w:rsidRPr="00040431">
        <w:rPr>
          <w:rFonts w:ascii="Times New Roman" w:hAnsi="Times New Roman" w:cs="Times New Roman"/>
          <w:b/>
          <w:sz w:val="24"/>
          <w:szCs w:val="24"/>
        </w:rPr>
        <w:t>Oświadczenie o</w:t>
      </w:r>
      <w:r w:rsidRPr="00040431">
        <w:rPr>
          <w:rStyle w:val="Teksttreci2Pogrubienie"/>
          <w:rFonts w:ascii="Times New Roman" w:hAnsi="Times New Roman" w:cs="Times New Roman"/>
          <w:sz w:val="24"/>
          <w:szCs w:val="24"/>
        </w:rPr>
        <w:t xml:space="preserve"> przynależności do</w:t>
      </w:r>
      <w:r w:rsidR="003841F4" w:rsidRPr="00040431">
        <w:rPr>
          <w:rStyle w:val="Teksttreci2Pogrubienie"/>
          <w:rFonts w:ascii="Times New Roman" w:hAnsi="Times New Roman" w:cs="Times New Roman"/>
          <w:sz w:val="24"/>
          <w:szCs w:val="24"/>
        </w:rPr>
        <w:t xml:space="preserve"> tej samej grupy kapitałowej, o </w:t>
      </w:r>
      <w:r w:rsidR="00040431">
        <w:rPr>
          <w:rStyle w:val="Teksttreci2Pogrubienie"/>
          <w:rFonts w:ascii="Times New Roman" w:hAnsi="Times New Roman" w:cs="Times New Roman"/>
          <w:sz w:val="24"/>
          <w:szCs w:val="24"/>
        </w:rPr>
        <w:t xml:space="preserve">której </w:t>
      </w:r>
      <w:r w:rsidRPr="00040431">
        <w:rPr>
          <w:rStyle w:val="Teksttreci2Pogrubienie"/>
          <w:rFonts w:ascii="Times New Roman" w:hAnsi="Times New Roman" w:cs="Times New Roman"/>
          <w:sz w:val="24"/>
          <w:szCs w:val="24"/>
        </w:rPr>
        <w:t xml:space="preserve">mowa w art. 24 ust. 1 pkt 23) ustawy </w:t>
      </w:r>
      <w:r w:rsidRPr="00040431">
        <w:rPr>
          <w:rFonts w:ascii="Times New Roman" w:hAnsi="Times New Roman" w:cs="Times New Roman"/>
          <w:color w:val="000000"/>
          <w:sz w:val="24"/>
          <w:szCs w:val="24"/>
        </w:rPr>
        <w:t>(wzór oś</w:t>
      </w:r>
      <w:r w:rsidR="003841F4" w:rsidRPr="00040431">
        <w:rPr>
          <w:rFonts w:ascii="Times New Roman" w:hAnsi="Times New Roman" w:cs="Times New Roman"/>
          <w:color w:val="000000"/>
          <w:sz w:val="24"/>
          <w:szCs w:val="24"/>
        </w:rPr>
        <w:t>wiadczenia stanowi załącznik nr</w:t>
      </w:r>
      <w:r w:rsidR="003841F4" w:rsidRPr="00311BA8">
        <w:rPr>
          <w:rFonts w:ascii="Times New Roman" w:hAnsi="Times New Roman" w:cs="Times New Roman"/>
          <w:color w:val="000000"/>
          <w:sz w:val="24"/>
          <w:szCs w:val="24"/>
        </w:rPr>
        <w:t xml:space="preserve"> </w:t>
      </w:r>
      <w:r w:rsidRPr="00311BA8">
        <w:rPr>
          <w:rFonts w:ascii="Times New Roman" w:hAnsi="Times New Roman" w:cs="Times New Roman"/>
          <w:color w:val="000000"/>
          <w:sz w:val="24"/>
          <w:szCs w:val="24"/>
        </w:rPr>
        <w:t>3 do SIWZ). Wraz ze złożeniem tego oświadczenia, Wykonawca może przedstawić</w:t>
      </w:r>
      <w:r w:rsidR="003841F4" w:rsidRPr="00311BA8">
        <w:rPr>
          <w:rFonts w:ascii="Times New Roman" w:hAnsi="Times New Roman" w:cs="Times New Roman"/>
          <w:color w:val="000000"/>
          <w:sz w:val="24"/>
          <w:szCs w:val="24"/>
        </w:rPr>
        <w:t xml:space="preserve"> </w:t>
      </w:r>
      <w:r w:rsidRPr="00311BA8">
        <w:rPr>
          <w:rFonts w:ascii="Times New Roman" w:hAnsi="Times New Roman" w:cs="Times New Roman"/>
          <w:color w:val="000000"/>
          <w:sz w:val="24"/>
          <w:szCs w:val="24"/>
        </w:rPr>
        <w:t>dowody, że powiązania z innym Wykonawcą nie prowadzą do zakłócenia konkurencji w</w:t>
      </w:r>
      <w:r w:rsidR="00311BA8">
        <w:rPr>
          <w:rFonts w:ascii="Times New Roman" w:hAnsi="Times New Roman" w:cs="Times New Roman"/>
          <w:color w:val="000000"/>
          <w:sz w:val="24"/>
          <w:szCs w:val="24"/>
        </w:rPr>
        <w:t xml:space="preserve"> </w:t>
      </w:r>
      <w:r w:rsidRPr="00311BA8">
        <w:rPr>
          <w:rFonts w:ascii="Times New Roman" w:hAnsi="Times New Roman" w:cs="Times New Roman"/>
          <w:color w:val="000000"/>
          <w:sz w:val="24"/>
          <w:szCs w:val="24"/>
        </w:rPr>
        <w:t>postępowaniu. W przypadku Wykonawców wspólnie ubiegających się o udzielenie zamówienia publicznego, oświadczenie to będzie zobowiązany przekazać każdy z Wykonawców.</w:t>
      </w:r>
    </w:p>
    <w:p w:rsidR="00F61329" w:rsidRPr="003F5C4D" w:rsidRDefault="00F61329" w:rsidP="003F5C4D">
      <w:pPr>
        <w:pStyle w:val="Teksttreci20"/>
        <w:numPr>
          <w:ilvl w:val="0"/>
          <w:numId w:val="13"/>
        </w:numPr>
        <w:shd w:val="clear" w:color="auto" w:fill="auto"/>
        <w:tabs>
          <w:tab w:val="left" w:pos="427"/>
        </w:tabs>
        <w:spacing w:line="240" w:lineRule="auto"/>
        <w:ind w:left="426" w:hanging="426"/>
        <w:jc w:val="both"/>
        <w:rPr>
          <w:rFonts w:ascii="Times New Roman" w:hAnsi="Times New Roman" w:cs="Times New Roman"/>
          <w:b/>
          <w:color w:val="000000"/>
          <w:sz w:val="24"/>
          <w:szCs w:val="24"/>
          <w:u w:val="single"/>
        </w:rPr>
      </w:pPr>
      <w:r w:rsidRPr="00800994">
        <w:rPr>
          <w:rFonts w:ascii="Times New Roman" w:hAnsi="Times New Roman" w:cs="Times New Roman"/>
          <w:b/>
          <w:color w:val="000000"/>
          <w:sz w:val="24"/>
          <w:szCs w:val="24"/>
        </w:rPr>
        <w:t xml:space="preserve">Zamawiający, przed udzieleniem zamówienia, </w:t>
      </w:r>
      <w:r w:rsidRPr="00800994">
        <w:rPr>
          <w:rFonts w:ascii="Times New Roman" w:hAnsi="Times New Roman" w:cs="Times New Roman"/>
          <w:b/>
          <w:color w:val="000000"/>
          <w:sz w:val="24"/>
          <w:szCs w:val="24"/>
          <w:u w:val="single"/>
        </w:rPr>
        <w:t>wezwie Wykonawcę, którego oferta została</w:t>
      </w:r>
      <w:r w:rsidR="003F5C4D">
        <w:rPr>
          <w:rFonts w:ascii="Times New Roman" w:hAnsi="Times New Roman" w:cs="Times New Roman"/>
          <w:b/>
          <w:color w:val="000000"/>
          <w:sz w:val="24"/>
          <w:szCs w:val="24"/>
          <w:u w:val="single"/>
        </w:rPr>
        <w:t xml:space="preserve"> </w:t>
      </w:r>
      <w:r w:rsidRPr="003F5C4D">
        <w:rPr>
          <w:rFonts w:ascii="Times New Roman" w:hAnsi="Times New Roman" w:cs="Times New Roman"/>
          <w:b/>
          <w:color w:val="000000"/>
          <w:sz w:val="24"/>
          <w:szCs w:val="24"/>
          <w:u w:val="single"/>
        </w:rPr>
        <w:t>najwyżej oceniona</w:t>
      </w:r>
      <w:r w:rsidRPr="003F5C4D">
        <w:rPr>
          <w:rFonts w:ascii="Times New Roman" w:hAnsi="Times New Roman" w:cs="Times New Roman"/>
          <w:b/>
          <w:color w:val="000000"/>
          <w:sz w:val="24"/>
          <w:szCs w:val="24"/>
        </w:rPr>
        <w:t xml:space="preserve">, do złożenia w wyznaczonym, nie krótszym niż 10 dni, terminie aktualnych na dzień złożenia oświadczeń lub dokumentów potwierdzających okoliczności, o których mowa </w:t>
      </w:r>
      <w:r w:rsidRPr="003F5C4D">
        <w:rPr>
          <w:rFonts w:ascii="Times New Roman" w:hAnsi="Times New Roman" w:cs="Times New Roman"/>
          <w:b/>
          <w:sz w:val="24"/>
          <w:szCs w:val="24"/>
        </w:rPr>
        <w:t xml:space="preserve">w </w:t>
      </w:r>
      <w:r w:rsidR="00F81DD5" w:rsidRPr="003F5C4D">
        <w:rPr>
          <w:rFonts w:ascii="Times New Roman" w:hAnsi="Times New Roman" w:cs="Times New Roman"/>
          <w:b/>
          <w:sz w:val="24"/>
          <w:szCs w:val="24"/>
        </w:rPr>
        <w:t xml:space="preserve">Rozdz. V ust. 1 </w:t>
      </w:r>
      <w:proofErr w:type="spellStart"/>
      <w:r w:rsidR="00F81DD5" w:rsidRPr="003F5C4D">
        <w:rPr>
          <w:rFonts w:ascii="Times New Roman" w:hAnsi="Times New Roman" w:cs="Times New Roman"/>
          <w:b/>
          <w:sz w:val="24"/>
          <w:szCs w:val="24"/>
        </w:rPr>
        <w:t>siwz</w:t>
      </w:r>
      <w:proofErr w:type="spellEnd"/>
      <w:r w:rsidRPr="003F5C4D">
        <w:rPr>
          <w:rFonts w:ascii="Times New Roman" w:hAnsi="Times New Roman" w:cs="Times New Roman"/>
          <w:b/>
          <w:sz w:val="24"/>
          <w:szCs w:val="24"/>
        </w:rPr>
        <w:t>, tj</w:t>
      </w:r>
      <w:r w:rsidRPr="003F5C4D">
        <w:rPr>
          <w:rFonts w:ascii="Times New Roman" w:hAnsi="Times New Roman" w:cs="Times New Roman"/>
          <w:sz w:val="24"/>
          <w:szCs w:val="24"/>
        </w:rPr>
        <w:t>.:</w:t>
      </w:r>
    </w:p>
    <w:p w:rsidR="00F61329" w:rsidRPr="00800994" w:rsidRDefault="00F61329" w:rsidP="006152D1">
      <w:pPr>
        <w:pStyle w:val="Teksttreci20"/>
        <w:numPr>
          <w:ilvl w:val="0"/>
          <w:numId w:val="15"/>
        </w:numPr>
        <w:shd w:val="clear" w:color="auto" w:fill="auto"/>
        <w:tabs>
          <w:tab w:val="left" w:pos="869"/>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w celu potwierdzenia braku podstaw do wykluczenia Wykonawcy z udziału w postępowaniu:</w:t>
      </w:r>
    </w:p>
    <w:p w:rsidR="00F61329" w:rsidRPr="00800994" w:rsidRDefault="00F61329" w:rsidP="006152D1">
      <w:pPr>
        <w:pStyle w:val="Teksttreci20"/>
        <w:numPr>
          <w:ilvl w:val="0"/>
          <w:numId w:val="16"/>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informacji z Krajowego Rejestru Karnego w zakresie określonym w art. 24 ust. 1 pkt 13), 14) i 21) ustawy, wystawionej nie wcześniej niż 6 miesięcy przed upływem terminu składania ofert,</w:t>
      </w:r>
    </w:p>
    <w:p w:rsidR="00F61329" w:rsidRPr="00800994" w:rsidRDefault="00F61329" w:rsidP="006152D1">
      <w:pPr>
        <w:pStyle w:val="Teksttreci20"/>
        <w:numPr>
          <w:ilvl w:val="0"/>
          <w:numId w:val="16"/>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1329" w:rsidRPr="00800994" w:rsidRDefault="00F61329" w:rsidP="006152D1">
      <w:pPr>
        <w:pStyle w:val="Teksttreci20"/>
        <w:numPr>
          <w:ilvl w:val="0"/>
          <w:numId w:val="16"/>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1329" w:rsidRPr="00800994" w:rsidRDefault="00F61329" w:rsidP="006152D1">
      <w:pPr>
        <w:pStyle w:val="Teksttreci20"/>
        <w:numPr>
          <w:ilvl w:val="0"/>
          <w:numId w:val="16"/>
        </w:numPr>
        <w:shd w:val="clear" w:color="auto" w:fill="auto"/>
        <w:tabs>
          <w:tab w:val="left" w:pos="1227"/>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lastRenderedPageBreak/>
        <w:t>odpisu z właściwego rejestru lub z centralnej ewidencji i informacji o działalności gospodarczej, jeżeli odrębne przepisy wymagają wpisu do rejestru lub ewidencji, w celu potwierdzenia braku podstaw wykluczenia na podstawie art. 25 ust. 5 pkt</w:t>
      </w:r>
    </w:p>
    <w:p w:rsidR="00F61329" w:rsidRPr="00800994" w:rsidRDefault="00F61329" w:rsidP="006152D1">
      <w:pPr>
        <w:pStyle w:val="Teksttreci20"/>
        <w:numPr>
          <w:ilvl w:val="0"/>
          <w:numId w:val="17"/>
        </w:numPr>
        <w:shd w:val="clear" w:color="auto" w:fill="auto"/>
        <w:tabs>
          <w:tab w:val="left" w:pos="1481"/>
          <w:tab w:val="left" w:pos="1513"/>
        </w:tabs>
        <w:spacing w:line="240" w:lineRule="auto"/>
        <w:ind w:left="1200"/>
        <w:jc w:val="both"/>
        <w:rPr>
          <w:rFonts w:ascii="Times New Roman" w:hAnsi="Times New Roman" w:cs="Times New Roman"/>
          <w:sz w:val="24"/>
          <w:szCs w:val="24"/>
        </w:rPr>
      </w:pPr>
      <w:r w:rsidRPr="00800994">
        <w:rPr>
          <w:rFonts w:ascii="Times New Roman" w:hAnsi="Times New Roman" w:cs="Times New Roman"/>
          <w:color w:val="000000"/>
          <w:sz w:val="24"/>
          <w:szCs w:val="24"/>
        </w:rPr>
        <w:t>ustawy,</w:t>
      </w:r>
    </w:p>
    <w:p w:rsidR="00F61329" w:rsidRPr="00800994" w:rsidRDefault="00F61329" w:rsidP="006152D1">
      <w:pPr>
        <w:pStyle w:val="Teksttreci20"/>
        <w:numPr>
          <w:ilvl w:val="0"/>
          <w:numId w:val="16"/>
        </w:numPr>
        <w:shd w:val="clear" w:color="auto" w:fill="auto"/>
        <w:tabs>
          <w:tab w:val="left" w:pos="1227"/>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 potwierdzający dokonanie płatności tych należności wraz z ewentualnymi odsetkami lub grzywnami lub zawarcie wiążącego porozumienia w sprawie spłat tych należności,</w:t>
      </w:r>
    </w:p>
    <w:p w:rsidR="00F61329" w:rsidRPr="00800994" w:rsidRDefault="00F61329" w:rsidP="006152D1">
      <w:pPr>
        <w:pStyle w:val="Teksttreci20"/>
        <w:numPr>
          <w:ilvl w:val="0"/>
          <w:numId w:val="16"/>
        </w:numPr>
        <w:shd w:val="clear" w:color="auto" w:fill="auto"/>
        <w:tabs>
          <w:tab w:val="left" w:pos="1227"/>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oświadczenie Wykonawcy o braku orzeczenia wobec niego tytułem środka zapobiegawczego zakazu ubiegania się o zamówienia publiczne,</w:t>
      </w:r>
    </w:p>
    <w:p w:rsidR="00F61329" w:rsidRPr="00800994" w:rsidRDefault="00F61329" w:rsidP="006152D1">
      <w:pPr>
        <w:pStyle w:val="Teksttreci20"/>
        <w:numPr>
          <w:ilvl w:val="0"/>
          <w:numId w:val="16"/>
        </w:numPr>
        <w:shd w:val="clear" w:color="auto" w:fill="auto"/>
        <w:tabs>
          <w:tab w:val="left" w:pos="1227"/>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oświadczenia Wykonawcy o niezaleganiu z opłacaniem podatków i opłat lokalnych, o których mowa w ustawie z dnia 12 stycznia 1991 r. o podatkach i opłatach lokalnych (Dz. U. z 2016 r., poz. 716);</w:t>
      </w:r>
    </w:p>
    <w:p w:rsidR="00E4647F" w:rsidRPr="00E4647F" w:rsidRDefault="00F61329" w:rsidP="003F5C4D">
      <w:pPr>
        <w:pStyle w:val="Teksttreci20"/>
        <w:numPr>
          <w:ilvl w:val="0"/>
          <w:numId w:val="17"/>
        </w:numPr>
        <w:shd w:val="clear" w:color="auto" w:fill="auto"/>
        <w:tabs>
          <w:tab w:val="left" w:pos="718"/>
        </w:tabs>
        <w:spacing w:line="240" w:lineRule="auto"/>
        <w:ind w:left="300"/>
        <w:jc w:val="both"/>
        <w:rPr>
          <w:rFonts w:ascii="Times New Roman" w:hAnsi="Times New Roman" w:cs="Times New Roman"/>
          <w:sz w:val="24"/>
          <w:szCs w:val="24"/>
        </w:rPr>
      </w:pPr>
      <w:r w:rsidRPr="00800994">
        <w:rPr>
          <w:rFonts w:ascii="Times New Roman" w:hAnsi="Times New Roman" w:cs="Times New Roman"/>
          <w:color w:val="000000"/>
          <w:sz w:val="24"/>
          <w:szCs w:val="24"/>
        </w:rPr>
        <w:t>w celu potwierdzenia spełniania przez Wykonawcę warunków udziału w</w:t>
      </w:r>
      <w:r w:rsidR="00E4647F">
        <w:rPr>
          <w:rFonts w:ascii="Times New Roman" w:hAnsi="Times New Roman" w:cs="Times New Roman"/>
          <w:color w:val="000000"/>
          <w:sz w:val="24"/>
          <w:szCs w:val="24"/>
        </w:rPr>
        <w:t xml:space="preserve"> </w:t>
      </w:r>
      <w:r w:rsidRPr="003F5C4D">
        <w:rPr>
          <w:rFonts w:ascii="Times New Roman" w:hAnsi="Times New Roman" w:cs="Times New Roman"/>
          <w:color w:val="000000"/>
          <w:sz w:val="24"/>
          <w:szCs w:val="24"/>
        </w:rPr>
        <w:t xml:space="preserve">postępowaniu </w:t>
      </w:r>
      <w:r w:rsidR="00E4647F">
        <w:rPr>
          <w:rFonts w:ascii="Times New Roman" w:hAnsi="Times New Roman" w:cs="Times New Roman"/>
          <w:color w:val="000000"/>
          <w:sz w:val="24"/>
          <w:szCs w:val="24"/>
        </w:rPr>
        <w:t xml:space="preserve">  </w:t>
      </w:r>
    </w:p>
    <w:p w:rsidR="00F61329" w:rsidRPr="003F5C4D" w:rsidRDefault="00E4647F" w:rsidP="00E4647F">
      <w:pPr>
        <w:pStyle w:val="Teksttreci20"/>
        <w:shd w:val="clear" w:color="auto" w:fill="auto"/>
        <w:tabs>
          <w:tab w:val="left" w:pos="718"/>
        </w:tabs>
        <w:spacing w:line="240" w:lineRule="auto"/>
        <w:ind w:left="3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61329" w:rsidRPr="003F5C4D">
        <w:rPr>
          <w:rFonts w:ascii="Times New Roman" w:hAnsi="Times New Roman" w:cs="Times New Roman"/>
          <w:color w:val="000000"/>
          <w:sz w:val="24"/>
          <w:szCs w:val="24"/>
        </w:rPr>
        <w:t>dotyczących:</w:t>
      </w:r>
    </w:p>
    <w:p w:rsidR="00F61329" w:rsidRPr="00800994" w:rsidRDefault="00F61329" w:rsidP="006152D1">
      <w:pPr>
        <w:pStyle w:val="Teksttreci20"/>
        <w:numPr>
          <w:ilvl w:val="0"/>
          <w:numId w:val="18"/>
        </w:numPr>
        <w:shd w:val="clear" w:color="auto" w:fill="auto"/>
        <w:tabs>
          <w:tab w:val="left" w:pos="1060"/>
        </w:tabs>
        <w:spacing w:line="240" w:lineRule="auto"/>
        <w:ind w:left="1020" w:hanging="280"/>
        <w:jc w:val="both"/>
        <w:rPr>
          <w:rFonts w:ascii="Times New Roman" w:hAnsi="Times New Roman" w:cs="Times New Roman"/>
          <w:sz w:val="24"/>
          <w:szCs w:val="24"/>
        </w:rPr>
      </w:pPr>
      <w:r w:rsidRPr="00800994">
        <w:rPr>
          <w:rFonts w:ascii="Times New Roman" w:hAnsi="Times New Roman" w:cs="Times New Roman"/>
          <w:color w:val="000000"/>
          <w:sz w:val="24"/>
          <w:szCs w:val="24"/>
        </w:rPr>
        <w:t>kompetencji lub uprawnień do prowadzenia określonej działalności zawodowej, o ile wynika to z odrębnych przepisów:</w:t>
      </w:r>
    </w:p>
    <w:p w:rsidR="00C37CC9" w:rsidRPr="00800994" w:rsidRDefault="00F61329" w:rsidP="00A0166E">
      <w:pPr>
        <w:pStyle w:val="NormalnyWeb"/>
        <w:spacing w:after="0"/>
        <w:ind w:left="1080"/>
        <w:jc w:val="both"/>
        <w:rPr>
          <w:rFonts w:ascii="Times New Roman" w:hAnsi="Times New Roman"/>
          <w:sz w:val="24"/>
          <w:szCs w:val="24"/>
        </w:rPr>
      </w:pPr>
      <w:r w:rsidRPr="00800994">
        <w:rPr>
          <w:rFonts w:ascii="Times New Roman" w:hAnsi="Times New Roman"/>
          <w:sz w:val="24"/>
          <w:szCs w:val="24"/>
        </w:rPr>
        <w:t>aa) aktualne zezwolenie na transport odpadów b</w:t>
      </w:r>
      <w:r w:rsidR="00A0166E">
        <w:rPr>
          <w:rFonts w:ascii="Times New Roman" w:hAnsi="Times New Roman"/>
          <w:sz w:val="24"/>
          <w:szCs w:val="24"/>
        </w:rPr>
        <w:t xml:space="preserve">ędących przedmiotem niniejszego zamówienia </w:t>
      </w:r>
      <w:r w:rsidRPr="00800994">
        <w:rPr>
          <w:rFonts w:ascii="Times New Roman" w:hAnsi="Times New Roman"/>
          <w:sz w:val="24"/>
          <w:szCs w:val="24"/>
        </w:rPr>
        <w:t>wynikające z przepisów ustawy z dnia 27 kwietnia 2001 r. o</w:t>
      </w:r>
      <w:r w:rsidR="00C37CC9" w:rsidRPr="00800994">
        <w:rPr>
          <w:rFonts w:ascii="Times New Roman" w:hAnsi="Times New Roman"/>
          <w:sz w:val="24"/>
          <w:szCs w:val="24"/>
        </w:rPr>
        <w:t xml:space="preserve"> odpadach (tekst jednolity: Dz.U.</w:t>
      </w:r>
      <w:r w:rsidR="00A0166E">
        <w:rPr>
          <w:rFonts w:ascii="Times New Roman" w:hAnsi="Times New Roman"/>
          <w:sz w:val="24"/>
          <w:szCs w:val="24"/>
        </w:rPr>
        <w:t xml:space="preserve"> z </w:t>
      </w:r>
      <w:r w:rsidRPr="00800994">
        <w:rPr>
          <w:rFonts w:ascii="Times New Roman" w:hAnsi="Times New Roman"/>
          <w:sz w:val="24"/>
          <w:szCs w:val="24"/>
        </w:rPr>
        <w:t>2013 r. poz. 21 ze zm.) z zastrzeżeniem art. 233 ust. 1 -3 tej ustawy;</w:t>
      </w:r>
    </w:p>
    <w:p w:rsidR="00E4647F" w:rsidRDefault="00C37CC9" w:rsidP="006152D1">
      <w:pPr>
        <w:pStyle w:val="NormalnyWeb"/>
        <w:spacing w:after="0"/>
        <w:jc w:val="both"/>
        <w:rPr>
          <w:rFonts w:ascii="Times New Roman" w:hAnsi="Times New Roman"/>
          <w:sz w:val="24"/>
          <w:szCs w:val="24"/>
        </w:rPr>
      </w:pPr>
      <w:r w:rsidRPr="00800994">
        <w:rPr>
          <w:rFonts w:ascii="Times New Roman" w:hAnsi="Times New Roman"/>
          <w:sz w:val="24"/>
          <w:szCs w:val="24"/>
        </w:rPr>
        <w:t xml:space="preserve">                  </w:t>
      </w:r>
      <w:r w:rsidR="00F61329" w:rsidRPr="00800994">
        <w:rPr>
          <w:rFonts w:ascii="Times New Roman" w:hAnsi="Times New Roman"/>
          <w:sz w:val="24"/>
          <w:szCs w:val="24"/>
        </w:rPr>
        <w:t xml:space="preserve"> </w:t>
      </w:r>
      <w:proofErr w:type="spellStart"/>
      <w:r w:rsidR="00F61329" w:rsidRPr="00800994">
        <w:rPr>
          <w:rFonts w:ascii="Times New Roman" w:hAnsi="Times New Roman"/>
          <w:sz w:val="24"/>
          <w:szCs w:val="24"/>
        </w:rPr>
        <w:t>bb</w:t>
      </w:r>
      <w:proofErr w:type="spellEnd"/>
      <w:r w:rsidR="00F61329" w:rsidRPr="00800994">
        <w:rPr>
          <w:rFonts w:ascii="Times New Roman" w:hAnsi="Times New Roman"/>
          <w:sz w:val="24"/>
          <w:szCs w:val="24"/>
        </w:rPr>
        <w:t xml:space="preserve">) aktualny wpis do rejestru działalności regulowanej w zakresie odbierania </w:t>
      </w:r>
    </w:p>
    <w:p w:rsidR="00F20FCD" w:rsidRPr="00800994" w:rsidRDefault="00E4647F" w:rsidP="006152D1">
      <w:pPr>
        <w:pStyle w:val="NormalnyWeb"/>
        <w:spacing w:after="0"/>
        <w:jc w:val="both"/>
        <w:rPr>
          <w:rFonts w:ascii="Times New Roman" w:hAnsi="Times New Roman"/>
          <w:sz w:val="24"/>
          <w:szCs w:val="24"/>
        </w:rPr>
      </w:pPr>
      <w:r>
        <w:rPr>
          <w:rFonts w:ascii="Times New Roman" w:hAnsi="Times New Roman"/>
          <w:sz w:val="24"/>
          <w:szCs w:val="24"/>
        </w:rPr>
        <w:t xml:space="preserve">                   </w:t>
      </w:r>
      <w:r w:rsidR="00F61329" w:rsidRPr="00800994">
        <w:rPr>
          <w:rFonts w:ascii="Times New Roman" w:hAnsi="Times New Roman"/>
          <w:sz w:val="24"/>
          <w:szCs w:val="24"/>
        </w:rPr>
        <w:t>odpad</w:t>
      </w:r>
      <w:r>
        <w:rPr>
          <w:rFonts w:ascii="Times New Roman" w:hAnsi="Times New Roman"/>
          <w:sz w:val="24"/>
          <w:szCs w:val="24"/>
        </w:rPr>
        <w:t>ów</w:t>
      </w:r>
      <w:r w:rsidR="00C37CC9" w:rsidRPr="00800994">
        <w:rPr>
          <w:rFonts w:ascii="Times New Roman" w:hAnsi="Times New Roman"/>
          <w:sz w:val="24"/>
          <w:szCs w:val="24"/>
        </w:rPr>
        <w:t xml:space="preserve"> </w:t>
      </w:r>
      <w:r w:rsidR="00F61329" w:rsidRPr="00800994">
        <w:rPr>
          <w:rFonts w:ascii="Times New Roman" w:hAnsi="Times New Roman"/>
          <w:sz w:val="24"/>
          <w:szCs w:val="24"/>
        </w:rPr>
        <w:t>komunalnych</w:t>
      </w:r>
      <w:r w:rsidR="00F20FCD" w:rsidRPr="00800994">
        <w:rPr>
          <w:rFonts w:ascii="Times New Roman" w:hAnsi="Times New Roman"/>
          <w:sz w:val="24"/>
          <w:szCs w:val="24"/>
        </w:rPr>
        <w:t xml:space="preserve"> od właściciel</w:t>
      </w:r>
    </w:p>
    <w:p w:rsidR="00912464" w:rsidRPr="00800994" w:rsidRDefault="006D6B71" w:rsidP="006152D1">
      <w:pPr>
        <w:pStyle w:val="NormalnyWeb"/>
        <w:spacing w:after="0"/>
        <w:ind w:firstLine="708"/>
        <w:jc w:val="both"/>
        <w:rPr>
          <w:rFonts w:ascii="Times New Roman" w:hAnsi="Times New Roman"/>
          <w:sz w:val="24"/>
          <w:szCs w:val="24"/>
        </w:rPr>
      </w:pPr>
      <w:r w:rsidRPr="00800994">
        <w:rPr>
          <w:rFonts w:ascii="Times New Roman" w:hAnsi="Times New Roman"/>
          <w:sz w:val="24"/>
          <w:szCs w:val="24"/>
        </w:rPr>
        <w:t xml:space="preserve">b). </w:t>
      </w:r>
      <w:r w:rsidR="00912464" w:rsidRPr="00800994">
        <w:rPr>
          <w:rFonts w:ascii="Times New Roman" w:hAnsi="Times New Roman"/>
          <w:sz w:val="24"/>
          <w:szCs w:val="24"/>
        </w:rPr>
        <w:t>sytuacji ekonomicznej i finansowej:</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dokument potwierdzający, że Wykonawca jest ubezpieczony od odpowiedzialności cywilnej w zakresie prowadzonej działalności związanej z przedmiotem zamówienia na kwotę nie mniejszą niż </w:t>
      </w:r>
      <w:r w:rsidRPr="00800994">
        <w:rPr>
          <w:rStyle w:val="Teksttreci2Pogrubienie"/>
          <w:rFonts w:ascii="Times New Roman" w:hAnsi="Times New Roman" w:cs="Times New Roman"/>
          <w:sz w:val="24"/>
          <w:szCs w:val="24"/>
        </w:rPr>
        <w:t>100 000,00 złotych,</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t>
      </w:r>
      <w:r w:rsidR="00034DA1">
        <w:rPr>
          <w:rFonts w:ascii="Times New Roman" w:hAnsi="Times New Roman" w:cs="Times New Roman"/>
          <w:color w:val="000000"/>
          <w:sz w:val="24"/>
          <w:szCs w:val="24"/>
        </w:rPr>
        <w:br/>
      </w:r>
      <w:r w:rsidRPr="00800994">
        <w:rPr>
          <w:rFonts w:ascii="Times New Roman" w:hAnsi="Times New Roman" w:cs="Times New Roman"/>
          <w:color w:val="000000"/>
          <w:sz w:val="24"/>
          <w:szCs w:val="24"/>
        </w:rPr>
        <w:t>w postępowaniu;</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W wypadku podania kwot w walutach obcych, w dokumentach składanych przez podmioty zagraniczne, Zamawiający dokona przeliczenia tych kwot na PLN - na podstawie średniego kursu złotego w stosunku do walut obcych określonego w Tabeli Kursów A średnich walut obcych Narodowego Banku Polskiego </w:t>
      </w:r>
      <w:r w:rsidRPr="00800994">
        <w:rPr>
          <w:rFonts w:ascii="Times New Roman" w:hAnsi="Times New Roman" w:cs="Times New Roman"/>
          <w:color w:val="000000"/>
          <w:sz w:val="24"/>
          <w:szCs w:val="24"/>
          <w:lang w:eastAsia="en-US" w:bidi="en-US"/>
        </w:rPr>
        <w:t>(</w:t>
      </w:r>
      <w:hyperlink r:id="rId9" w:history="1">
        <w:r w:rsidRPr="00800994">
          <w:rPr>
            <w:rStyle w:val="Hipercze"/>
            <w:rFonts w:ascii="Times New Roman" w:hAnsi="Times New Roman" w:cs="Times New Roman"/>
            <w:sz w:val="24"/>
            <w:szCs w:val="24"/>
            <w:lang w:eastAsia="en-US" w:bidi="en-US"/>
          </w:rPr>
          <w:t>http://www.nbp.pl</w:t>
        </w:r>
      </w:hyperlink>
      <w:r w:rsidRPr="00800994">
        <w:rPr>
          <w:rFonts w:ascii="Times New Roman" w:hAnsi="Times New Roman" w:cs="Times New Roman"/>
          <w:color w:val="000000"/>
          <w:sz w:val="24"/>
          <w:szCs w:val="24"/>
          <w:lang w:eastAsia="en-US" w:bidi="en-US"/>
        </w:rPr>
        <w:t xml:space="preserve">) </w:t>
      </w:r>
      <w:r w:rsidRPr="00800994">
        <w:rPr>
          <w:rFonts w:ascii="Times New Roman" w:hAnsi="Times New Roman" w:cs="Times New Roman"/>
          <w:color w:val="000000"/>
          <w:sz w:val="24"/>
          <w:szCs w:val="24"/>
        </w:rPr>
        <w:t>z dnia wystawienia dokumentu (informacja z banku lub SKOK).</w:t>
      </w:r>
    </w:p>
    <w:p w:rsidR="00912464" w:rsidRPr="00800994" w:rsidRDefault="002B6713" w:rsidP="006152D1">
      <w:pPr>
        <w:pStyle w:val="Teksttreci20"/>
        <w:shd w:val="clear" w:color="auto" w:fill="auto"/>
        <w:tabs>
          <w:tab w:val="left" w:pos="1060"/>
        </w:tabs>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c). </w:t>
      </w:r>
      <w:r w:rsidR="00912464" w:rsidRPr="00800994">
        <w:rPr>
          <w:rFonts w:ascii="Times New Roman" w:hAnsi="Times New Roman" w:cs="Times New Roman"/>
          <w:color w:val="000000"/>
          <w:sz w:val="24"/>
          <w:szCs w:val="24"/>
        </w:rPr>
        <w:t>zdolności technicznej lub zawodowej:</w:t>
      </w:r>
    </w:p>
    <w:p w:rsidR="00912464" w:rsidRPr="00800994" w:rsidRDefault="00912464" w:rsidP="006152D1">
      <w:pPr>
        <w:pStyle w:val="Teksttreci20"/>
        <w:shd w:val="clear" w:color="auto" w:fill="auto"/>
        <w:spacing w:line="240" w:lineRule="auto"/>
        <w:ind w:left="148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aa)</w:t>
      </w:r>
      <w:r w:rsidRPr="00800994">
        <w:rPr>
          <w:rStyle w:val="Teksttreci2Pogrubienie"/>
          <w:rFonts w:ascii="Times New Roman" w:hAnsi="Times New Roman" w:cs="Times New Roman"/>
          <w:sz w:val="24"/>
          <w:szCs w:val="24"/>
        </w:rPr>
        <w:t xml:space="preserve">Wykaz wykonanych usług, </w:t>
      </w:r>
      <w:r w:rsidRPr="00800994">
        <w:rPr>
          <w:rFonts w:ascii="Times New Roman" w:hAnsi="Times New Roman" w:cs="Times New Roman"/>
          <w:color w:val="000000"/>
          <w:sz w:val="24"/>
          <w:szCs w:val="24"/>
        </w:rPr>
        <w:t>a w przypadku świadczeń okresowych lub ciągłych również i wykonywanych, w okresie ostatnich 3 lat przed upływem terminu składania ofert, a jeżeli okres prowadzenia działalności jest krótszy, w tym okresie, wraz z podaniem ich przedmiotu, dat wykonania i podmiotów, na rzecz których usługi zostały wykonane, oraz załączeniem dowodów określających, czy te usługi zostały wykonane lub są wykonywane należycie (formularz wykazu stanowi załącznik nr 4 do SIWZ).</w:t>
      </w:r>
    </w:p>
    <w:p w:rsidR="00912464" w:rsidRPr="00800994" w:rsidRDefault="00912464" w:rsidP="006152D1">
      <w:pPr>
        <w:pStyle w:val="Teksttreci20"/>
        <w:shd w:val="clear" w:color="auto" w:fill="auto"/>
        <w:spacing w:line="240" w:lineRule="auto"/>
        <w:ind w:left="14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Zmawiający wymaga, aby Wykonawca wykazał, że wykonał usługi polegające na odbieraniu odpadów komunalnych zmieszanych od mieszkańców </w:t>
      </w:r>
      <w:r w:rsidRPr="00800994">
        <w:rPr>
          <w:rFonts w:ascii="Times New Roman" w:hAnsi="Times New Roman" w:cs="Times New Roman"/>
          <w:color w:val="000000"/>
          <w:sz w:val="24"/>
          <w:szCs w:val="24"/>
        </w:rPr>
        <w:lastRenderedPageBreak/>
        <w:t xml:space="preserve">nieruchomości, w ilości co najmniej </w:t>
      </w:r>
      <w:r w:rsidR="006D6B71" w:rsidRPr="00800994">
        <w:rPr>
          <w:rStyle w:val="Teksttreci2Pogrubienie"/>
          <w:rFonts w:ascii="Times New Roman" w:hAnsi="Times New Roman" w:cs="Times New Roman"/>
          <w:sz w:val="24"/>
          <w:szCs w:val="24"/>
        </w:rPr>
        <w:t>450</w:t>
      </w:r>
      <w:r w:rsidRPr="00800994">
        <w:rPr>
          <w:rStyle w:val="Teksttreci2Pogrubienie"/>
          <w:rFonts w:ascii="Times New Roman" w:hAnsi="Times New Roman" w:cs="Times New Roman"/>
          <w:sz w:val="24"/>
          <w:szCs w:val="24"/>
        </w:rPr>
        <w:t xml:space="preserve"> Mg </w:t>
      </w:r>
      <w:r w:rsidRPr="00800994">
        <w:rPr>
          <w:rFonts w:ascii="Times New Roman" w:hAnsi="Times New Roman" w:cs="Times New Roman"/>
          <w:color w:val="000000"/>
          <w:sz w:val="24"/>
          <w:szCs w:val="24"/>
        </w:rPr>
        <w:t>w każdym roku wykonywania usługi przez okres dwóch lat.</w:t>
      </w:r>
    </w:p>
    <w:p w:rsidR="00912464" w:rsidRPr="00800994" w:rsidRDefault="00912464" w:rsidP="006152D1">
      <w:pPr>
        <w:pStyle w:val="Teksttreci20"/>
        <w:shd w:val="clear" w:color="auto" w:fill="auto"/>
        <w:spacing w:line="240" w:lineRule="auto"/>
        <w:ind w:left="14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Dowodami określającymi, czy usługi zostały wykonane lub są wykonywane należycie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Jeżeli wykaz, oświadczenia lub inne złożone przez Wykonawcę dokumenty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budzą wątpliwości Zamawiającego, może on zwrócić się bezpośrednio do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właściwego podmiotu, na rzecz którego roboty budowlane, dostawy lub usługi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były wykonane, a w przypadku świadczeń okresowych lub ciągłych są </w:t>
      </w:r>
    </w:p>
    <w:p w:rsidR="002A4160" w:rsidRPr="00800994"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wykonywane, o dodatkowe informacje lub dokumenty w tym zakresie.</w:t>
      </w:r>
    </w:p>
    <w:p w:rsidR="002A4160" w:rsidRPr="00800994" w:rsidRDefault="002A4160" w:rsidP="006152D1">
      <w:pPr>
        <w:pStyle w:val="Teksttreci20"/>
        <w:shd w:val="clear" w:color="auto" w:fill="auto"/>
        <w:spacing w:line="240" w:lineRule="auto"/>
        <w:ind w:firstLine="0"/>
        <w:jc w:val="both"/>
        <w:rPr>
          <w:rStyle w:val="Teksttreci2Pogrubienie"/>
          <w:rFonts w:ascii="Times New Roman" w:hAnsi="Times New Roman" w:cs="Times New Roman"/>
          <w:sz w:val="24"/>
          <w:szCs w:val="24"/>
        </w:rPr>
      </w:pPr>
      <w:r w:rsidRPr="00800994">
        <w:rPr>
          <w:rFonts w:ascii="Times New Roman" w:hAnsi="Times New Roman" w:cs="Times New Roman"/>
          <w:color w:val="000000"/>
          <w:sz w:val="24"/>
          <w:szCs w:val="24"/>
        </w:rPr>
        <w:t xml:space="preserve">               </w:t>
      </w:r>
      <w:proofErr w:type="spellStart"/>
      <w:r w:rsidR="00912464" w:rsidRPr="00800994">
        <w:rPr>
          <w:rStyle w:val="Teksttreci2Pogrubienie"/>
          <w:rFonts w:ascii="Times New Roman" w:hAnsi="Times New Roman" w:cs="Times New Roman"/>
          <w:b w:val="0"/>
          <w:sz w:val="24"/>
          <w:szCs w:val="24"/>
        </w:rPr>
        <w:t>bb</w:t>
      </w:r>
      <w:proofErr w:type="spellEnd"/>
      <w:r w:rsidR="00912464" w:rsidRPr="00800994">
        <w:rPr>
          <w:rStyle w:val="Teksttreci2Pogrubienie"/>
          <w:rFonts w:ascii="Times New Roman" w:hAnsi="Times New Roman" w:cs="Times New Roman"/>
          <w:b w:val="0"/>
          <w:sz w:val="24"/>
          <w:szCs w:val="24"/>
        </w:rPr>
        <w:t>)</w:t>
      </w:r>
      <w:r w:rsidRPr="00800994">
        <w:rPr>
          <w:rStyle w:val="Teksttreci2Pogrubienie"/>
          <w:rFonts w:ascii="Times New Roman" w:hAnsi="Times New Roman" w:cs="Times New Roman"/>
          <w:sz w:val="24"/>
          <w:szCs w:val="24"/>
        </w:rPr>
        <w:t xml:space="preserve"> </w:t>
      </w:r>
      <w:r w:rsidR="00912464" w:rsidRPr="00800994">
        <w:rPr>
          <w:rStyle w:val="Teksttreci2Pogrubienie"/>
          <w:rFonts w:ascii="Times New Roman" w:hAnsi="Times New Roman" w:cs="Times New Roman"/>
          <w:sz w:val="24"/>
          <w:szCs w:val="24"/>
        </w:rPr>
        <w:t xml:space="preserve">Wykaz narzędzi, wyposażenia zakładu lub urządzeń technicznych, </w:t>
      </w:r>
    </w:p>
    <w:p w:rsidR="002A4160" w:rsidRPr="00800994" w:rsidRDefault="002A4160" w:rsidP="006152D1">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informacją o podstawie dysponowania tymi zasobami (formularz wykazu </w:t>
      </w:r>
    </w:p>
    <w:p w:rsidR="00912464" w:rsidRPr="00800994" w:rsidRDefault="002A4160" w:rsidP="006152D1">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stanowi załącznik nr 5 do SIWZ).</w:t>
      </w:r>
    </w:p>
    <w:p w:rsidR="00912464" w:rsidRPr="00800994" w:rsidRDefault="00912464" w:rsidP="006152D1">
      <w:pPr>
        <w:pStyle w:val="Teksttreci20"/>
        <w:shd w:val="clear" w:color="auto" w:fill="auto"/>
        <w:spacing w:line="240" w:lineRule="auto"/>
        <w:ind w:left="156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wymaga, aby Wykonawca dysponował co najmniej:</w:t>
      </w:r>
    </w:p>
    <w:p w:rsidR="00912464" w:rsidRPr="00800994" w:rsidRDefault="00912464" w:rsidP="006152D1">
      <w:pPr>
        <w:pStyle w:val="Teksttreci20"/>
        <w:numPr>
          <w:ilvl w:val="0"/>
          <w:numId w:val="7"/>
        </w:numPr>
        <w:shd w:val="clear" w:color="auto" w:fill="auto"/>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6D6B71" w:rsidRPr="00800994">
        <w:rPr>
          <w:rFonts w:ascii="Times New Roman" w:hAnsi="Times New Roman" w:cs="Times New Roman"/>
          <w:color w:val="000000" w:themeColor="text1"/>
          <w:sz w:val="24"/>
          <w:szCs w:val="24"/>
        </w:rPr>
        <w:t>1 pojazdem</w:t>
      </w:r>
      <w:r w:rsidRPr="00800994">
        <w:rPr>
          <w:rFonts w:ascii="Times New Roman" w:hAnsi="Times New Roman" w:cs="Times New Roman"/>
          <w:color w:val="000000" w:themeColor="text1"/>
          <w:sz w:val="24"/>
          <w:szCs w:val="24"/>
        </w:rPr>
        <w:t xml:space="preserve"> </w:t>
      </w:r>
      <w:r w:rsidRPr="00800994">
        <w:rPr>
          <w:rFonts w:ascii="Times New Roman" w:hAnsi="Times New Roman" w:cs="Times New Roman"/>
          <w:color w:val="000000"/>
          <w:sz w:val="24"/>
          <w:szCs w:val="24"/>
        </w:rPr>
        <w:t>przystosowanymi do odbierania odpadów zebranych selektywnie ze wszystkich rodzajów pojemników i kontenerów dopuszczonych do użytku w</w:t>
      </w:r>
      <w:r w:rsidR="006D6B71" w:rsidRPr="00800994">
        <w:rPr>
          <w:rFonts w:ascii="Times New Roman" w:hAnsi="Times New Roman" w:cs="Times New Roman"/>
          <w:color w:val="000000"/>
          <w:sz w:val="24"/>
          <w:szCs w:val="24"/>
        </w:rPr>
        <w:t xml:space="preserve"> Gminie Brochów</w:t>
      </w:r>
      <w:r w:rsidRPr="00800994">
        <w:rPr>
          <w:rFonts w:ascii="Times New Roman" w:hAnsi="Times New Roman" w:cs="Times New Roman"/>
          <w:color w:val="000000"/>
          <w:sz w:val="24"/>
          <w:szCs w:val="24"/>
        </w:rPr>
        <w:t>, a także worków;</w:t>
      </w:r>
    </w:p>
    <w:p w:rsidR="00912464" w:rsidRPr="00800994" w:rsidRDefault="006D6B71" w:rsidP="006152D1">
      <w:pPr>
        <w:pStyle w:val="Teksttreci20"/>
        <w:numPr>
          <w:ilvl w:val="0"/>
          <w:numId w:val="7"/>
        </w:numPr>
        <w:shd w:val="clear" w:color="auto" w:fill="auto"/>
        <w:tabs>
          <w:tab w:val="left" w:pos="2001"/>
        </w:tabs>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sz w:val="24"/>
          <w:szCs w:val="24"/>
        </w:rPr>
        <w:t>1 pojazdem</w:t>
      </w:r>
      <w:r w:rsidR="00912464" w:rsidRPr="00800994">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przystosowanym do odbierania zmieszanych odpadów komunalnych z pojemników i kontenerów;</w:t>
      </w:r>
    </w:p>
    <w:p w:rsidR="00912464" w:rsidRPr="00800994" w:rsidRDefault="00912464" w:rsidP="006152D1">
      <w:pPr>
        <w:pStyle w:val="Teksttreci20"/>
        <w:numPr>
          <w:ilvl w:val="0"/>
          <w:numId w:val="7"/>
        </w:numPr>
        <w:shd w:val="clear" w:color="auto" w:fill="auto"/>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color w:val="FF0000"/>
          <w:sz w:val="24"/>
          <w:szCs w:val="24"/>
        </w:rPr>
        <w:t xml:space="preserve"> </w:t>
      </w:r>
      <w:r w:rsidRPr="00800994">
        <w:rPr>
          <w:rFonts w:ascii="Times New Roman" w:hAnsi="Times New Roman" w:cs="Times New Roman"/>
          <w:color w:val="000000" w:themeColor="text1"/>
          <w:sz w:val="24"/>
          <w:szCs w:val="24"/>
        </w:rPr>
        <w:t xml:space="preserve">1 pojazdem </w:t>
      </w:r>
      <w:r w:rsidRPr="00800994">
        <w:rPr>
          <w:rFonts w:ascii="Times New Roman" w:hAnsi="Times New Roman" w:cs="Times New Roman"/>
          <w:color w:val="000000"/>
          <w:sz w:val="24"/>
          <w:szCs w:val="24"/>
        </w:rPr>
        <w:t>zapewniającym odbieranie następujących odpadów: odpadów wielkogabarytowych, zużytego sprzętu elektrycznego i elektronicznego, opon, zużytych baterii, zużytych żarówek, odpadów problemowych, odpadów budowlanych i rozbiórkowych;</w:t>
      </w:r>
    </w:p>
    <w:p w:rsidR="00912464" w:rsidRPr="00800994" w:rsidRDefault="0002418B" w:rsidP="00C41E6D">
      <w:pPr>
        <w:pStyle w:val="Teksttreci20"/>
        <w:shd w:val="clear" w:color="auto" w:fill="auto"/>
        <w:tabs>
          <w:tab w:val="left" w:pos="567"/>
        </w:tabs>
        <w:spacing w:line="240" w:lineRule="auto"/>
        <w:ind w:left="567" w:hanging="567"/>
        <w:jc w:val="both"/>
        <w:rPr>
          <w:rFonts w:ascii="Times New Roman" w:hAnsi="Times New Roman" w:cs="Times New Roman"/>
          <w:sz w:val="24"/>
          <w:szCs w:val="24"/>
        </w:rPr>
      </w:pPr>
      <w:r w:rsidRPr="00800994">
        <w:rPr>
          <w:rFonts w:ascii="Times New Roman" w:hAnsi="Times New Roman" w:cs="Times New Roman"/>
          <w:color w:val="000000"/>
          <w:sz w:val="24"/>
          <w:szCs w:val="24"/>
        </w:rPr>
        <w:t>10.</w:t>
      </w:r>
      <w:r w:rsidR="00C41E6D">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Wykonawca, który polega na zdolnościach lub sytuacji innych podmiotów na zasadach </w:t>
      </w: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określonych w art. 22a ustawy, będzie zobowiązany przedstawić w odniesieniu do tych podmiotów dokumenty wymienione w ust. 9 pkt 1) lit. a)-g). Zamawiający nie formułuje natomiast, obowiązku przedstawienia dokumentów wymienionych w ust. 9 pkt 1) lit. a)-g) dotyczących podwykonawców, którym Wykonawca zamierza powierzyć wykonanie części zamówienia, nie będących podmiotami, na zdolnościach lub sytuacji których Wykonawca polega.</w:t>
      </w:r>
    </w:p>
    <w:p w:rsidR="00912464" w:rsidRPr="00800994" w:rsidRDefault="0002418B" w:rsidP="00C41E6D">
      <w:pPr>
        <w:pStyle w:val="Teksttreci20"/>
        <w:shd w:val="clear" w:color="auto" w:fill="auto"/>
        <w:tabs>
          <w:tab w:val="left" w:pos="417"/>
        </w:tabs>
        <w:spacing w:line="240" w:lineRule="auto"/>
        <w:ind w:left="360" w:hanging="360"/>
        <w:jc w:val="both"/>
        <w:rPr>
          <w:rFonts w:ascii="Times New Roman" w:hAnsi="Times New Roman" w:cs="Times New Roman"/>
          <w:sz w:val="24"/>
          <w:szCs w:val="24"/>
        </w:rPr>
      </w:pPr>
      <w:r w:rsidRPr="00800994">
        <w:rPr>
          <w:rFonts w:ascii="Times New Roman" w:hAnsi="Times New Roman" w:cs="Times New Roman"/>
          <w:color w:val="000000"/>
          <w:sz w:val="24"/>
          <w:szCs w:val="24"/>
        </w:rPr>
        <w:t>11.</w:t>
      </w:r>
      <w:r w:rsidR="00C41E6D">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W przypadku Wykonawców wspólnie ubiegających się o udzielenie zamówienia publicznego, </w:t>
      </w:r>
      <w:r w:rsidR="00912464" w:rsidRPr="00800994">
        <w:rPr>
          <w:rStyle w:val="Teksttreci2Pogrubienie"/>
          <w:rFonts w:ascii="Times New Roman" w:hAnsi="Times New Roman" w:cs="Times New Roman"/>
          <w:sz w:val="24"/>
          <w:szCs w:val="24"/>
        </w:rPr>
        <w:t xml:space="preserve">w tym wspólników spółki cywilnej, </w:t>
      </w:r>
      <w:r w:rsidR="00912464" w:rsidRPr="00800994">
        <w:rPr>
          <w:rFonts w:ascii="Times New Roman" w:hAnsi="Times New Roman" w:cs="Times New Roman"/>
          <w:color w:val="000000"/>
          <w:sz w:val="24"/>
          <w:szCs w:val="24"/>
        </w:rPr>
        <w:t>w odpowiedzi na wezwanie, o którym mowa w ust. 9, będą zobowiązani, pod rygorem wykluczenia z postępowania, złożyć następujące dokumenty:</w:t>
      </w:r>
    </w:p>
    <w:p w:rsidR="00912464" w:rsidRPr="00800994" w:rsidRDefault="00912464" w:rsidP="006152D1">
      <w:pPr>
        <w:pStyle w:val="Teksttreci20"/>
        <w:numPr>
          <w:ilvl w:val="0"/>
          <w:numId w:val="19"/>
        </w:numPr>
        <w:shd w:val="clear" w:color="auto" w:fill="auto"/>
        <w:tabs>
          <w:tab w:val="left" w:pos="875"/>
        </w:tabs>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dokumenty wymienione w ust. 9 pkt 1) potwierdzające brak podstaw do wykluczenia z udziału w postępowaniu każdego z Wykonawców;</w:t>
      </w:r>
    </w:p>
    <w:p w:rsidR="00912464" w:rsidRPr="00800994" w:rsidRDefault="00912464" w:rsidP="006152D1">
      <w:pPr>
        <w:pStyle w:val="Teksttreci20"/>
        <w:numPr>
          <w:ilvl w:val="0"/>
          <w:numId w:val="19"/>
        </w:numPr>
        <w:shd w:val="clear" w:color="auto" w:fill="auto"/>
        <w:tabs>
          <w:tab w:val="left" w:pos="875"/>
        </w:tabs>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dokumenty wymienione w ust. 9 pkt 2) potwierdzające spełnianie razem przez Wykonawców warunków udziału w postępowaniu, przy czym w dokumencie o którym mowa w lit. c) </w:t>
      </w:r>
      <w:proofErr w:type="spellStart"/>
      <w:r w:rsidRPr="00800994">
        <w:rPr>
          <w:rFonts w:ascii="Times New Roman" w:hAnsi="Times New Roman" w:cs="Times New Roman"/>
          <w:color w:val="000000"/>
          <w:sz w:val="24"/>
          <w:szCs w:val="24"/>
        </w:rPr>
        <w:t>ppkt</w:t>
      </w:r>
      <w:proofErr w:type="spellEnd"/>
      <w:r w:rsidRPr="00800994">
        <w:rPr>
          <w:rFonts w:ascii="Times New Roman" w:hAnsi="Times New Roman" w:cs="Times New Roman"/>
          <w:color w:val="000000"/>
          <w:sz w:val="24"/>
          <w:szCs w:val="24"/>
        </w:rPr>
        <w:t xml:space="preserve"> aa) należy wskazać, który z Wykonawców zrealizował wykaza</w:t>
      </w:r>
      <w:r w:rsidR="00E4647F">
        <w:rPr>
          <w:rFonts w:ascii="Times New Roman" w:hAnsi="Times New Roman" w:cs="Times New Roman"/>
          <w:color w:val="000000"/>
          <w:sz w:val="24"/>
          <w:szCs w:val="24"/>
        </w:rPr>
        <w:t xml:space="preserve">ną </w:t>
      </w:r>
      <w:r w:rsidRPr="00800994">
        <w:rPr>
          <w:rFonts w:ascii="Times New Roman" w:hAnsi="Times New Roman" w:cs="Times New Roman"/>
          <w:color w:val="000000"/>
          <w:sz w:val="24"/>
          <w:szCs w:val="24"/>
        </w:rPr>
        <w:t xml:space="preserve"> usługę;</w:t>
      </w:r>
    </w:p>
    <w:p w:rsidR="002B6713" w:rsidRPr="00800994" w:rsidRDefault="002B6713" w:rsidP="00375CC1">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12</w:t>
      </w:r>
      <w:r w:rsidR="00375CC1">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Jeżeli Wykonawca ma siedzibę lub miejsce zamieszkania poza terytorium </w:t>
      </w:r>
      <w:r w:rsidRPr="00800994">
        <w:rPr>
          <w:rFonts w:ascii="Times New Roman" w:hAnsi="Times New Roman" w:cs="Times New Roman"/>
          <w:color w:val="000000"/>
          <w:sz w:val="24"/>
          <w:szCs w:val="24"/>
        </w:rPr>
        <w:t xml:space="preserve">  </w:t>
      </w:r>
    </w:p>
    <w:p w:rsidR="00912464" w:rsidRPr="00800994" w:rsidRDefault="002B6713" w:rsidP="006152D1">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Rzeczypospolitej Polskiej, zamiast dokumentów, o których mowa w ust. 9 pkt 1):</w:t>
      </w:r>
    </w:p>
    <w:p w:rsidR="00912464" w:rsidRPr="00800994" w:rsidRDefault="00912464" w:rsidP="00475688">
      <w:pPr>
        <w:pStyle w:val="Teksttreci20"/>
        <w:numPr>
          <w:ilvl w:val="0"/>
          <w:numId w:val="20"/>
        </w:numPr>
        <w:shd w:val="clear" w:color="auto" w:fill="auto"/>
        <w:tabs>
          <w:tab w:val="left" w:pos="875"/>
        </w:tabs>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lit. a) - składa informację z odpowiedniego rejestru albo, w przypadku w przypadku braku takiego rejestru, inny równoważny dokument wydany przez właściwy organ </w:t>
      </w:r>
      <w:r w:rsidRPr="00800994">
        <w:rPr>
          <w:rFonts w:ascii="Times New Roman" w:hAnsi="Times New Roman" w:cs="Times New Roman"/>
          <w:color w:val="000000"/>
          <w:sz w:val="24"/>
          <w:szCs w:val="24"/>
        </w:rPr>
        <w:lastRenderedPageBreak/>
        <w:t>sądowy lub administracyjny kraju, w którym Wykonawca ma siedzibę lub miejsce zamieszkania lub miejsce zamieszkania ma osoba, której dotyczy informacja albo dokument, w zakresie określonym w art. 24 ust. 1 pkt 13), 14) i 21) ustawy oraz w art. 24 ust. 5 pkt 5) i 6) ustawy;</w:t>
      </w:r>
    </w:p>
    <w:p w:rsidR="00912464" w:rsidRPr="00800994" w:rsidRDefault="00912464" w:rsidP="00475688">
      <w:pPr>
        <w:pStyle w:val="Teksttreci20"/>
        <w:numPr>
          <w:ilvl w:val="0"/>
          <w:numId w:val="20"/>
        </w:numPr>
        <w:shd w:val="clear" w:color="auto" w:fill="auto"/>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lit. b)-d) - składa dokument lub dokumenty wystawione w kraju, w którym Wykonawca ma siedzibę lub miejsce zamieszkania, potwierdzające odpowiednio, że:</w:t>
      </w:r>
    </w:p>
    <w:p w:rsidR="00912464" w:rsidRPr="00800994" w:rsidRDefault="00912464" w:rsidP="00475688">
      <w:pPr>
        <w:pStyle w:val="Teksttreci20"/>
        <w:numPr>
          <w:ilvl w:val="0"/>
          <w:numId w:val="21"/>
        </w:numPr>
        <w:shd w:val="clear" w:color="auto" w:fill="auto"/>
        <w:tabs>
          <w:tab w:val="left" w:pos="1310"/>
        </w:tabs>
        <w:spacing w:line="240" w:lineRule="auto"/>
        <w:ind w:left="130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2464" w:rsidRPr="00800994" w:rsidRDefault="00912464" w:rsidP="00475688">
      <w:pPr>
        <w:pStyle w:val="Teksttreci20"/>
        <w:numPr>
          <w:ilvl w:val="0"/>
          <w:numId w:val="21"/>
        </w:numPr>
        <w:shd w:val="clear" w:color="auto" w:fill="auto"/>
        <w:tabs>
          <w:tab w:val="left" w:pos="1310"/>
        </w:tabs>
        <w:spacing w:line="240" w:lineRule="auto"/>
        <w:ind w:left="130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nie otwarto jego likwidacji ani nie ogłoszono upadłości.</w:t>
      </w:r>
    </w:p>
    <w:p w:rsidR="0014414C" w:rsidRPr="00375CC1" w:rsidRDefault="0002418B" w:rsidP="00375CC1">
      <w:pPr>
        <w:pStyle w:val="Teksttreci20"/>
        <w:shd w:val="clear" w:color="auto" w:fill="auto"/>
        <w:spacing w:line="240" w:lineRule="auto"/>
        <w:ind w:left="567" w:hanging="567"/>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13.</w:t>
      </w:r>
      <w:r w:rsidR="00375CC1">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Dokumenty, o których mowa w ust. 12 pkt 1) i pkt 2) lit. b), powinny być wystawione nie wcześniej niż 6 miesięcy </w:t>
      </w:r>
      <w:r w:rsidR="00912464" w:rsidRPr="00800994">
        <w:rPr>
          <w:rFonts w:ascii="Times New Roman" w:hAnsi="Times New Roman" w:cs="Times New Roman"/>
          <w:sz w:val="24"/>
          <w:szCs w:val="24"/>
        </w:rPr>
        <w:t>prz</w:t>
      </w:r>
      <w:r w:rsidRPr="00800994">
        <w:rPr>
          <w:rFonts w:ascii="Times New Roman" w:hAnsi="Times New Roman" w:cs="Times New Roman"/>
          <w:sz w:val="24"/>
          <w:szCs w:val="24"/>
        </w:rPr>
        <w:t>ed</w:t>
      </w:r>
      <w:r w:rsidRPr="00800994">
        <w:rPr>
          <w:rFonts w:ascii="Times New Roman" w:hAnsi="Times New Roman" w:cs="Times New Roman"/>
          <w:color w:val="C00000"/>
          <w:sz w:val="24"/>
          <w:szCs w:val="24"/>
        </w:rPr>
        <w:t xml:space="preserve"> </w:t>
      </w:r>
      <w:r w:rsidR="0014414C" w:rsidRPr="00800994">
        <w:rPr>
          <w:rFonts w:ascii="Times New Roman" w:hAnsi="Times New Roman" w:cs="Times New Roman"/>
          <w:color w:val="000000"/>
          <w:sz w:val="24"/>
          <w:szCs w:val="24"/>
        </w:rPr>
        <w:t>upł</w:t>
      </w:r>
      <w:r w:rsidR="00375CC1">
        <w:rPr>
          <w:rFonts w:ascii="Times New Roman" w:hAnsi="Times New Roman" w:cs="Times New Roman"/>
          <w:color w:val="000000"/>
          <w:sz w:val="24"/>
          <w:szCs w:val="24"/>
        </w:rPr>
        <w:t xml:space="preserve">ywem terminu składania ofert. </w:t>
      </w:r>
      <w:r w:rsidR="0014414C" w:rsidRPr="00800994">
        <w:rPr>
          <w:rFonts w:ascii="Times New Roman" w:hAnsi="Times New Roman" w:cs="Times New Roman"/>
          <w:color w:val="000000"/>
          <w:sz w:val="24"/>
          <w:szCs w:val="24"/>
        </w:rPr>
        <w:t>Dokument, o którym mowa w ust. 12 pkt 2) lit. a), powinien być wystawiony nie wcześniej niż 3 miesiące przed upływem tego terminu.</w:t>
      </w:r>
    </w:p>
    <w:p w:rsidR="00912464" w:rsidRPr="00800994" w:rsidRDefault="00375CC1" w:rsidP="00375CC1">
      <w:pPr>
        <w:pStyle w:val="Teksttreci20"/>
        <w:shd w:val="clear" w:color="auto" w:fill="auto"/>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14414C" w:rsidRPr="00800994">
        <w:rPr>
          <w:rFonts w:ascii="Times New Roman" w:hAnsi="Times New Roman" w:cs="Times New Roman"/>
          <w:sz w:val="24"/>
          <w:szCs w:val="24"/>
        </w:rPr>
        <w:t>Jeżeli w kraju, w którym Wykonawca ma siedz</w:t>
      </w:r>
      <w:r w:rsidR="00475688">
        <w:rPr>
          <w:rFonts w:ascii="Times New Roman" w:hAnsi="Times New Roman" w:cs="Times New Roman"/>
          <w:sz w:val="24"/>
          <w:szCs w:val="24"/>
        </w:rPr>
        <w:t xml:space="preserve">ibę lub miejsce zamieszkania lub </w:t>
      </w:r>
      <w:r w:rsidR="0014414C" w:rsidRPr="00800994">
        <w:rPr>
          <w:rFonts w:ascii="Times New Roman" w:hAnsi="Times New Roman" w:cs="Times New Roman"/>
          <w:sz w:val="24"/>
          <w:szCs w:val="24"/>
        </w:rPr>
        <w:t>miejsce zamieszkania ma osoba, której dokument dotyczy, nie wydaje się</w:t>
      </w:r>
      <w:r>
        <w:rPr>
          <w:rFonts w:ascii="Times New Roman" w:hAnsi="Times New Roman" w:cs="Times New Roman"/>
          <w:sz w:val="24"/>
          <w:szCs w:val="24"/>
        </w:rPr>
        <w:t xml:space="preserve"> </w:t>
      </w:r>
      <w:r w:rsidR="0014414C" w:rsidRPr="00800994">
        <w:rPr>
          <w:rFonts w:ascii="Times New Roman" w:hAnsi="Times New Roman" w:cs="Times New Roman"/>
          <w:sz w:val="24"/>
          <w:szCs w:val="24"/>
        </w:rPr>
        <w:t xml:space="preserve">dokumentów, o których mowa w ust. 11, zastępuje je się dokumentem zawierającym odpowiednio oświadczenie Wykonawcy, </w:t>
      </w:r>
      <w:r>
        <w:rPr>
          <w:rFonts w:ascii="Times New Roman" w:hAnsi="Times New Roman" w:cs="Times New Roman"/>
          <w:sz w:val="24"/>
          <w:szCs w:val="24"/>
        </w:rPr>
        <w:t xml:space="preserve">ze wskazaniem osoby albo osób </w:t>
      </w:r>
      <w:r w:rsidR="0014414C" w:rsidRPr="00800994">
        <w:rPr>
          <w:rFonts w:ascii="Times New Roman" w:hAnsi="Times New Roman" w:cs="Times New Roman"/>
          <w:sz w:val="24"/>
          <w:szCs w:val="24"/>
        </w:rPr>
        <w:t>uprawnionych do jego</w:t>
      </w:r>
      <w:r w:rsidR="0002418B" w:rsidRPr="00800994">
        <w:rPr>
          <w:rFonts w:ascii="Times New Roman" w:hAnsi="Times New Roman" w:cs="Times New Roman"/>
          <w:color w:val="C00000"/>
          <w:sz w:val="24"/>
          <w:szCs w:val="24"/>
        </w:rPr>
        <w:t xml:space="preserve"> </w:t>
      </w:r>
      <w:r w:rsidR="00912464" w:rsidRPr="00800994">
        <w:rPr>
          <w:rFonts w:ascii="Times New Roman" w:hAnsi="Times New Roman" w:cs="Times New Roman"/>
          <w:sz w:val="24"/>
          <w:szCs w:val="24"/>
        </w:rPr>
        <w:t xml:space="preserve">reprezentacji, </w:t>
      </w:r>
      <w:r w:rsidR="00912464" w:rsidRPr="00800994">
        <w:rPr>
          <w:rFonts w:ascii="Times New Roman" w:hAnsi="Times New Roman" w:cs="Times New Roman"/>
          <w:color w:val="000000"/>
          <w:sz w:val="24"/>
          <w:szCs w:val="24"/>
        </w:rPr>
        <w:t>lub oświadczenie osoby, której dokument miał</w:t>
      </w:r>
      <w:r>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dotyczyć, złożone przed notariuszem lub przed organem sądowym, administracyjnym albo organem samorządu zawodowego lub gospod</w:t>
      </w:r>
      <w:r w:rsidR="002B6713" w:rsidRPr="00800994">
        <w:rPr>
          <w:rFonts w:ascii="Times New Roman" w:hAnsi="Times New Roman" w:cs="Times New Roman"/>
          <w:color w:val="000000"/>
          <w:sz w:val="24"/>
          <w:szCs w:val="24"/>
        </w:rPr>
        <w:t xml:space="preserve">arczego właściwym ze względu na </w:t>
      </w:r>
      <w:r w:rsidR="00912464" w:rsidRPr="00800994">
        <w:rPr>
          <w:rFonts w:ascii="Times New Roman" w:hAnsi="Times New Roman" w:cs="Times New Roman"/>
          <w:color w:val="000000"/>
          <w:sz w:val="24"/>
          <w:szCs w:val="24"/>
        </w:rPr>
        <w:t xml:space="preserve">siedzibę lub miejsce zamieszkania Wykonawcy lub </w:t>
      </w:r>
      <w:r w:rsidR="002B6713" w:rsidRPr="00800994">
        <w:rPr>
          <w:rFonts w:ascii="Times New Roman" w:hAnsi="Times New Roman" w:cs="Times New Roman"/>
          <w:color w:val="000000"/>
          <w:sz w:val="24"/>
          <w:szCs w:val="24"/>
        </w:rPr>
        <w:t xml:space="preserve">miejsce zamieszkania tej osoby. </w:t>
      </w:r>
      <w:r w:rsidR="00912464" w:rsidRPr="00800994">
        <w:rPr>
          <w:rFonts w:ascii="Times New Roman" w:hAnsi="Times New Roman" w:cs="Times New Roman"/>
          <w:color w:val="000000"/>
          <w:sz w:val="24"/>
          <w:szCs w:val="24"/>
        </w:rPr>
        <w:t>Zapis zawarty w ust. 13 stosuje się odpowiednio. W przypadku wątpliwości co do treści dokumentu złożonego przez Wykonawcę, Zamawiający może zwrócić się do właściwych</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organów odpowiednio kraju, w którym Wykonawca ma siedzibę lub miejsce zamieszkania lub miejsce zamieszkania ma osoba, której dokument dotyczy, o udzielenie niezbędnych informacji dotyczących tego dokumentu.</w:t>
      </w:r>
    </w:p>
    <w:p w:rsidR="00912464" w:rsidRPr="00800994" w:rsidRDefault="00912464" w:rsidP="00375CC1">
      <w:pPr>
        <w:pStyle w:val="Teksttreci20"/>
        <w:numPr>
          <w:ilvl w:val="0"/>
          <w:numId w:val="65"/>
        </w:numPr>
        <w:shd w:val="clear" w:color="auto" w:fill="auto"/>
        <w:spacing w:line="240" w:lineRule="auto"/>
        <w:ind w:left="426" w:hanging="502"/>
        <w:jc w:val="both"/>
        <w:rPr>
          <w:rFonts w:ascii="Times New Roman" w:hAnsi="Times New Roman" w:cs="Times New Roman"/>
          <w:sz w:val="24"/>
          <w:szCs w:val="24"/>
        </w:rPr>
      </w:pPr>
      <w:r w:rsidRPr="00800994">
        <w:rPr>
          <w:rFonts w:ascii="Times New Roman" w:hAnsi="Times New Roman" w:cs="Times New Roman"/>
          <w:color w:val="000000"/>
          <w:sz w:val="24"/>
          <w:szCs w:val="24"/>
        </w:rPr>
        <w:t>Wykonawca mający siedzibę na terytorium Rzeczypospolitej Polskiej, w odniesieniu do osoby mającej miejsce zamieszkania poza terytorium Rzeczypospolitej Polskiej, której dotyczy dokument wskazany w ust. 9 pkt 1) lit. a) składa dokument, o którym mowa w ust. 12 pkt 1), w zakresie określonym w art. 24 ust. 1 pkt 14) i 21) ustawy oraz w art. 24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zawarty w ust. 13 stosuje się odpowiednio.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912464" w:rsidRPr="000F34D1" w:rsidRDefault="00912464" w:rsidP="000F34D1">
      <w:pPr>
        <w:pStyle w:val="Teksttreci20"/>
        <w:numPr>
          <w:ilvl w:val="0"/>
          <w:numId w:val="65"/>
        </w:numPr>
        <w:shd w:val="clear" w:color="auto" w:fill="auto"/>
        <w:tabs>
          <w:tab w:val="left" w:pos="426"/>
        </w:tabs>
        <w:spacing w:line="240" w:lineRule="auto"/>
        <w:ind w:left="426" w:hanging="426"/>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Jeżeli Wykonawca nie złoży oświadczenia, o którym mowa w ust. 1, oświadczeń lub </w:t>
      </w:r>
      <w:r w:rsidRPr="000F34D1">
        <w:rPr>
          <w:rFonts w:ascii="Times New Roman" w:hAnsi="Times New Roman" w:cs="Times New Roman"/>
          <w:color w:val="000000"/>
          <w:sz w:val="24"/>
          <w:szCs w:val="24"/>
        </w:rPr>
        <w:t>dokumentów potwierdzających okoliczności, o których mowa w art. 25 ust. 1 ustawy, lub innych dokumentów niezbędnych do przeprowadzenia postępowania, oświadczenia lub</w:t>
      </w:r>
      <w:r w:rsidR="00673CFE" w:rsidRPr="000F34D1">
        <w:rPr>
          <w:rFonts w:ascii="Times New Roman" w:hAnsi="Times New Roman" w:cs="Times New Roman"/>
          <w:color w:val="000000"/>
          <w:sz w:val="24"/>
          <w:szCs w:val="24"/>
        </w:rPr>
        <w:t xml:space="preserve"> </w:t>
      </w:r>
      <w:r w:rsidRPr="000F34D1">
        <w:rPr>
          <w:rFonts w:ascii="Times New Roman" w:hAnsi="Times New Roman" w:cs="Times New Roman"/>
          <w:color w:val="000000"/>
          <w:sz w:val="24"/>
          <w:szCs w:val="24"/>
        </w:rPr>
        <w:t xml:space="preserve">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w:t>
      </w:r>
      <w:r w:rsidRPr="000F34D1">
        <w:rPr>
          <w:rFonts w:ascii="Times New Roman" w:hAnsi="Times New Roman" w:cs="Times New Roman"/>
          <w:color w:val="000000"/>
          <w:sz w:val="24"/>
          <w:szCs w:val="24"/>
        </w:rPr>
        <w:lastRenderedPageBreak/>
        <w:t>odrzuceniu albo konieczne byłoby unieważnienie postępowania.</w:t>
      </w:r>
    </w:p>
    <w:p w:rsidR="00912464" w:rsidRPr="005519A2" w:rsidRDefault="00673CFE"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17.</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Jeżeli Wykonawca nie złoży wymaganych pełnomocnictw albo złoży wadliwe </w:t>
      </w: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pełnomocnictwa, Zamawiający wezwie do ich złożenia w terminie przez siebie wskazanym, </w:t>
      </w: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chyba, że mimo ich złożenia oferta Wykonawcy podlega o</w:t>
      </w:r>
      <w:r w:rsidR="005519A2">
        <w:rPr>
          <w:rFonts w:ascii="Times New Roman" w:hAnsi="Times New Roman" w:cs="Times New Roman"/>
          <w:color w:val="000000"/>
          <w:sz w:val="24"/>
          <w:szCs w:val="24"/>
        </w:rPr>
        <w:t>drzuceniu albo konieczne byłoby</w:t>
      </w: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unieważnienie postępowania.</w:t>
      </w:r>
    </w:p>
    <w:p w:rsidR="00912464" w:rsidRPr="005519A2" w:rsidRDefault="005519A2"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Zamawiający wzywa także Wykonawców, do złożenia w wy</w:t>
      </w:r>
      <w:r>
        <w:rPr>
          <w:rFonts w:ascii="Times New Roman" w:hAnsi="Times New Roman" w:cs="Times New Roman"/>
          <w:color w:val="000000"/>
          <w:sz w:val="24"/>
          <w:szCs w:val="24"/>
        </w:rPr>
        <w:t>znaczonym przez siebie terminie</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wyjaśnień dotyczących oświadczeń lub dokumentów, </w:t>
      </w:r>
      <w:r>
        <w:rPr>
          <w:rFonts w:ascii="Times New Roman" w:hAnsi="Times New Roman" w:cs="Times New Roman"/>
          <w:color w:val="000000"/>
          <w:sz w:val="24"/>
          <w:szCs w:val="24"/>
        </w:rPr>
        <w:t>o których mowa w art. 25 ust. 1</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ustawy.</w:t>
      </w:r>
    </w:p>
    <w:p w:rsidR="00912464" w:rsidRPr="005519A2" w:rsidRDefault="005519A2"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Wykonawca nie jest zobowiązany do zło</w:t>
      </w:r>
      <w:r>
        <w:rPr>
          <w:rFonts w:ascii="Times New Roman" w:hAnsi="Times New Roman" w:cs="Times New Roman"/>
          <w:color w:val="000000"/>
          <w:sz w:val="24"/>
          <w:szCs w:val="24"/>
        </w:rPr>
        <w:t>żenia oświadczeń lub dokumentów</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potwierdzających okoliczności, o których mowa w art. 25 ust. 1 pkt 1) i 3) ustawy, jeżeli Zamawiający posiada oświadczenia lub dokumenty dotyczące tego Wykonawcy lub </w:t>
      </w:r>
      <w:r>
        <w:rPr>
          <w:rFonts w:ascii="Times New Roman" w:hAnsi="Times New Roman" w:cs="Times New Roman"/>
          <w:color w:val="000000"/>
          <w:sz w:val="24"/>
          <w:szCs w:val="24"/>
        </w:rPr>
        <w:t>może</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je uzyskać za pomocą bezpłatnych i ogólnodostępn</w:t>
      </w:r>
      <w:r>
        <w:rPr>
          <w:rFonts w:ascii="Times New Roman" w:hAnsi="Times New Roman" w:cs="Times New Roman"/>
          <w:color w:val="000000"/>
          <w:sz w:val="24"/>
          <w:szCs w:val="24"/>
        </w:rPr>
        <w:t>ych baz danych, w szczególności</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rejestrów publicznych w rozumieniu ustawy z dnia 17 </w:t>
      </w:r>
      <w:r>
        <w:rPr>
          <w:rFonts w:ascii="Times New Roman" w:hAnsi="Times New Roman" w:cs="Times New Roman"/>
          <w:color w:val="000000"/>
          <w:sz w:val="24"/>
          <w:szCs w:val="24"/>
        </w:rPr>
        <w:t>lutego 2005 r. o informatyzacji</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działalności podmiotów realizujących zadania publiczne (Dz</w:t>
      </w:r>
      <w:r w:rsidR="002B6713" w:rsidRPr="00800994">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U z 2014 r.,</w:t>
      </w:r>
      <w:r w:rsidR="00492548">
        <w:rPr>
          <w:rFonts w:ascii="Times New Roman" w:hAnsi="Times New Roman" w:cs="Times New Roman"/>
          <w:color w:val="000000"/>
          <w:sz w:val="24"/>
          <w:szCs w:val="24"/>
        </w:rPr>
        <w:t xml:space="preserve">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zm.</w:t>
      </w:r>
      <w:r w:rsidR="00912464" w:rsidRPr="00800994">
        <w:rPr>
          <w:rFonts w:ascii="Times New Roman" w:hAnsi="Times New Roman" w:cs="Times New Roman"/>
          <w:color w:val="000000"/>
          <w:sz w:val="24"/>
          <w:szCs w:val="24"/>
        </w:rPr>
        <w:t>).</w:t>
      </w:r>
    </w:p>
    <w:p w:rsidR="00912464" w:rsidRDefault="0014414C" w:rsidP="00B25641">
      <w:pPr>
        <w:pStyle w:val="Teksttreci20"/>
        <w:shd w:val="clear" w:color="auto" w:fill="auto"/>
        <w:tabs>
          <w:tab w:val="left" w:pos="424"/>
        </w:tabs>
        <w:spacing w:line="240" w:lineRule="auto"/>
        <w:ind w:left="426" w:hanging="426"/>
        <w:jc w:val="both"/>
      </w:pPr>
      <w:r w:rsidRPr="00800994">
        <w:rPr>
          <w:rFonts w:ascii="Times New Roman" w:hAnsi="Times New Roman" w:cs="Times New Roman"/>
          <w:color w:val="000000"/>
          <w:sz w:val="24"/>
          <w:szCs w:val="24"/>
        </w:rPr>
        <w:t>20.</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Jeżeli jest to niezbędne do zapewnienia odpowiedniego przebiegu postępowania, Zamawiający może na każdym etapie postępowania wezwać Wykonawców do złożenia wszystkich lub niektórych oświadczeń lub dokumentów potwierdzających, że nie </w:t>
      </w:r>
      <w:r w:rsidR="005519A2">
        <w:rPr>
          <w:rFonts w:ascii="Times New Roman" w:hAnsi="Times New Roman" w:cs="Times New Roman"/>
          <w:color w:val="000000"/>
          <w:sz w:val="24"/>
          <w:szCs w:val="24"/>
        </w:rPr>
        <w:t>podlegają</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wykluczeniu lub spełniają warunki udziału w postępowaniu</w:t>
      </w:r>
      <w:r w:rsidR="005519A2">
        <w:rPr>
          <w:rFonts w:ascii="Times New Roman" w:hAnsi="Times New Roman" w:cs="Times New Roman"/>
          <w:color w:val="000000"/>
          <w:sz w:val="24"/>
          <w:szCs w:val="24"/>
        </w:rPr>
        <w:t>, a jeżeli zachodzą uzasadnione</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podstawy do uznania, że złożone uprzednio oświadczenia lub dokumenty nie są już </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aktualne, do złożenia aktualnych oświadczeń lub dokumentó</w:t>
      </w:r>
      <w:r w:rsidR="00B25641">
        <w:rPr>
          <w:rFonts w:ascii="Times New Roman" w:hAnsi="Times New Roman" w:cs="Times New Roman"/>
          <w:color w:val="000000"/>
          <w:sz w:val="24"/>
          <w:szCs w:val="24"/>
        </w:rPr>
        <w:t>w</w:t>
      </w:r>
    </w:p>
    <w:p w:rsidR="007D126D" w:rsidRPr="006152D1" w:rsidRDefault="007D126D" w:rsidP="00B25641">
      <w:pPr>
        <w:pStyle w:val="Nagwek60"/>
        <w:keepNext/>
        <w:keepLines/>
        <w:shd w:val="clear" w:color="auto" w:fill="auto"/>
        <w:spacing w:line="240" w:lineRule="auto"/>
        <w:jc w:val="center"/>
        <w:rPr>
          <w:rFonts w:ascii="Times New Roman" w:hAnsi="Times New Roman" w:cs="Times New Roman"/>
          <w:sz w:val="28"/>
          <w:szCs w:val="28"/>
        </w:rPr>
      </w:pPr>
      <w:bookmarkStart w:id="9" w:name="bookmark23"/>
      <w:r w:rsidRPr="006152D1">
        <w:rPr>
          <w:rFonts w:ascii="Times New Roman" w:hAnsi="Times New Roman" w:cs="Times New Roman"/>
          <w:color w:val="000000"/>
          <w:sz w:val="28"/>
          <w:szCs w:val="28"/>
        </w:rPr>
        <w:t>Rozdział VII</w:t>
      </w:r>
      <w:bookmarkEnd w:id="9"/>
    </w:p>
    <w:p w:rsidR="007D126D" w:rsidRPr="006152D1" w:rsidRDefault="007D126D" w:rsidP="006152D1">
      <w:pPr>
        <w:pStyle w:val="Nagwek60"/>
        <w:keepNext/>
        <w:keepLines/>
        <w:shd w:val="clear" w:color="auto" w:fill="auto"/>
        <w:spacing w:after="209" w:line="240" w:lineRule="auto"/>
        <w:ind w:left="20"/>
        <w:jc w:val="center"/>
        <w:rPr>
          <w:rFonts w:ascii="Times New Roman" w:hAnsi="Times New Roman" w:cs="Times New Roman"/>
          <w:sz w:val="28"/>
          <w:szCs w:val="28"/>
        </w:rPr>
      </w:pPr>
      <w:bookmarkStart w:id="10" w:name="bookmark24"/>
      <w:r w:rsidRPr="006152D1">
        <w:rPr>
          <w:rFonts w:ascii="Times New Roman" w:hAnsi="Times New Roman" w:cs="Times New Roman"/>
          <w:color w:val="000000"/>
          <w:sz w:val="28"/>
          <w:szCs w:val="28"/>
        </w:rPr>
        <w:t>Informacje o sposobie porozumiewania się Zamawiającego z</w:t>
      </w:r>
      <w:r w:rsidRPr="006152D1">
        <w:rPr>
          <w:rFonts w:ascii="Times New Roman" w:hAnsi="Times New Roman" w:cs="Times New Roman"/>
          <w:color w:val="000000"/>
          <w:sz w:val="28"/>
          <w:szCs w:val="28"/>
        </w:rPr>
        <w:br/>
        <w:t>Wykonawcami oraz przekazywania ośw</w:t>
      </w:r>
      <w:r w:rsidR="001C538A" w:rsidRPr="006152D1">
        <w:rPr>
          <w:rFonts w:ascii="Times New Roman" w:hAnsi="Times New Roman" w:cs="Times New Roman"/>
          <w:color w:val="000000"/>
          <w:sz w:val="28"/>
          <w:szCs w:val="28"/>
        </w:rPr>
        <w:t xml:space="preserve">iadczeń lub dokumentów, a także </w:t>
      </w:r>
      <w:r w:rsidRPr="006152D1">
        <w:rPr>
          <w:rFonts w:ascii="Times New Roman" w:hAnsi="Times New Roman" w:cs="Times New Roman"/>
          <w:color w:val="000000"/>
          <w:sz w:val="28"/>
          <w:szCs w:val="28"/>
        </w:rPr>
        <w:t>wskazanie osób uprawnionych do porozumiewania się z Wykonawcami</w:t>
      </w:r>
      <w:bookmarkEnd w:id="10"/>
    </w:p>
    <w:p w:rsidR="007D126D" w:rsidRPr="006152D1" w:rsidRDefault="007D126D" w:rsidP="006152D1">
      <w:pPr>
        <w:widowControl w:val="0"/>
        <w:numPr>
          <w:ilvl w:val="0"/>
          <w:numId w:val="22"/>
        </w:numPr>
        <w:tabs>
          <w:tab w:val="left" w:pos="418"/>
        </w:tabs>
        <w:ind w:left="480" w:hanging="480"/>
        <w:jc w:val="both"/>
      </w:pPr>
      <w:r w:rsidRPr="006152D1">
        <w:t>Postępowanie jest prowadzone w języku polskim.</w:t>
      </w:r>
    </w:p>
    <w:p w:rsidR="007D126D" w:rsidRPr="006152D1" w:rsidRDefault="007D126D" w:rsidP="006152D1">
      <w:pPr>
        <w:widowControl w:val="0"/>
        <w:numPr>
          <w:ilvl w:val="0"/>
          <w:numId w:val="22"/>
        </w:numPr>
        <w:tabs>
          <w:tab w:val="left" w:pos="418"/>
        </w:tabs>
        <w:ind w:left="480" w:hanging="480"/>
        <w:jc w:val="both"/>
      </w:pPr>
      <w:r w:rsidRPr="006152D1">
        <w:t>W postępowaniu komunikacja między Zamawiającym, a Wykonawcami odbywa się osobiście, za pośrednictwem posłańca lub przy użyciu środków komunikacji elektronicznej w rozumieniu ustawy z dnia 18 lipca 2002 r. o świadczeniu usług drogą elektroniczną (</w:t>
      </w:r>
      <w:proofErr w:type="spellStart"/>
      <w:r w:rsidR="00D81235">
        <w:t>t.j</w:t>
      </w:r>
      <w:proofErr w:type="spellEnd"/>
      <w:r w:rsidR="00D81235">
        <w:t xml:space="preserve">. </w:t>
      </w:r>
      <w:r w:rsidRPr="006152D1">
        <w:t>Dz</w:t>
      </w:r>
      <w:r w:rsidR="00E4647F">
        <w:t>.</w:t>
      </w:r>
      <w:r w:rsidR="00492548">
        <w:t>U z 2016</w:t>
      </w:r>
      <w:r w:rsidRPr="006152D1">
        <w:t xml:space="preserve"> r., poz.</w:t>
      </w:r>
      <w:r w:rsidR="00492548">
        <w:t>1030</w:t>
      </w:r>
      <w:r w:rsidR="00076739">
        <w:t xml:space="preserve"> z </w:t>
      </w:r>
      <w:proofErr w:type="spellStart"/>
      <w:r w:rsidR="00076739">
        <w:t>późn</w:t>
      </w:r>
      <w:proofErr w:type="spellEnd"/>
      <w:r w:rsidR="00076739">
        <w:t>. zm.</w:t>
      </w:r>
      <w:r w:rsidRPr="006152D1">
        <w:t>).</w:t>
      </w:r>
    </w:p>
    <w:p w:rsidR="007D126D" w:rsidRPr="006152D1" w:rsidRDefault="007D126D" w:rsidP="006152D1">
      <w:pPr>
        <w:widowControl w:val="0"/>
        <w:numPr>
          <w:ilvl w:val="0"/>
          <w:numId w:val="22"/>
        </w:numPr>
        <w:tabs>
          <w:tab w:val="left" w:pos="418"/>
        </w:tabs>
        <w:ind w:left="480" w:hanging="480"/>
        <w:jc w:val="both"/>
      </w:pPr>
      <w:r w:rsidRPr="006152D1">
        <w:t>Zamawiający ma prawo żądać, by każdy dokument został dostarczony do jego siedziby na piśmie w wyznaczonym przez niego terminie.</w:t>
      </w:r>
    </w:p>
    <w:p w:rsidR="007D126D" w:rsidRPr="006152D1" w:rsidRDefault="007D126D" w:rsidP="006152D1">
      <w:pPr>
        <w:widowControl w:val="0"/>
        <w:numPr>
          <w:ilvl w:val="0"/>
          <w:numId w:val="22"/>
        </w:numPr>
        <w:tabs>
          <w:tab w:val="left" w:pos="418"/>
        </w:tabs>
        <w:ind w:left="480" w:hanging="480"/>
        <w:jc w:val="both"/>
      </w:pPr>
      <w:r w:rsidRPr="006152D1">
        <w:t>Zamawiający żąda niezwłocznego potwierdzenia przez Wykonawcę (w postaci krótkiej informacji zwrotnej) faktu otrzymania każdego oświadczenia, wniosku, zawiadomienia lub informacji przekazanych przy użyciu środków komunikacji elektronicznej, o których mowa w ust. 2, a na żądanie Wykonawcy potwierdzi fakt otrzymania od niego takich oświadczeń, wniosków, zawiadomień lub informacji.</w:t>
      </w:r>
    </w:p>
    <w:p w:rsidR="007D126D" w:rsidRPr="006152D1" w:rsidRDefault="007D126D" w:rsidP="006152D1">
      <w:pPr>
        <w:widowControl w:val="0"/>
        <w:numPr>
          <w:ilvl w:val="0"/>
          <w:numId w:val="22"/>
        </w:numPr>
        <w:tabs>
          <w:tab w:val="left" w:pos="418"/>
        </w:tabs>
        <w:ind w:left="480" w:hanging="480"/>
        <w:jc w:val="both"/>
      </w:pPr>
      <w:r w:rsidRPr="006152D1">
        <w:t xml:space="preserve">Wykonawca składa ofertę pod rygorem nieważności </w:t>
      </w:r>
      <w:r w:rsidRPr="006152D1">
        <w:rPr>
          <w:rStyle w:val="Teksttreci2Pogrubienie"/>
          <w:rFonts w:ascii="Times New Roman" w:hAnsi="Times New Roman" w:cs="Times New Roman"/>
        </w:rPr>
        <w:t>w formie pisemnej.</w:t>
      </w:r>
    </w:p>
    <w:p w:rsidR="007D126D" w:rsidRPr="006152D1" w:rsidRDefault="007D126D" w:rsidP="006152D1">
      <w:pPr>
        <w:widowControl w:val="0"/>
        <w:numPr>
          <w:ilvl w:val="0"/>
          <w:numId w:val="22"/>
        </w:numPr>
        <w:tabs>
          <w:tab w:val="left" w:pos="418"/>
        </w:tabs>
        <w:ind w:left="480" w:hanging="480"/>
        <w:jc w:val="both"/>
      </w:pPr>
      <w:r w:rsidRPr="006152D1">
        <w:t>Wszelką korespondencję do Zamawiającego związaną z postępowaniem należy kierować na adres:</w:t>
      </w:r>
    </w:p>
    <w:p w:rsidR="00750E5E" w:rsidRPr="006152D1" w:rsidRDefault="00750E5E" w:rsidP="006152D1">
      <w:pPr>
        <w:widowControl w:val="0"/>
        <w:tabs>
          <w:tab w:val="left" w:pos="418"/>
        </w:tabs>
        <w:ind w:left="480"/>
        <w:jc w:val="both"/>
      </w:pPr>
      <w:r w:rsidRPr="006152D1">
        <w:t>Urząd Gminy Brochów</w:t>
      </w:r>
    </w:p>
    <w:p w:rsidR="00750E5E" w:rsidRPr="006152D1" w:rsidRDefault="00750E5E" w:rsidP="006152D1">
      <w:pPr>
        <w:widowControl w:val="0"/>
        <w:tabs>
          <w:tab w:val="left" w:pos="418"/>
        </w:tabs>
        <w:ind w:left="480"/>
        <w:jc w:val="both"/>
      </w:pPr>
      <w:r w:rsidRPr="006152D1">
        <w:t>Brochów 125</w:t>
      </w:r>
    </w:p>
    <w:p w:rsidR="00750E5E" w:rsidRPr="006152D1" w:rsidRDefault="00750E5E" w:rsidP="006152D1">
      <w:pPr>
        <w:widowControl w:val="0"/>
        <w:tabs>
          <w:tab w:val="left" w:pos="418"/>
        </w:tabs>
        <w:ind w:left="480"/>
        <w:jc w:val="both"/>
      </w:pPr>
      <w:r w:rsidRPr="006152D1">
        <w:t>05-088  Brochów</w:t>
      </w:r>
    </w:p>
    <w:p w:rsidR="007D126D" w:rsidRPr="006152D1" w:rsidRDefault="007D126D" w:rsidP="006152D1">
      <w:pPr>
        <w:ind w:left="480" w:right="4960"/>
      </w:pPr>
      <w:r w:rsidRPr="006152D1">
        <w:t xml:space="preserve">e-mail: </w:t>
      </w:r>
    </w:p>
    <w:p w:rsidR="00750E5E" w:rsidRPr="006152D1" w:rsidRDefault="00750E5E" w:rsidP="006152D1">
      <w:pPr>
        <w:ind w:left="480" w:right="4960"/>
      </w:pPr>
      <w:r w:rsidRPr="006152D1">
        <w:t>gmina @brochow.pl</w:t>
      </w:r>
    </w:p>
    <w:p w:rsidR="007D126D" w:rsidRPr="007B5B46" w:rsidRDefault="007D126D" w:rsidP="007B5B46">
      <w:pPr>
        <w:pStyle w:val="NormalnyWeb"/>
        <w:spacing w:after="0"/>
        <w:ind w:left="480"/>
        <w:rPr>
          <w:rFonts w:ascii="Times New Roman" w:eastAsia="Calibri" w:hAnsi="Times New Roman"/>
          <w:b/>
          <w:bCs/>
          <w:sz w:val="24"/>
          <w:szCs w:val="24"/>
          <w:lang w:eastAsia="en-US"/>
        </w:rPr>
      </w:pPr>
      <w:r w:rsidRPr="006152D1">
        <w:rPr>
          <w:rStyle w:val="Teksttreci7Bezpogrubienia"/>
          <w:rFonts w:ascii="Times New Roman" w:hAnsi="Times New Roman" w:cs="Times New Roman"/>
          <w:sz w:val="24"/>
          <w:szCs w:val="24"/>
        </w:rPr>
        <w:t xml:space="preserve">z dopiskiem: </w:t>
      </w:r>
      <w:r w:rsidR="00AF147F" w:rsidRPr="006152D1">
        <w:rPr>
          <w:rStyle w:val="Teksttreci7Bezpogrubienia"/>
          <w:rFonts w:ascii="Times New Roman" w:hAnsi="Times New Roman" w:cs="Times New Roman"/>
          <w:sz w:val="24"/>
          <w:szCs w:val="24"/>
        </w:rPr>
        <w:t xml:space="preserve">    </w:t>
      </w:r>
      <w:r w:rsidRPr="006152D1">
        <w:rPr>
          <w:rStyle w:val="Teksttreci7Bezpogrubienia"/>
          <w:rFonts w:ascii="Times New Roman" w:hAnsi="Times New Roman" w:cs="Times New Roman"/>
          <w:sz w:val="24"/>
          <w:szCs w:val="24"/>
        </w:rPr>
        <w:t xml:space="preserve">dotyczy postępowania pn.: </w:t>
      </w:r>
      <w:r w:rsidRPr="006152D1">
        <w:rPr>
          <w:rFonts w:ascii="Times New Roman" w:hAnsi="Times New Roman"/>
          <w:sz w:val="24"/>
          <w:szCs w:val="24"/>
        </w:rPr>
        <w:t>„</w:t>
      </w:r>
      <w:r w:rsidR="00AF147F" w:rsidRPr="006152D1">
        <w:rPr>
          <w:rFonts w:ascii="Times New Roman" w:eastAsia="Calibri" w:hAnsi="Times New Roman"/>
          <w:b/>
          <w:bCs/>
          <w:sz w:val="24"/>
          <w:szCs w:val="24"/>
          <w:lang w:eastAsia="en-US"/>
        </w:rPr>
        <w:t>Wykonanie</w:t>
      </w:r>
      <w:r w:rsidR="007B5B46">
        <w:rPr>
          <w:rFonts w:ascii="Times New Roman" w:eastAsia="Calibri" w:hAnsi="Times New Roman"/>
          <w:b/>
          <w:bCs/>
          <w:sz w:val="24"/>
          <w:szCs w:val="24"/>
          <w:lang w:eastAsia="en-US"/>
        </w:rPr>
        <w:t xml:space="preserve"> usługi polegającej na odbiorze</w:t>
      </w:r>
      <w:r w:rsidR="00AF147F" w:rsidRPr="006152D1">
        <w:rPr>
          <w:rFonts w:ascii="Times New Roman" w:eastAsia="Calibri" w:hAnsi="Times New Roman"/>
          <w:b/>
          <w:bCs/>
          <w:sz w:val="24"/>
          <w:szCs w:val="24"/>
          <w:lang w:eastAsia="en-US"/>
        </w:rPr>
        <w:t xml:space="preserve"> </w:t>
      </w:r>
      <w:r w:rsidR="007B5B46">
        <w:rPr>
          <w:rFonts w:ascii="Times New Roman" w:eastAsia="Calibri" w:hAnsi="Times New Roman"/>
          <w:b/>
          <w:bCs/>
          <w:sz w:val="24"/>
          <w:szCs w:val="24"/>
          <w:lang w:eastAsia="en-US"/>
        </w:rPr>
        <w:t xml:space="preserve">i </w:t>
      </w:r>
      <w:r w:rsidR="00AF147F" w:rsidRPr="006152D1">
        <w:rPr>
          <w:rFonts w:ascii="Times New Roman" w:eastAsia="Calibri" w:hAnsi="Times New Roman"/>
          <w:b/>
          <w:bCs/>
          <w:sz w:val="24"/>
          <w:szCs w:val="24"/>
          <w:lang w:eastAsia="en-US"/>
        </w:rPr>
        <w:t>zagospodarowaniu odpadów komunalnych  z nieruch</w:t>
      </w:r>
      <w:r w:rsidR="007B5B46">
        <w:rPr>
          <w:rFonts w:ascii="Times New Roman" w:eastAsia="Calibri" w:hAnsi="Times New Roman"/>
          <w:b/>
          <w:bCs/>
          <w:sz w:val="24"/>
          <w:szCs w:val="24"/>
          <w:lang w:eastAsia="en-US"/>
        </w:rPr>
        <w:t>omości, na których zamieszkują</w:t>
      </w:r>
      <w:r w:rsidR="00AF147F" w:rsidRPr="006152D1">
        <w:rPr>
          <w:rFonts w:ascii="Times New Roman" w:eastAsia="Calibri" w:hAnsi="Times New Roman"/>
          <w:b/>
          <w:bCs/>
          <w:sz w:val="24"/>
          <w:szCs w:val="24"/>
          <w:lang w:eastAsia="en-US"/>
        </w:rPr>
        <w:t xml:space="preserve"> </w:t>
      </w:r>
      <w:r w:rsidR="007B5B46">
        <w:rPr>
          <w:rFonts w:ascii="Times New Roman" w:eastAsia="Calibri" w:hAnsi="Times New Roman"/>
          <w:b/>
          <w:bCs/>
          <w:sz w:val="24"/>
          <w:szCs w:val="24"/>
          <w:lang w:eastAsia="en-US"/>
        </w:rPr>
        <w:t>mieszkańcy</w:t>
      </w:r>
      <w:r w:rsidR="00AF147F" w:rsidRPr="006152D1">
        <w:rPr>
          <w:rFonts w:ascii="Times New Roman" w:eastAsia="Calibri" w:hAnsi="Times New Roman"/>
          <w:b/>
          <w:bCs/>
          <w:sz w:val="24"/>
          <w:szCs w:val="24"/>
          <w:lang w:eastAsia="en-US"/>
        </w:rPr>
        <w:t xml:space="preserve"> gminy Brochów</w:t>
      </w:r>
      <w:r w:rsidR="007B5B46">
        <w:rPr>
          <w:rFonts w:ascii="Times New Roman" w:eastAsia="Calibri" w:hAnsi="Times New Roman"/>
          <w:b/>
          <w:bCs/>
          <w:sz w:val="24"/>
          <w:szCs w:val="24"/>
          <w:lang w:eastAsia="en-US"/>
        </w:rPr>
        <w:t xml:space="preserve"> </w:t>
      </w:r>
      <w:r w:rsidRPr="006152D1">
        <w:rPr>
          <w:rStyle w:val="Teksttreci7Bezpogrubienia"/>
          <w:rFonts w:ascii="Times New Roman" w:hAnsi="Times New Roman" w:cs="Times New Roman"/>
          <w:sz w:val="24"/>
          <w:szCs w:val="24"/>
        </w:rPr>
        <w:t xml:space="preserve">nr sprawy: </w:t>
      </w:r>
      <w:r w:rsidR="004D1F6B" w:rsidRPr="006152D1">
        <w:rPr>
          <w:rFonts w:ascii="Times New Roman" w:hAnsi="Times New Roman"/>
          <w:sz w:val="24"/>
          <w:szCs w:val="24"/>
        </w:rPr>
        <w:t>ZP.271.6.2016</w:t>
      </w:r>
    </w:p>
    <w:p w:rsidR="007D126D" w:rsidRPr="006152D1" w:rsidRDefault="007D126D" w:rsidP="006152D1">
      <w:pPr>
        <w:widowControl w:val="0"/>
        <w:numPr>
          <w:ilvl w:val="0"/>
          <w:numId w:val="22"/>
        </w:numPr>
        <w:tabs>
          <w:tab w:val="left" w:pos="418"/>
        </w:tabs>
        <w:ind w:left="480" w:hanging="480"/>
        <w:jc w:val="both"/>
      </w:pPr>
      <w:r w:rsidRPr="006152D1">
        <w:t xml:space="preserve">Wykonawca może zwrócić się do Zamawiającego o wyjaśnienie treści SIWZ. Zamawiający udzieli wyjaśnień niezwłocznie, jednak nie później niż na 6 dni przed </w:t>
      </w:r>
      <w:r w:rsidRPr="006152D1">
        <w:lastRenderedPageBreak/>
        <w:t>terminem składania ofert pod warunkiem, że wniosek o wyjaśnienie treści SIWZ wpłynął do Zamawiającego nie później niż do końca dnia, w którym upływa połowa wyznaczonego terminu składania ofert.</w:t>
      </w:r>
    </w:p>
    <w:p w:rsidR="007D126D" w:rsidRPr="006152D1" w:rsidRDefault="007D126D" w:rsidP="006152D1">
      <w:pPr>
        <w:widowControl w:val="0"/>
        <w:numPr>
          <w:ilvl w:val="0"/>
          <w:numId w:val="22"/>
        </w:numPr>
        <w:tabs>
          <w:tab w:val="left" w:pos="418"/>
        </w:tabs>
        <w:ind w:left="480" w:hanging="480"/>
        <w:jc w:val="both"/>
      </w:pPr>
      <w:r w:rsidRPr="006152D1">
        <w:t>Jeżeli wniosek o wyjaśnienie treści SIWZ wpłynął po upływie terminu składania wniosku, o którym mowa w ust. 7, lub dotyczy udzielonych wyjaśnień, Zamawiający może udzielić wyjaśnień albo pozostawić wniosek bez rozpoznania.</w:t>
      </w:r>
    </w:p>
    <w:p w:rsidR="007D126D" w:rsidRPr="006152D1" w:rsidRDefault="007D126D" w:rsidP="006152D1">
      <w:pPr>
        <w:widowControl w:val="0"/>
        <w:numPr>
          <w:ilvl w:val="0"/>
          <w:numId w:val="22"/>
        </w:numPr>
        <w:tabs>
          <w:tab w:val="left" w:pos="418"/>
        </w:tabs>
        <w:ind w:left="480" w:hanging="480"/>
        <w:jc w:val="both"/>
      </w:pPr>
      <w:r w:rsidRPr="006152D1">
        <w:t>Przedłużenie terminu składania ofert nie wpływa na bieg terminu składania wniosku, o którym mowa w ust. 7.</w:t>
      </w:r>
    </w:p>
    <w:p w:rsidR="007D126D" w:rsidRPr="006152D1" w:rsidRDefault="007D126D" w:rsidP="006152D1">
      <w:pPr>
        <w:widowControl w:val="0"/>
        <w:numPr>
          <w:ilvl w:val="0"/>
          <w:numId w:val="22"/>
        </w:numPr>
        <w:tabs>
          <w:tab w:val="left" w:pos="418"/>
        </w:tabs>
        <w:ind w:left="480" w:hanging="480"/>
        <w:jc w:val="both"/>
      </w:pPr>
      <w:r w:rsidRPr="006152D1">
        <w:t xml:space="preserve">W przypadku rozbieżności pomiędzy treścią SIWZ, a treścią udzielonych wyjaśnień lub treścią protokołu z zebrania Wykonawców, jako obowiązującą należy przyjąć treść pisma </w:t>
      </w:r>
      <w:r w:rsidR="00AF147F" w:rsidRPr="006152D1">
        <w:t xml:space="preserve"> </w:t>
      </w:r>
      <w:r w:rsidRPr="006152D1">
        <w:t>zawierającego późniejsze oświadczenie Zamawiającego.</w:t>
      </w:r>
    </w:p>
    <w:p w:rsidR="007D126D" w:rsidRPr="006152D1" w:rsidRDefault="007D126D" w:rsidP="006152D1">
      <w:pPr>
        <w:widowControl w:val="0"/>
        <w:numPr>
          <w:ilvl w:val="0"/>
          <w:numId w:val="22"/>
        </w:numPr>
        <w:tabs>
          <w:tab w:val="left" w:pos="418"/>
        </w:tabs>
        <w:ind w:left="480" w:hanging="480"/>
        <w:jc w:val="both"/>
      </w:pPr>
      <w:r w:rsidRPr="006152D1">
        <w:t>W uzasadnionych przypadkach Zamawiający może przed upływem terminu składania ofert zmienić treść SIWZ.</w:t>
      </w:r>
    </w:p>
    <w:p w:rsidR="007D126D" w:rsidRPr="006152D1" w:rsidRDefault="007D126D" w:rsidP="006152D1">
      <w:pPr>
        <w:widowControl w:val="0"/>
        <w:numPr>
          <w:ilvl w:val="0"/>
          <w:numId w:val="22"/>
        </w:numPr>
        <w:tabs>
          <w:tab w:val="left" w:pos="418"/>
        </w:tabs>
        <w:ind w:left="480" w:hanging="480"/>
        <w:jc w:val="both"/>
      </w:pPr>
      <w:r w:rsidRPr="006152D1">
        <w:t>Osobami uprawnionymi do kontaktów z Wykonawcami, w tym do potwierdzania wpłynięcia oświadczeń, wniosków, zawiadomień oraz innych informacji przekazanych drogą elektroniczną są:</w:t>
      </w:r>
    </w:p>
    <w:p w:rsidR="00AF147F" w:rsidRPr="006152D1" w:rsidRDefault="0096083D" w:rsidP="006152D1">
      <w:pPr>
        <w:widowControl w:val="0"/>
        <w:numPr>
          <w:ilvl w:val="0"/>
          <w:numId w:val="23"/>
        </w:numPr>
        <w:tabs>
          <w:tab w:val="left" w:pos="903"/>
        </w:tabs>
        <w:ind w:left="920" w:hanging="440"/>
      </w:pPr>
      <w:r w:rsidRPr="006152D1">
        <w:t xml:space="preserve">Magdalena </w:t>
      </w:r>
      <w:proofErr w:type="spellStart"/>
      <w:r w:rsidRPr="006152D1">
        <w:t>Cętkowska</w:t>
      </w:r>
      <w:proofErr w:type="spellEnd"/>
      <w:r w:rsidRPr="006152D1">
        <w:t xml:space="preserve">      m.cetkowska@</w:t>
      </w:r>
      <w:r w:rsidR="00981FD7" w:rsidRPr="006152D1">
        <w:t>brochow.pl</w:t>
      </w:r>
      <w:r w:rsidR="00AF147F" w:rsidRPr="006152D1">
        <w:t xml:space="preserve">  </w:t>
      </w:r>
    </w:p>
    <w:p w:rsidR="00AF147F" w:rsidRPr="006152D1" w:rsidRDefault="007B5B46" w:rsidP="007B5B46">
      <w:pPr>
        <w:pStyle w:val="Teksttreci20"/>
        <w:shd w:val="clear" w:color="auto" w:fill="auto"/>
        <w:spacing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2)   </w:t>
      </w:r>
      <w:r w:rsidR="00AF147F" w:rsidRPr="006152D1">
        <w:rPr>
          <w:rFonts w:ascii="Times New Roman" w:hAnsi="Times New Roman" w:cs="Times New Roman"/>
          <w:sz w:val="24"/>
          <w:szCs w:val="24"/>
        </w:rPr>
        <w:t xml:space="preserve">Filip Kopka    </w:t>
      </w:r>
      <w:r w:rsidR="00981FD7" w:rsidRPr="006152D1">
        <w:rPr>
          <w:rFonts w:ascii="Times New Roman" w:hAnsi="Times New Roman" w:cs="Times New Roman"/>
          <w:sz w:val="24"/>
          <w:szCs w:val="24"/>
        </w:rPr>
        <w:t xml:space="preserve">                </w:t>
      </w:r>
      <w:r w:rsidR="00B25641">
        <w:rPr>
          <w:rFonts w:ascii="Times New Roman" w:hAnsi="Times New Roman" w:cs="Times New Roman"/>
          <w:sz w:val="24"/>
          <w:szCs w:val="24"/>
        </w:rPr>
        <w:t xml:space="preserve">   </w:t>
      </w:r>
      <w:r w:rsidR="00AF147F" w:rsidRPr="006152D1">
        <w:rPr>
          <w:rFonts w:ascii="Times New Roman" w:hAnsi="Times New Roman" w:cs="Times New Roman"/>
          <w:sz w:val="24"/>
          <w:szCs w:val="24"/>
        </w:rPr>
        <w:t xml:space="preserve"> </w:t>
      </w:r>
      <w:proofErr w:type="spellStart"/>
      <w:r w:rsidR="00AF147F" w:rsidRPr="006152D1">
        <w:rPr>
          <w:rFonts w:ascii="Times New Roman" w:hAnsi="Times New Roman" w:cs="Times New Roman"/>
          <w:sz w:val="24"/>
          <w:szCs w:val="24"/>
        </w:rPr>
        <w:t>f.kopka</w:t>
      </w:r>
      <w:proofErr w:type="spellEnd"/>
      <w:r w:rsidR="00AF147F" w:rsidRPr="006152D1">
        <w:rPr>
          <w:rFonts w:ascii="Times New Roman" w:hAnsi="Times New Roman" w:cs="Times New Roman"/>
          <w:sz w:val="24"/>
          <w:szCs w:val="24"/>
        </w:rPr>
        <w:t xml:space="preserve"> @ brochow.pl</w:t>
      </w:r>
    </w:p>
    <w:p w:rsidR="0096083D" w:rsidRPr="006152D1" w:rsidRDefault="00981FD7" w:rsidP="007B5B46">
      <w:pPr>
        <w:pStyle w:val="Teksttreci20"/>
        <w:shd w:val="clear" w:color="auto" w:fill="auto"/>
        <w:spacing w:line="240" w:lineRule="auto"/>
        <w:ind w:firstLine="480"/>
        <w:rPr>
          <w:rFonts w:ascii="Times New Roman" w:hAnsi="Times New Roman" w:cs="Times New Roman"/>
          <w:sz w:val="24"/>
          <w:szCs w:val="24"/>
        </w:rPr>
      </w:pPr>
      <w:r w:rsidRPr="006152D1">
        <w:rPr>
          <w:rFonts w:ascii="Times New Roman" w:hAnsi="Times New Roman" w:cs="Times New Roman"/>
          <w:sz w:val="24"/>
          <w:szCs w:val="24"/>
        </w:rPr>
        <w:t>3)</w:t>
      </w:r>
      <w:r w:rsidR="0096083D" w:rsidRPr="006152D1">
        <w:rPr>
          <w:rFonts w:ascii="Times New Roman" w:hAnsi="Times New Roman" w:cs="Times New Roman"/>
          <w:sz w:val="24"/>
          <w:szCs w:val="24"/>
        </w:rPr>
        <w:t xml:space="preserve">  </w:t>
      </w:r>
      <w:r w:rsidRPr="006152D1">
        <w:rPr>
          <w:rFonts w:ascii="Times New Roman" w:hAnsi="Times New Roman" w:cs="Times New Roman"/>
          <w:sz w:val="24"/>
          <w:szCs w:val="24"/>
        </w:rPr>
        <w:t xml:space="preserve"> </w:t>
      </w:r>
      <w:r w:rsidR="0096083D" w:rsidRPr="006152D1">
        <w:rPr>
          <w:rFonts w:ascii="Times New Roman" w:hAnsi="Times New Roman" w:cs="Times New Roman"/>
          <w:sz w:val="24"/>
          <w:szCs w:val="24"/>
        </w:rPr>
        <w:t xml:space="preserve">Maria Rojek     </w:t>
      </w:r>
      <w:r w:rsidRPr="006152D1">
        <w:rPr>
          <w:rFonts w:ascii="Times New Roman" w:hAnsi="Times New Roman" w:cs="Times New Roman"/>
          <w:sz w:val="24"/>
          <w:szCs w:val="24"/>
        </w:rPr>
        <w:t xml:space="preserve">     </w:t>
      </w:r>
      <w:r w:rsidR="001C538A" w:rsidRPr="006152D1">
        <w:rPr>
          <w:rFonts w:ascii="Times New Roman" w:hAnsi="Times New Roman" w:cs="Times New Roman"/>
          <w:sz w:val="24"/>
          <w:szCs w:val="24"/>
        </w:rPr>
        <w:t xml:space="preserve">          </w:t>
      </w:r>
      <w:r w:rsidR="00B25641">
        <w:rPr>
          <w:rFonts w:ascii="Times New Roman" w:hAnsi="Times New Roman" w:cs="Times New Roman"/>
          <w:sz w:val="24"/>
          <w:szCs w:val="24"/>
        </w:rPr>
        <w:t xml:space="preserve">   </w:t>
      </w:r>
      <w:r w:rsidR="001C538A" w:rsidRPr="006152D1">
        <w:rPr>
          <w:rFonts w:ascii="Times New Roman" w:hAnsi="Times New Roman" w:cs="Times New Roman"/>
          <w:sz w:val="24"/>
          <w:szCs w:val="24"/>
        </w:rPr>
        <w:t>m.rojek@brochow.pl</w:t>
      </w:r>
      <w:r w:rsidRPr="006152D1">
        <w:rPr>
          <w:rFonts w:ascii="Times New Roman" w:hAnsi="Times New Roman" w:cs="Times New Roman"/>
          <w:sz w:val="24"/>
          <w:szCs w:val="24"/>
        </w:rPr>
        <w:t xml:space="preserve">         </w:t>
      </w:r>
    </w:p>
    <w:p w:rsidR="00E4647F" w:rsidRPr="00E4647F" w:rsidRDefault="00763D89" w:rsidP="00E4647F">
      <w:pPr>
        <w:pStyle w:val="Teksttreci20"/>
        <w:shd w:val="clear" w:color="auto" w:fill="auto"/>
        <w:spacing w:line="240" w:lineRule="auto"/>
        <w:ind w:firstLine="0"/>
        <w:rPr>
          <w:rStyle w:val="Teksttreci2Pogrubienie"/>
          <w:rFonts w:ascii="Times New Roman" w:hAnsi="Times New Roman" w:cs="Times New Roman"/>
          <w:b w:val="0"/>
          <w:bCs w:val="0"/>
          <w:color w:val="auto"/>
          <w:sz w:val="24"/>
          <w:szCs w:val="24"/>
          <w:shd w:val="clear" w:color="auto" w:fill="auto"/>
          <w:lang w:bidi="ar-SA"/>
        </w:rPr>
      </w:pPr>
      <w:r>
        <w:rPr>
          <w:rFonts w:ascii="Times New Roman" w:hAnsi="Times New Roman" w:cs="Times New Roman"/>
          <w:sz w:val="24"/>
          <w:szCs w:val="24"/>
        </w:rPr>
        <w:t xml:space="preserve">13. </w:t>
      </w:r>
      <w:r w:rsidR="007D126D" w:rsidRPr="006152D1">
        <w:rPr>
          <w:rFonts w:ascii="Times New Roman" w:hAnsi="Times New Roman" w:cs="Times New Roman"/>
          <w:sz w:val="24"/>
          <w:szCs w:val="24"/>
        </w:rPr>
        <w:t>Wykonaw</w:t>
      </w:r>
      <w:r w:rsidR="00E4647F">
        <w:rPr>
          <w:rFonts w:ascii="Times New Roman" w:hAnsi="Times New Roman" w:cs="Times New Roman"/>
          <w:sz w:val="24"/>
          <w:szCs w:val="24"/>
        </w:rPr>
        <w:t>ca ma obowiązek porozumiewać się</w:t>
      </w:r>
      <w:r w:rsidR="007D126D" w:rsidRPr="006152D1">
        <w:rPr>
          <w:rFonts w:ascii="Times New Roman" w:hAnsi="Times New Roman" w:cs="Times New Roman"/>
          <w:sz w:val="24"/>
          <w:szCs w:val="24"/>
        </w:rPr>
        <w:t xml:space="preserve"> z Zamawiającym </w:t>
      </w:r>
      <w:r w:rsidR="007D126D" w:rsidRPr="006152D1">
        <w:rPr>
          <w:rStyle w:val="Teksttreci2Pogrubienie"/>
          <w:rFonts w:ascii="Times New Roman" w:hAnsi="Times New Roman" w:cs="Times New Roman"/>
          <w:sz w:val="24"/>
          <w:szCs w:val="24"/>
        </w:rPr>
        <w:t xml:space="preserve">wyłącznie w sposób </w:t>
      </w:r>
      <w:r w:rsidR="00E4647F">
        <w:rPr>
          <w:rStyle w:val="Teksttreci2Pogrubienie"/>
          <w:rFonts w:ascii="Times New Roman" w:hAnsi="Times New Roman" w:cs="Times New Roman"/>
          <w:sz w:val="24"/>
          <w:szCs w:val="24"/>
        </w:rPr>
        <w:t xml:space="preserv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Style w:val="Teksttreci2Pogrubienie"/>
          <w:rFonts w:ascii="Times New Roman" w:hAnsi="Times New Roman" w:cs="Times New Roman"/>
          <w:sz w:val="24"/>
          <w:szCs w:val="24"/>
        </w:rPr>
        <w:t xml:space="preserve">określony w ust. 2. </w:t>
      </w:r>
      <w:r w:rsidR="007D126D" w:rsidRPr="006152D1">
        <w:rPr>
          <w:rFonts w:ascii="Times New Roman" w:hAnsi="Times New Roman" w:cs="Times New Roman"/>
          <w:sz w:val="24"/>
          <w:szCs w:val="24"/>
        </w:rPr>
        <w:t xml:space="preserve">Nie dopuszcza się jakichkolwiek innych sposobów komunikacji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między Zamawiającym, a Wykonawcami. Oznacza to, że Zamawiający nie będzie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udzielał żadnych wyjaśnień lub innych informacji w odpowiedzi na pytania dotyczące </w:t>
      </w:r>
    </w:p>
    <w:p w:rsidR="007D126D" w:rsidRPr="006152D1"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treści SIWZ kierowane przez Wykonawców w sposób inny niż przewidziano to w ust. 2</w:t>
      </w:r>
    </w:p>
    <w:p w:rsidR="007D126D" w:rsidRPr="006152D1" w:rsidRDefault="00763D89" w:rsidP="00E4647F">
      <w:pPr>
        <w:widowControl w:val="0"/>
        <w:tabs>
          <w:tab w:val="left" w:pos="435"/>
        </w:tabs>
        <w:jc w:val="both"/>
      </w:pPr>
      <w:r>
        <w:t xml:space="preserve">14. </w:t>
      </w:r>
      <w:r w:rsidR="007D126D" w:rsidRPr="006152D1">
        <w:t>Zamawiający nie przewiduje zebrania Wykonawców.</w:t>
      </w:r>
    </w:p>
    <w:p w:rsidR="00763D89" w:rsidRDefault="00763D89" w:rsidP="00E4647F">
      <w:pPr>
        <w:widowControl w:val="0"/>
        <w:tabs>
          <w:tab w:val="left" w:pos="435"/>
        </w:tabs>
        <w:jc w:val="both"/>
      </w:pPr>
      <w:r>
        <w:t xml:space="preserve">15. </w:t>
      </w:r>
      <w:r w:rsidR="007D126D" w:rsidRPr="006152D1">
        <w:t xml:space="preserve">Wykonawca poniesie wszelkie koszty związane ze sporządzeniem oraz złożeniem oferty. </w:t>
      </w:r>
      <w:r>
        <w:t xml:space="preserve"> </w:t>
      </w:r>
    </w:p>
    <w:p w:rsidR="007D126D" w:rsidRPr="006152D1" w:rsidRDefault="00763D89" w:rsidP="00E4647F">
      <w:pPr>
        <w:widowControl w:val="0"/>
        <w:tabs>
          <w:tab w:val="left" w:pos="435"/>
        </w:tabs>
        <w:jc w:val="both"/>
      </w:pPr>
      <w:r>
        <w:t xml:space="preserve">      </w:t>
      </w:r>
      <w:r w:rsidR="007D126D" w:rsidRPr="006152D1">
        <w:t xml:space="preserve">Zamawiający nie przewiduje </w:t>
      </w:r>
      <w:r w:rsidR="007D126D" w:rsidRPr="006152D1">
        <w:rPr>
          <w:rStyle w:val="Teksttreci2Pogrubienie"/>
          <w:rFonts w:ascii="Times New Roman" w:hAnsi="Times New Roman" w:cs="Times New Roman"/>
          <w:i/>
          <w:iCs/>
        </w:rPr>
        <w:t>zwrotu kosztów udziału w postępowaniu.</w:t>
      </w:r>
    </w:p>
    <w:p w:rsidR="00763D89" w:rsidRDefault="00763D89" w:rsidP="00763D89">
      <w:pPr>
        <w:widowControl w:val="0"/>
        <w:tabs>
          <w:tab w:val="left" w:pos="435"/>
        </w:tabs>
        <w:jc w:val="both"/>
      </w:pPr>
      <w:r>
        <w:t xml:space="preserve">16. </w:t>
      </w:r>
      <w:r w:rsidR="007D126D" w:rsidRPr="006152D1">
        <w:t xml:space="preserve">Rozliczenia pomiędzy Wykonawcą, a Zamawiającym będą dokonywane w złotych polskich </w:t>
      </w:r>
      <w:r>
        <w:t xml:space="preserve">   </w:t>
      </w:r>
    </w:p>
    <w:p w:rsidR="007D126D" w:rsidRPr="006152D1" w:rsidRDefault="00763D89" w:rsidP="00763D89">
      <w:pPr>
        <w:widowControl w:val="0"/>
        <w:tabs>
          <w:tab w:val="left" w:pos="435"/>
        </w:tabs>
        <w:jc w:val="both"/>
      </w:pPr>
      <w:r>
        <w:t xml:space="preserve">      </w:t>
      </w:r>
      <w:r w:rsidR="007D126D" w:rsidRPr="006152D1">
        <w:t>(PLN).</w:t>
      </w:r>
    </w:p>
    <w:p w:rsidR="007D126D" w:rsidRPr="006152D1" w:rsidRDefault="00763D89" w:rsidP="00763D89">
      <w:pPr>
        <w:widowControl w:val="0"/>
        <w:tabs>
          <w:tab w:val="left" w:pos="438"/>
        </w:tabs>
        <w:spacing w:after="220"/>
        <w:jc w:val="both"/>
      </w:pPr>
      <w:r>
        <w:t xml:space="preserve">17. </w:t>
      </w:r>
      <w:r w:rsidR="007D126D" w:rsidRPr="006152D1">
        <w:t>Niniejszą SIWZ można wykorzystywać wyłącznie zgodnie z jej przeznaczeniem.</w:t>
      </w:r>
    </w:p>
    <w:p w:rsidR="007D126D" w:rsidRPr="00B13C97" w:rsidRDefault="007D126D" w:rsidP="00B13C97">
      <w:pPr>
        <w:pStyle w:val="Nagwek60"/>
        <w:keepNext/>
        <w:keepLines/>
        <w:shd w:val="clear" w:color="auto" w:fill="auto"/>
        <w:spacing w:after="266" w:line="240" w:lineRule="auto"/>
        <w:ind w:left="20"/>
        <w:jc w:val="center"/>
        <w:rPr>
          <w:rFonts w:ascii="Times New Roman" w:hAnsi="Times New Roman" w:cs="Times New Roman"/>
          <w:sz w:val="28"/>
          <w:szCs w:val="28"/>
        </w:rPr>
      </w:pPr>
      <w:bookmarkStart w:id="11" w:name="bookmark25"/>
      <w:r w:rsidRPr="00B13C97">
        <w:rPr>
          <w:rFonts w:ascii="Times New Roman" w:hAnsi="Times New Roman" w:cs="Times New Roman"/>
          <w:color w:val="000000"/>
          <w:sz w:val="28"/>
          <w:szCs w:val="28"/>
        </w:rPr>
        <w:t>Rozdział VIII</w:t>
      </w:r>
      <w:r w:rsidRPr="00B13C97">
        <w:rPr>
          <w:rFonts w:ascii="Times New Roman" w:hAnsi="Times New Roman" w:cs="Times New Roman"/>
          <w:color w:val="000000"/>
          <w:sz w:val="28"/>
          <w:szCs w:val="28"/>
        </w:rPr>
        <w:br/>
        <w:t>Wadium</w:t>
      </w:r>
      <w:bookmarkEnd w:id="11"/>
    </w:p>
    <w:p w:rsidR="007D126D" w:rsidRPr="00B13C97" w:rsidRDefault="00AF147F" w:rsidP="00B13C97">
      <w:pPr>
        <w:widowControl w:val="0"/>
        <w:numPr>
          <w:ilvl w:val="0"/>
          <w:numId w:val="24"/>
        </w:numPr>
        <w:tabs>
          <w:tab w:val="left" w:pos="419"/>
        </w:tabs>
        <w:ind w:left="480" w:hanging="480"/>
        <w:jc w:val="both"/>
      </w:pPr>
      <w:r w:rsidRPr="00B13C97">
        <w:t>Zamawiający żą</w:t>
      </w:r>
      <w:r w:rsidR="007D126D" w:rsidRPr="00B13C97">
        <w:t xml:space="preserve">da od Wykonawców wniesienia wadium w wysokości </w:t>
      </w:r>
      <w:r w:rsidR="007D126D" w:rsidRPr="00B13C97">
        <w:rPr>
          <w:rStyle w:val="Teksttreci2Pogrubienie"/>
          <w:rFonts w:ascii="Times New Roman" w:hAnsi="Times New Roman" w:cs="Times New Roman"/>
          <w:i/>
          <w:iCs/>
        </w:rPr>
        <w:t xml:space="preserve">20 000,00 złotych </w:t>
      </w:r>
      <w:r w:rsidR="007D126D" w:rsidRPr="00B13C97">
        <w:t>(słownie: dwadzieścia tysięcy złotych, zero groszy),</w:t>
      </w:r>
    </w:p>
    <w:p w:rsidR="007D126D" w:rsidRPr="00B13C97" w:rsidRDefault="007D126D" w:rsidP="00B13C97">
      <w:pPr>
        <w:widowControl w:val="0"/>
        <w:numPr>
          <w:ilvl w:val="0"/>
          <w:numId w:val="24"/>
        </w:numPr>
        <w:tabs>
          <w:tab w:val="left" w:pos="419"/>
        </w:tabs>
        <w:ind w:left="480" w:hanging="480"/>
        <w:jc w:val="both"/>
      </w:pPr>
      <w:r w:rsidRPr="00B13C97">
        <w:t>Wadium może być wnoszone w jednej lub kilku następujących formach:</w:t>
      </w:r>
    </w:p>
    <w:p w:rsidR="007D126D" w:rsidRPr="00B13C97" w:rsidRDefault="007D126D" w:rsidP="00B13C97">
      <w:pPr>
        <w:widowControl w:val="0"/>
        <w:numPr>
          <w:ilvl w:val="0"/>
          <w:numId w:val="25"/>
        </w:numPr>
        <w:tabs>
          <w:tab w:val="left" w:pos="901"/>
        </w:tabs>
        <w:ind w:left="900" w:hanging="420"/>
        <w:jc w:val="both"/>
      </w:pPr>
      <w:r w:rsidRPr="00B13C97">
        <w:t>pieniądzu;</w:t>
      </w:r>
    </w:p>
    <w:p w:rsidR="007D126D" w:rsidRPr="00B13C97" w:rsidRDefault="007D126D" w:rsidP="00B13C97">
      <w:pPr>
        <w:widowControl w:val="0"/>
        <w:numPr>
          <w:ilvl w:val="0"/>
          <w:numId w:val="25"/>
        </w:numPr>
        <w:tabs>
          <w:tab w:val="left" w:pos="901"/>
        </w:tabs>
        <w:ind w:left="900" w:hanging="420"/>
        <w:jc w:val="both"/>
      </w:pPr>
      <w:r w:rsidRPr="00B13C97">
        <w:t>poręczeniach bankowych lub poręczeniach spółdzielczej kasy oszczędnościowo- kredytowej, z tym że poręczenie kasy jest zawsze poręczeniem pieniężnym;</w:t>
      </w:r>
    </w:p>
    <w:p w:rsidR="007D126D" w:rsidRPr="00B13C97" w:rsidRDefault="007D126D" w:rsidP="00B13C97">
      <w:pPr>
        <w:widowControl w:val="0"/>
        <w:numPr>
          <w:ilvl w:val="0"/>
          <w:numId w:val="25"/>
        </w:numPr>
        <w:tabs>
          <w:tab w:val="left" w:pos="901"/>
        </w:tabs>
        <w:ind w:left="900" w:hanging="420"/>
        <w:jc w:val="both"/>
      </w:pPr>
      <w:r w:rsidRPr="00B13C97">
        <w:t>gwarancjach bankowych;</w:t>
      </w:r>
    </w:p>
    <w:p w:rsidR="007D126D" w:rsidRPr="00B13C97" w:rsidRDefault="007D126D" w:rsidP="00B13C97">
      <w:pPr>
        <w:widowControl w:val="0"/>
        <w:numPr>
          <w:ilvl w:val="0"/>
          <w:numId w:val="25"/>
        </w:numPr>
        <w:tabs>
          <w:tab w:val="left" w:pos="901"/>
        </w:tabs>
        <w:ind w:left="900" w:hanging="420"/>
        <w:jc w:val="both"/>
      </w:pPr>
      <w:r w:rsidRPr="00B13C97">
        <w:t>gwarancjach ubezpieczeniowych;</w:t>
      </w:r>
    </w:p>
    <w:p w:rsidR="007D126D" w:rsidRPr="00B13C97" w:rsidRDefault="007D126D" w:rsidP="00B13C97">
      <w:pPr>
        <w:widowControl w:val="0"/>
        <w:numPr>
          <w:ilvl w:val="0"/>
          <w:numId w:val="25"/>
        </w:numPr>
        <w:tabs>
          <w:tab w:val="left" w:pos="901"/>
        </w:tabs>
        <w:ind w:left="900" w:hanging="420"/>
        <w:jc w:val="both"/>
      </w:pPr>
      <w:r w:rsidRPr="00B13C97">
        <w:t>poręczeniach udzielanych przez podmioty, o których mowa w art. 6b ust. 5 pkt 2) ustawy z dnia 9 listopada 2000 r. o utworzeniu Polskiej Agencji Rozwoju Przedsiębiorczości (</w:t>
      </w:r>
      <w:proofErr w:type="spellStart"/>
      <w:r w:rsidR="00D81235">
        <w:t>t.j</w:t>
      </w:r>
      <w:proofErr w:type="spellEnd"/>
      <w:r w:rsidR="00D81235">
        <w:t>. Dz. U. z 2016 r., poz. 359</w:t>
      </w:r>
      <w:r w:rsidRPr="00B13C97">
        <w:t>).</w:t>
      </w:r>
    </w:p>
    <w:p w:rsidR="007D126D" w:rsidRPr="00B13C97" w:rsidRDefault="007D126D" w:rsidP="00B13C97">
      <w:pPr>
        <w:widowControl w:val="0"/>
        <w:numPr>
          <w:ilvl w:val="0"/>
          <w:numId w:val="24"/>
        </w:numPr>
        <w:tabs>
          <w:tab w:val="left" w:pos="419"/>
        </w:tabs>
        <w:ind w:left="480" w:hanging="480"/>
        <w:jc w:val="both"/>
      </w:pPr>
      <w:r w:rsidRPr="00B13C97">
        <w:t xml:space="preserve">Wadium wnoszone w formie pieniądza należy wpłacić przelewem na rachunek bankowy Zamawiającego w </w:t>
      </w:r>
      <w:r w:rsidR="00AF147F" w:rsidRPr="00B13C97">
        <w:t xml:space="preserve"> </w:t>
      </w:r>
      <w:r w:rsidR="00FD2559" w:rsidRPr="00B13C97">
        <w:t xml:space="preserve">WBS Oddział w Brochowie   nr    05 8015 0004 1100 1111 2011 </w:t>
      </w:r>
      <w:r w:rsidR="00494B07" w:rsidRPr="00B13C97">
        <w:t>0001</w:t>
      </w:r>
    </w:p>
    <w:p w:rsidR="007D126D" w:rsidRPr="00B13C97" w:rsidRDefault="007D126D" w:rsidP="00B13C97">
      <w:pPr>
        <w:widowControl w:val="0"/>
        <w:numPr>
          <w:ilvl w:val="0"/>
          <w:numId w:val="24"/>
        </w:numPr>
        <w:tabs>
          <w:tab w:val="left" w:pos="419"/>
        </w:tabs>
        <w:ind w:left="480" w:hanging="480"/>
        <w:jc w:val="both"/>
      </w:pPr>
      <w:r w:rsidRPr="00B13C97">
        <w:t>W przypadku wnoszenia przez Wykonawcę wadium w formie gwarancji, powinna ona być sporządzona zgodnie z obowiązującymi przepisami prawa, a także zawierać co najmniej następujące elementy:</w:t>
      </w:r>
    </w:p>
    <w:p w:rsidR="007D126D" w:rsidRPr="00B13C97" w:rsidRDefault="007D126D" w:rsidP="00B13C97">
      <w:pPr>
        <w:widowControl w:val="0"/>
        <w:numPr>
          <w:ilvl w:val="0"/>
          <w:numId w:val="26"/>
        </w:numPr>
        <w:tabs>
          <w:tab w:val="left" w:pos="901"/>
        </w:tabs>
        <w:ind w:left="900" w:hanging="420"/>
        <w:jc w:val="both"/>
      </w:pPr>
      <w:r w:rsidRPr="00B13C97">
        <w:lastRenderedPageBreak/>
        <w:t>nazwę dającego zlecenie (Wykonawcy), beneficjenta gwarancji (Zamawiającego), gwaranta (banku lub instytucji ubezpieczeniowej udzielających gwarancji) oraz wskazanie ich siedzib;</w:t>
      </w:r>
    </w:p>
    <w:p w:rsidR="007D126D" w:rsidRPr="00B13C97" w:rsidRDefault="007D126D" w:rsidP="00B13C97">
      <w:pPr>
        <w:widowControl w:val="0"/>
        <w:numPr>
          <w:ilvl w:val="0"/>
          <w:numId w:val="26"/>
        </w:numPr>
        <w:tabs>
          <w:tab w:val="left" w:pos="901"/>
        </w:tabs>
        <w:ind w:left="900" w:hanging="420"/>
        <w:jc w:val="both"/>
      </w:pPr>
      <w:r w:rsidRPr="00B13C97">
        <w:t>określenie wierzytelności, która ma być zabezpieczona gwarancją;</w:t>
      </w:r>
    </w:p>
    <w:p w:rsidR="007D126D" w:rsidRPr="00B13C97" w:rsidRDefault="007D126D" w:rsidP="00B13C97">
      <w:pPr>
        <w:widowControl w:val="0"/>
        <w:numPr>
          <w:ilvl w:val="0"/>
          <w:numId w:val="26"/>
        </w:numPr>
        <w:tabs>
          <w:tab w:val="left" w:pos="901"/>
        </w:tabs>
        <w:ind w:left="900" w:hanging="420"/>
        <w:jc w:val="both"/>
      </w:pPr>
      <w:r w:rsidRPr="00B13C97">
        <w:t>kwotę gwarancji;</w:t>
      </w:r>
    </w:p>
    <w:p w:rsidR="007D126D" w:rsidRPr="00B13C97" w:rsidRDefault="007D126D" w:rsidP="00B13C97">
      <w:pPr>
        <w:widowControl w:val="0"/>
        <w:numPr>
          <w:ilvl w:val="0"/>
          <w:numId w:val="26"/>
        </w:numPr>
        <w:tabs>
          <w:tab w:val="left" w:pos="901"/>
        </w:tabs>
        <w:ind w:left="900" w:hanging="420"/>
        <w:jc w:val="both"/>
      </w:pPr>
      <w:r w:rsidRPr="00B13C97">
        <w:t>termin ważności gwarancji;</w:t>
      </w:r>
    </w:p>
    <w:p w:rsidR="007D126D" w:rsidRPr="00B13C97" w:rsidRDefault="007D126D" w:rsidP="00B13C97">
      <w:pPr>
        <w:widowControl w:val="0"/>
        <w:numPr>
          <w:ilvl w:val="0"/>
          <w:numId w:val="26"/>
        </w:numPr>
        <w:tabs>
          <w:tab w:val="left" w:pos="901"/>
        </w:tabs>
        <w:ind w:left="900" w:hanging="420"/>
        <w:jc w:val="both"/>
      </w:pPr>
      <w:r w:rsidRPr="00B13C97">
        <w:t>zobowiązanie gwaranta do nieodwołalnego i bezwarunkowego zapłacenia kwoty gwarancji na pierwsze pisemne żądanie Zamawiającego zawierające oświadczenie, iż Wykonawca:</w:t>
      </w:r>
    </w:p>
    <w:p w:rsidR="007D126D" w:rsidRPr="00B13C97" w:rsidRDefault="007D126D" w:rsidP="00B13C97">
      <w:pPr>
        <w:widowControl w:val="0"/>
        <w:numPr>
          <w:ilvl w:val="0"/>
          <w:numId w:val="27"/>
        </w:numPr>
        <w:ind w:left="1360" w:hanging="460"/>
        <w:jc w:val="both"/>
      </w:pPr>
      <w:r w:rsidRPr="00B13C97">
        <w:t xml:space="preserve">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lub</w:t>
      </w:r>
    </w:p>
    <w:p w:rsidR="007D126D" w:rsidRPr="00B13C97" w:rsidRDefault="007D126D" w:rsidP="00B13C97">
      <w:pPr>
        <w:widowControl w:val="0"/>
        <w:numPr>
          <w:ilvl w:val="0"/>
          <w:numId w:val="27"/>
        </w:numPr>
        <w:tabs>
          <w:tab w:val="left" w:pos="1318"/>
        </w:tabs>
        <w:ind w:left="1360" w:hanging="460"/>
        <w:jc w:val="both"/>
      </w:pPr>
      <w:r w:rsidRPr="00B13C97">
        <w:t>Wykonawca, którego oferta została wybrana:</w:t>
      </w:r>
    </w:p>
    <w:p w:rsidR="007D126D" w:rsidRPr="00B13C97" w:rsidRDefault="007D126D" w:rsidP="00B13C97">
      <w:pPr>
        <w:widowControl w:val="0"/>
        <w:numPr>
          <w:ilvl w:val="0"/>
          <w:numId w:val="28"/>
        </w:numPr>
        <w:tabs>
          <w:tab w:val="left" w:pos="1718"/>
        </w:tabs>
        <w:ind w:left="1760" w:hanging="400"/>
        <w:jc w:val="both"/>
      </w:pPr>
      <w:r w:rsidRPr="00B13C97">
        <w:t>odmówił podpisania umowy w sprawie zamówienia publicznego na warunkach określonych w ofercie lub</w:t>
      </w:r>
    </w:p>
    <w:p w:rsidR="007D126D" w:rsidRPr="00B13C97" w:rsidRDefault="007D126D" w:rsidP="00B13C97">
      <w:pPr>
        <w:widowControl w:val="0"/>
        <w:numPr>
          <w:ilvl w:val="0"/>
          <w:numId w:val="28"/>
        </w:numPr>
        <w:tabs>
          <w:tab w:val="left" w:pos="1718"/>
        </w:tabs>
        <w:ind w:left="1360"/>
        <w:jc w:val="both"/>
      </w:pPr>
      <w:r w:rsidRPr="00B13C97">
        <w:t>nie wniósł wymaganego zabezpieczenia należytego wykonania umowy lub</w:t>
      </w:r>
    </w:p>
    <w:p w:rsidR="007D126D" w:rsidRPr="00B13C97" w:rsidRDefault="007D126D" w:rsidP="00B13C97">
      <w:pPr>
        <w:widowControl w:val="0"/>
        <w:numPr>
          <w:ilvl w:val="0"/>
          <w:numId w:val="28"/>
        </w:numPr>
        <w:tabs>
          <w:tab w:val="left" w:pos="1718"/>
        </w:tabs>
        <w:ind w:left="1760" w:hanging="400"/>
        <w:jc w:val="both"/>
      </w:pPr>
      <w:r w:rsidRPr="00B13C97">
        <w:t>zawarcie umowy w sprawie zamówienia publicznego stało się niemożliwe z przyczyn leżących po stronie Wykonawcy.</w:t>
      </w:r>
    </w:p>
    <w:p w:rsidR="007D126D" w:rsidRPr="00B13C97" w:rsidRDefault="007D126D" w:rsidP="00B13C97">
      <w:pPr>
        <w:widowControl w:val="0"/>
        <w:numPr>
          <w:ilvl w:val="0"/>
          <w:numId w:val="24"/>
        </w:numPr>
        <w:tabs>
          <w:tab w:val="left" w:pos="419"/>
        </w:tabs>
        <w:ind w:left="480" w:hanging="480"/>
        <w:jc w:val="both"/>
      </w:pPr>
      <w:r w:rsidRPr="00B13C97">
        <w:t>Wymagania, co do treści gwarancji określone w ust. 4 stosuje się odpowiednio do poręczeń, o których mowa w ust. 2 pkt 2) i 5).</w:t>
      </w:r>
    </w:p>
    <w:p w:rsidR="007D126D" w:rsidRPr="00B13C97" w:rsidRDefault="007D126D" w:rsidP="00B13C97">
      <w:pPr>
        <w:widowControl w:val="0"/>
        <w:numPr>
          <w:ilvl w:val="0"/>
          <w:numId w:val="24"/>
        </w:numPr>
        <w:tabs>
          <w:tab w:val="left" w:pos="419"/>
        </w:tabs>
        <w:ind w:left="480" w:hanging="480"/>
        <w:jc w:val="both"/>
      </w:pPr>
      <w:r w:rsidRPr="00B13C97">
        <w:t xml:space="preserve">W przypadku, gdy Wykonawca wnosi wadium w innej formie niż w pieniądzu, jest zobowiązany załączyć do oferty </w:t>
      </w:r>
      <w:r w:rsidRPr="00B13C97">
        <w:rPr>
          <w:rStyle w:val="Teksttreci2Pogrubienie"/>
          <w:rFonts w:ascii="Times New Roman" w:hAnsi="Times New Roman" w:cs="Times New Roman"/>
          <w:i/>
          <w:iCs/>
        </w:rPr>
        <w:t xml:space="preserve">oryginał gwarancji lub poręczenia stanowiącego wadium. </w:t>
      </w:r>
      <w:r w:rsidRPr="00B13C97">
        <w:t xml:space="preserve">Dokument gwarancji lub poręczenia składany w charakterze wadium nie powinien być w sposób trwały zespolony z ofertą. Zamawiający zaleca, by Wykonawca umieścił go w opakowaniu oferty w wewnętrznej kopercie odpowiednio opisanej, np.: </w:t>
      </w:r>
      <w:r w:rsidRPr="00B13C97">
        <w:rPr>
          <w:rStyle w:val="Teksttreci2Pogrubienie"/>
          <w:rFonts w:ascii="Times New Roman" w:hAnsi="Times New Roman" w:cs="Times New Roman"/>
        </w:rPr>
        <w:t>„WADIUM".</w:t>
      </w:r>
    </w:p>
    <w:p w:rsidR="007D126D" w:rsidRPr="00B13C97" w:rsidRDefault="007D126D" w:rsidP="00B13C97">
      <w:pPr>
        <w:widowControl w:val="0"/>
        <w:numPr>
          <w:ilvl w:val="0"/>
          <w:numId w:val="24"/>
        </w:numPr>
        <w:tabs>
          <w:tab w:val="left" w:pos="416"/>
        </w:tabs>
        <w:ind w:left="480" w:hanging="480"/>
        <w:jc w:val="both"/>
      </w:pPr>
      <w:r w:rsidRPr="00B13C97">
        <w:t>Wadium musi obejmować cały okres związania ofertą.</w:t>
      </w:r>
    </w:p>
    <w:p w:rsidR="007D126D" w:rsidRPr="00B13C97" w:rsidRDefault="007D126D" w:rsidP="00B13C97">
      <w:pPr>
        <w:widowControl w:val="0"/>
        <w:numPr>
          <w:ilvl w:val="0"/>
          <w:numId w:val="24"/>
        </w:numPr>
        <w:tabs>
          <w:tab w:val="left" w:pos="416"/>
        </w:tabs>
        <w:ind w:left="480" w:hanging="480"/>
        <w:jc w:val="both"/>
      </w:pPr>
      <w:r w:rsidRPr="00B13C97">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rsidR="007D126D" w:rsidRPr="00B13C97" w:rsidRDefault="007D126D" w:rsidP="00B13C97">
      <w:pPr>
        <w:widowControl w:val="0"/>
        <w:numPr>
          <w:ilvl w:val="0"/>
          <w:numId w:val="24"/>
        </w:numPr>
        <w:tabs>
          <w:tab w:val="left" w:pos="416"/>
        </w:tabs>
        <w:ind w:left="480" w:hanging="480"/>
        <w:jc w:val="both"/>
      </w:pPr>
      <w:r w:rsidRPr="00B13C97">
        <w:t>Jeżeli wadium nie zostanie wniesione lub zostanie wniesione w sposób nieprawidłowy, w szczególności w innej wysokości niż określona w ust. 1 lub w innej formie lub formach niż określone w ust. 2, Zamawiający odrzuci ofertę Wykonawcy.</w:t>
      </w:r>
    </w:p>
    <w:p w:rsidR="007D126D" w:rsidRPr="00B13C97" w:rsidRDefault="007D126D" w:rsidP="00B13C97">
      <w:pPr>
        <w:widowControl w:val="0"/>
        <w:numPr>
          <w:ilvl w:val="0"/>
          <w:numId w:val="24"/>
        </w:numPr>
        <w:tabs>
          <w:tab w:val="left" w:pos="417"/>
        </w:tabs>
        <w:ind w:left="480" w:hanging="480"/>
        <w:jc w:val="both"/>
      </w:pPr>
      <w:r w:rsidRPr="00B13C97">
        <w:t>Wadium wniesione w pieniądzu Zamawiający przechowuje na rachunku bankowym.</w:t>
      </w:r>
    </w:p>
    <w:p w:rsidR="007D126D" w:rsidRPr="00B13C97" w:rsidRDefault="007D126D" w:rsidP="00B13C97">
      <w:pPr>
        <w:widowControl w:val="0"/>
        <w:numPr>
          <w:ilvl w:val="0"/>
          <w:numId w:val="24"/>
        </w:numPr>
        <w:tabs>
          <w:tab w:val="left" w:pos="417"/>
        </w:tabs>
        <w:ind w:left="480" w:hanging="480"/>
        <w:jc w:val="both"/>
      </w:pPr>
      <w:r w:rsidRPr="00B13C97">
        <w:t>Zamawiający zwraca wadium wszystkim Wykonawcom niezwłocznie po wyborze oferty najkorzystniejszej lub unieważnieniu postępowania z wyjątkiem Wykonawcy, którego oferta została wybrana jako najkorzystniejsza, z zastrzeżeniem ust. 15.</w:t>
      </w:r>
    </w:p>
    <w:p w:rsidR="007D126D" w:rsidRPr="00B13C97" w:rsidRDefault="007D126D" w:rsidP="00B13C97">
      <w:pPr>
        <w:widowControl w:val="0"/>
        <w:numPr>
          <w:ilvl w:val="0"/>
          <w:numId w:val="24"/>
        </w:numPr>
        <w:tabs>
          <w:tab w:val="left" w:pos="417"/>
        </w:tabs>
        <w:ind w:left="480" w:hanging="480"/>
        <w:jc w:val="both"/>
      </w:pPr>
      <w:r w:rsidRPr="00B13C97">
        <w:t>Wykonawcy, którego oferta została wybrana jako najkorzystniejsza, Zamawiający zwraca wadium niezwłocznie po zawarciu umowy w sprawie zamówienia publicznego oraz wniesieniu zabezpieczenia należytego wykonania umowy, jeżeli jego wniesienia żądano.</w:t>
      </w:r>
    </w:p>
    <w:p w:rsidR="007D126D" w:rsidRPr="00B13C97" w:rsidRDefault="007D126D" w:rsidP="00B13C97">
      <w:pPr>
        <w:widowControl w:val="0"/>
        <w:numPr>
          <w:ilvl w:val="0"/>
          <w:numId w:val="24"/>
        </w:numPr>
        <w:tabs>
          <w:tab w:val="left" w:pos="417"/>
        </w:tabs>
        <w:ind w:left="480" w:hanging="480"/>
        <w:jc w:val="both"/>
      </w:pPr>
      <w:r w:rsidRPr="00B13C97">
        <w:t>Zamawiający zwraca niezwłocznie wadium na wniosek Wykonawcy, który wycofał ofertę przed upływem terminu składania ofert.</w:t>
      </w:r>
    </w:p>
    <w:p w:rsidR="007D126D" w:rsidRPr="00B13C97" w:rsidRDefault="007D126D" w:rsidP="00B13C97">
      <w:pPr>
        <w:widowControl w:val="0"/>
        <w:numPr>
          <w:ilvl w:val="0"/>
          <w:numId w:val="24"/>
        </w:numPr>
        <w:tabs>
          <w:tab w:val="left" w:pos="417"/>
        </w:tabs>
        <w:ind w:left="480" w:hanging="480"/>
        <w:jc w:val="both"/>
      </w:pPr>
      <w:r w:rsidRPr="00B13C97">
        <w:t xml:space="preserve">Zamawiający żąda ponownego wniesienia wadium przez Wykonawcę, któremu zwrócono wadium na podstawie ust. 11, jeżeli w wyniku rozstrzygnięcia odwołania jego oferta </w:t>
      </w:r>
      <w:r w:rsidRPr="00B13C97">
        <w:lastRenderedPageBreak/>
        <w:t>została wybrana jako najkorzystniejsza. Wykonawca ten wnosi wadium w terminie określonym przez Zamawiającego.</w:t>
      </w:r>
    </w:p>
    <w:p w:rsidR="007D126D" w:rsidRPr="00B13C97" w:rsidRDefault="007D126D" w:rsidP="00B13C97">
      <w:pPr>
        <w:widowControl w:val="0"/>
        <w:numPr>
          <w:ilvl w:val="0"/>
          <w:numId w:val="24"/>
        </w:numPr>
        <w:tabs>
          <w:tab w:val="left" w:pos="417"/>
        </w:tabs>
        <w:ind w:left="480" w:hanging="480"/>
        <w:jc w:val="both"/>
      </w:pPr>
      <w:r w:rsidRPr="00B13C97">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7D126D" w:rsidRPr="00B13C97" w:rsidRDefault="007D126D" w:rsidP="00B13C97">
      <w:pPr>
        <w:widowControl w:val="0"/>
        <w:numPr>
          <w:ilvl w:val="0"/>
          <w:numId w:val="24"/>
        </w:numPr>
        <w:tabs>
          <w:tab w:val="left" w:pos="417"/>
        </w:tabs>
        <w:ind w:left="480" w:hanging="480"/>
        <w:jc w:val="both"/>
      </w:pPr>
      <w:r w:rsidRPr="00B13C97">
        <w:t>Zamawiający zatrzymuje wadium wraz z odsetkami, jeżeli Wykonawca, którego oferta została wybrana:</w:t>
      </w:r>
    </w:p>
    <w:p w:rsidR="007D126D" w:rsidRPr="00B13C97" w:rsidRDefault="007D126D" w:rsidP="00B13C97">
      <w:pPr>
        <w:widowControl w:val="0"/>
        <w:numPr>
          <w:ilvl w:val="0"/>
          <w:numId w:val="29"/>
        </w:numPr>
        <w:tabs>
          <w:tab w:val="left" w:pos="900"/>
        </w:tabs>
        <w:ind w:left="920" w:hanging="440"/>
        <w:jc w:val="both"/>
      </w:pPr>
      <w:r w:rsidRPr="00B13C97">
        <w:t>odmówił podpisania umowy w sprawie zamówienia publicznego na warunkach określonych w ofercie;</w:t>
      </w:r>
    </w:p>
    <w:p w:rsidR="007D126D" w:rsidRPr="00B13C97" w:rsidRDefault="007D126D" w:rsidP="00B13C97">
      <w:pPr>
        <w:widowControl w:val="0"/>
        <w:numPr>
          <w:ilvl w:val="0"/>
          <w:numId w:val="29"/>
        </w:numPr>
        <w:tabs>
          <w:tab w:val="left" w:pos="900"/>
        </w:tabs>
        <w:ind w:left="480"/>
        <w:jc w:val="both"/>
      </w:pPr>
      <w:r w:rsidRPr="00B13C97">
        <w:t>nie wniósł wymaganego zabezpieczenia należytego wykonania umowy;</w:t>
      </w:r>
    </w:p>
    <w:p w:rsidR="007D126D" w:rsidRPr="00B13C97" w:rsidRDefault="007D126D" w:rsidP="00B13C97">
      <w:pPr>
        <w:widowControl w:val="0"/>
        <w:numPr>
          <w:ilvl w:val="0"/>
          <w:numId w:val="29"/>
        </w:numPr>
        <w:tabs>
          <w:tab w:val="left" w:pos="900"/>
        </w:tabs>
        <w:spacing w:after="257"/>
        <w:ind w:left="920" w:hanging="440"/>
        <w:jc w:val="both"/>
      </w:pPr>
      <w:r w:rsidRPr="00B13C97">
        <w:t>zawarcie umowy w sprawie zamówienia publicznego stało się niemożliwe z przyczyn leżących po stronie Wykonawcy.</w:t>
      </w:r>
    </w:p>
    <w:p w:rsidR="007D126D" w:rsidRPr="00B13C97" w:rsidRDefault="007D126D" w:rsidP="00B13C97">
      <w:pPr>
        <w:pStyle w:val="Nagwek60"/>
        <w:keepNext/>
        <w:keepLines/>
        <w:shd w:val="clear" w:color="auto" w:fill="auto"/>
        <w:spacing w:after="9" w:line="240" w:lineRule="auto"/>
        <w:ind w:right="20"/>
        <w:jc w:val="center"/>
        <w:rPr>
          <w:rFonts w:ascii="Times New Roman" w:hAnsi="Times New Roman" w:cs="Times New Roman"/>
          <w:sz w:val="28"/>
          <w:szCs w:val="28"/>
        </w:rPr>
      </w:pPr>
      <w:bookmarkStart w:id="12" w:name="bookmark26"/>
      <w:r w:rsidRPr="00B13C97">
        <w:rPr>
          <w:rFonts w:ascii="Times New Roman" w:hAnsi="Times New Roman" w:cs="Times New Roman"/>
          <w:color w:val="000000"/>
          <w:sz w:val="28"/>
          <w:szCs w:val="28"/>
        </w:rPr>
        <w:t>Rozdział IX</w:t>
      </w:r>
      <w:bookmarkEnd w:id="12"/>
    </w:p>
    <w:p w:rsidR="007D126D" w:rsidRPr="00B13C97" w:rsidRDefault="007D126D" w:rsidP="00B13C97">
      <w:pPr>
        <w:pStyle w:val="Nagwek60"/>
        <w:keepNext/>
        <w:keepLines/>
        <w:shd w:val="clear" w:color="auto" w:fill="auto"/>
        <w:spacing w:after="158" w:line="240" w:lineRule="auto"/>
        <w:ind w:right="20"/>
        <w:jc w:val="center"/>
        <w:rPr>
          <w:rFonts w:ascii="Times New Roman" w:hAnsi="Times New Roman" w:cs="Times New Roman"/>
          <w:sz w:val="28"/>
          <w:szCs w:val="28"/>
        </w:rPr>
      </w:pPr>
      <w:bookmarkStart w:id="13" w:name="bookmark27"/>
      <w:r w:rsidRPr="00B13C97">
        <w:rPr>
          <w:rFonts w:ascii="Times New Roman" w:hAnsi="Times New Roman" w:cs="Times New Roman"/>
          <w:color w:val="000000"/>
          <w:sz w:val="28"/>
          <w:szCs w:val="28"/>
        </w:rPr>
        <w:t>Termin związania ofertą</w:t>
      </w:r>
      <w:bookmarkEnd w:id="13"/>
    </w:p>
    <w:p w:rsidR="007D126D" w:rsidRPr="00B13C97" w:rsidRDefault="007D126D" w:rsidP="00B13C97">
      <w:pPr>
        <w:widowControl w:val="0"/>
        <w:numPr>
          <w:ilvl w:val="0"/>
          <w:numId w:val="30"/>
        </w:numPr>
        <w:tabs>
          <w:tab w:val="left" w:pos="416"/>
        </w:tabs>
        <w:ind w:left="480" w:hanging="480"/>
        <w:jc w:val="both"/>
      </w:pPr>
      <w:r w:rsidRPr="00B13C97">
        <w:t xml:space="preserve">Wykonawca jest związany oferta do upływu terminu </w:t>
      </w:r>
      <w:r w:rsidRPr="00B13C97">
        <w:rPr>
          <w:rStyle w:val="Teksttreci2Pogrubienie"/>
          <w:rFonts w:ascii="Times New Roman" w:hAnsi="Times New Roman" w:cs="Times New Roman"/>
        </w:rPr>
        <w:t xml:space="preserve">60 dni, </w:t>
      </w:r>
      <w:r w:rsidRPr="00B13C97">
        <w:t>przy czym bieg terminu związania ofertą rozpoczyna się wraz z upływem terminu składania ofert.</w:t>
      </w:r>
    </w:p>
    <w:p w:rsidR="007D126D" w:rsidRPr="00B13C97" w:rsidRDefault="007D126D" w:rsidP="00B13C97">
      <w:pPr>
        <w:widowControl w:val="0"/>
        <w:numPr>
          <w:ilvl w:val="0"/>
          <w:numId w:val="30"/>
        </w:numPr>
        <w:tabs>
          <w:tab w:val="left" w:pos="416"/>
        </w:tabs>
        <w:ind w:left="480" w:hanging="480"/>
        <w:jc w:val="both"/>
      </w:pPr>
      <w:r w:rsidRPr="00B13C97">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D126D" w:rsidRPr="00B13C97" w:rsidRDefault="007D126D" w:rsidP="00B13C97">
      <w:pPr>
        <w:widowControl w:val="0"/>
        <w:numPr>
          <w:ilvl w:val="0"/>
          <w:numId w:val="30"/>
        </w:numPr>
        <w:tabs>
          <w:tab w:val="left" w:pos="416"/>
        </w:tabs>
        <w:ind w:left="480" w:hanging="480"/>
        <w:jc w:val="both"/>
      </w:pPr>
      <w:r w:rsidRPr="00B13C97">
        <w:t>Odmowa wyrażenia zgody, o której mowa w ust. 2, nie powoduje utraty wadium.</w:t>
      </w:r>
    </w:p>
    <w:p w:rsidR="007D126D" w:rsidRPr="00FD2503" w:rsidRDefault="007D126D" w:rsidP="00FD2503">
      <w:pPr>
        <w:widowControl w:val="0"/>
        <w:numPr>
          <w:ilvl w:val="0"/>
          <w:numId w:val="30"/>
        </w:numPr>
        <w:tabs>
          <w:tab w:val="left" w:pos="416"/>
        </w:tabs>
        <w:spacing w:after="257"/>
        <w:ind w:left="480" w:hanging="480"/>
        <w:jc w:val="both"/>
      </w:pPr>
      <w:r w:rsidRPr="00B13C97">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sidRPr="00FD2503">
        <w:rPr>
          <w:color w:val="000000"/>
        </w:rPr>
        <w:t>najkorzystniejszej, obowiązek wniesienia nowego wadium lub jego przedłużenia dotyczy jedynie Wykonawcy, którego oferta została wybrana jako najkorzystniejsza.</w:t>
      </w:r>
    </w:p>
    <w:p w:rsidR="00B13C97" w:rsidRPr="00B13C97" w:rsidRDefault="00B13C97" w:rsidP="00B13C97">
      <w:pPr>
        <w:pStyle w:val="Teksttreci20"/>
        <w:shd w:val="clear" w:color="auto" w:fill="auto"/>
        <w:tabs>
          <w:tab w:val="left" w:pos="416"/>
        </w:tabs>
        <w:spacing w:after="257" w:line="240" w:lineRule="auto"/>
        <w:ind w:left="480" w:hanging="480"/>
        <w:jc w:val="both"/>
        <w:rPr>
          <w:rFonts w:ascii="Times New Roman" w:hAnsi="Times New Roman" w:cs="Times New Roman"/>
          <w:sz w:val="24"/>
          <w:szCs w:val="24"/>
        </w:rPr>
      </w:pPr>
    </w:p>
    <w:p w:rsidR="007D126D" w:rsidRPr="00B13C97" w:rsidRDefault="007D126D" w:rsidP="00B13C97">
      <w:pPr>
        <w:pStyle w:val="Nagwek60"/>
        <w:keepNext/>
        <w:keepLines/>
        <w:shd w:val="clear" w:color="auto" w:fill="auto"/>
        <w:spacing w:after="16" w:line="240" w:lineRule="auto"/>
        <w:ind w:left="20"/>
        <w:jc w:val="center"/>
        <w:rPr>
          <w:rFonts w:ascii="Times New Roman" w:hAnsi="Times New Roman" w:cs="Times New Roman"/>
          <w:sz w:val="28"/>
          <w:szCs w:val="28"/>
        </w:rPr>
      </w:pPr>
      <w:bookmarkStart w:id="14" w:name="bookmark28"/>
      <w:r w:rsidRPr="00B13C97">
        <w:rPr>
          <w:rFonts w:ascii="Times New Roman" w:hAnsi="Times New Roman" w:cs="Times New Roman"/>
          <w:color w:val="000000"/>
          <w:sz w:val="28"/>
          <w:szCs w:val="28"/>
        </w:rPr>
        <w:t xml:space="preserve">Rozdział </w:t>
      </w:r>
      <w:r w:rsidRPr="00B13C97">
        <w:rPr>
          <w:rStyle w:val="Nagwek610pt"/>
          <w:rFonts w:ascii="Times New Roman" w:hAnsi="Times New Roman" w:cs="Times New Roman"/>
          <w:b/>
          <w:sz w:val="28"/>
          <w:szCs w:val="28"/>
        </w:rPr>
        <w:t>X</w:t>
      </w:r>
      <w:bookmarkEnd w:id="14"/>
    </w:p>
    <w:p w:rsidR="007D126D" w:rsidRPr="00B13C97" w:rsidRDefault="007D126D" w:rsidP="00B13C97">
      <w:pPr>
        <w:pStyle w:val="Nagwek60"/>
        <w:keepNext/>
        <w:keepLines/>
        <w:shd w:val="clear" w:color="auto" w:fill="auto"/>
        <w:spacing w:after="176" w:line="240" w:lineRule="auto"/>
        <w:ind w:left="20"/>
        <w:jc w:val="center"/>
        <w:rPr>
          <w:rFonts w:ascii="Times New Roman" w:hAnsi="Times New Roman" w:cs="Times New Roman"/>
          <w:sz w:val="28"/>
          <w:szCs w:val="28"/>
        </w:rPr>
      </w:pPr>
      <w:bookmarkStart w:id="15" w:name="bookmark29"/>
      <w:r w:rsidRPr="00B13C97">
        <w:rPr>
          <w:rFonts w:ascii="Times New Roman" w:hAnsi="Times New Roman" w:cs="Times New Roman"/>
          <w:color w:val="000000"/>
          <w:sz w:val="28"/>
          <w:szCs w:val="28"/>
        </w:rPr>
        <w:t>Opis sposobu przygotowywania ofert</w:t>
      </w:r>
      <w:bookmarkEnd w:id="15"/>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może złożyć tylko jedną ofertę.</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Treść oferty musi odpowiadać treści SIWZ, w szczególności oferta powinna zostać sporządzona według formularza oferty, który stanowi załącznik nr 6 do SIWZ.</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którego oferta zostanie wybrana jako najkorzystniejsza i z którym zostanie podpisana umowa, w terminie 3 dni po jej podpisaniu jest zobowiązany dostarczyć Zamawiającemu Harmonogram odbioru nieczystości stałych, w przypadku zmian lub negatywnej weryfikacji przez Wykonawcę załącznika nr 9 do SIWZ.</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musi być sporządzona w języku polskim i złożona pod rygorem nieważności w formie pisemnej.</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załączenia do oferty dokumentów sporządzonych w języku obcym, Wykonawca zobowiązany jest załączyć do oferty ich tłumaczenie na język polski.</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lastRenderedPageBreak/>
        <w:t>Oświadczenia dotyczące Wykonawcy i innych podmiotów, na których zdolnościach lub sytuacji polega Wykonawca na zasadach określonych w art. 22a ustawy oraz dotyczące podwykonawców muszą być złożone w oryginale. Pozostałe dokumenty, tj. dokumenty inne niż oświadczenia, mogą być złożone w oryginale lub kopii poświadczonej za zgodność z oryginałem.</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Poświadczenie za zgodność z oryginałem musi nastąpić w formie pisemnej.</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może żądać przedstawienia oryginału lub notarialnie poświadczonej kopii dokumentów innych niż oświadczenia, gdy złożona kopia dokumentu jest nieczytelna lub budzi wątpliwości, co do jej prawdziwości.</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rsidR="007D126D" w:rsidRPr="00B13C97" w:rsidRDefault="007D126D" w:rsidP="00B13C97">
      <w:pPr>
        <w:pStyle w:val="Teksttreci70"/>
        <w:shd w:val="clear" w:color="auto" w:fill="auto"/>
        <w:spacing w:before="0" w:line="240" w:lineRule="auto"/>
        <w:ind w:left="480"/>
        <w:rPr>
          <w:rFonts w:ascii="Times New Roman" w:hAnsi="Times New Roman" w:cs="Times New Roman"/>
          <w:sz w:val="24"/>
          <w:szCs w:val="24"/>
        </w:rPr>
      </w:pPr>
      <w:r w:rsidRPr="00B13C97">
        <w:rPr>
          <w:rFonts w:ascii="Times New Roman" w:hAnsi="Times New Roman" w:cs="Times New Roman"/>
          <w:color w:val="000000"/>
          <w:sz w:val="24"/>
          <w:szCs w:val="24"/>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rsidR="007D126D" w:rsidRPr="00B13C97" w:rsidRDefault="007D126D" w:rsidP="00B13C97">
      <w:pPr>
        <w:pStyle w:val="Teksttreci20"/>
        <w:numPr>
          <w:ilvl w:val="0"/>
          <w:numId w:val="31"/>
        </w:numPr>
        <w:shd w:val="clear" w:color="auto" w:fill="auto"/>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 Zamawiający zaleca, by oferta wraz z załączonymi do niej dokumentami i oświadczeniami, była połączona w jedną całość w sposób uniemożliwiający wypadnięcie kolejno ponumerowanych stron.</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Zaleca się, aby ofertę wraz ze wszystkimi załącznikami umieścić w zamkniętym, nieprzeźroczystym opakowaniu (uniemożliwiającym odczytanie zawartości opakowania bez jego uszkodzenia) zaadresowanym i opisanym w sposób przedstawiony w Rozdziale VII ust. 6 SIWZ oraz opatrzonym następującymi danymi Wykonawcy: firmą (nazwą), adresem, numerem telefonu i faksu. Wskazane jest również umieszczenie na opakowaniu, w którym znajduje się oferta, drukowanymi literami następującego napisu:</w:t>
      </w:r>
    </w:p>
    <w:p w:rsidR="007D126D" w:rsidRPr="00B13C97" w:rsidRDefault="007D126D" w:rsidP="00B13C97">
      <w:pPr>
        <w:tabs>
          <w:tab w:val="left" w:leader="dot" w:pos="9210"/>
        </w:tabs>
        <w:spacing w:after="36"/>
        <w:ind w:left="440"/>
      </w:pPr>
    </w:p>
    <w:p w:rsidR="001C538A" w:rsidRPr="00B13C97" w:rsidRDefault="001C538A" w:rsidP="00B13C97">
      <w:pPr>
        <w:tabs>
          <w:tab w:val="left" w:leader="dot" w:pos="9210"/>
        </w:tabs>
        <w:spacing w:after="36"/>
        <w:ind w:left="440"/>
      </w:pPr>
    </w:p>
    <w:p w:rsidR="007D126D" w:rsidRPr="00B13C97" w:rsidRDefault="007D126D" w:rsidP="00B13C97">
      <w:pPr>
        <w:pStyle w:val="Teksttreci70"/>
        <w:shd w:val="clear" w:color="auto" w:fill="auto"/>
        <w:spacing w:before="0" w:after="26" w:line="240" w:lineRule="auto"/>
        <w:ind w:right="360"/>
        <w:jc w:val="center"/>
        <w:rPr>
          <w:rFonts w:ascii="Times New Roman" w:hAnsi="Times New Roman" w:cs="Times New Roman"/>
          <w:b w:val="0"/>
          <w:color w:val="000000"/>
          <w:sz w:val="24"/>
          <w:szCs w:val="24"/>
        </w:rPr>
      </w:pPr>
      <w:r w:rsidRPr="00B13C97">
        <w:rPr>
          <w:rFonts w:ascii="Times New Roman" w:hAnsi="Times New Roman" w:cs="Times New Roman"/>
          <w:b w:val="0"/>
          <w:color w:val="000000"/>
          <w:sz w:val="24"/>
          <w:szCs w:val="24"/>
        </w:rPr>
        <w:t>Nazwa i adres wykonawcy (ewentualnie pieczęć)</w:t>
      </w:r>
    </w:p>
    <w:p w:rsidR="00747315" w:rsidRPr="00B13C97" w:rsidRDefault="00747315" w:rsidP="00B13C97">
      <w:pPr>
        <w:pStyle w:val="Teksttreci70"/>
        <w:shd w:val="clear" w:color="auto" w:fill="auto"/>
        <w:spacing w:before="0" w:after="26" w:line="240" w:lineRule="auto"/>
        <w:ind w:right="360"/>
        <w:jc w:val="center"/>
        <w:rPr>
          <w:rFonts w:ascii="Times New Roman" w:hAnsi="Times New Roman" w:cs="Times New Roman"/>
          <w:b w:val="0"/>
          <w:sz w:val="24"/>
          <w:szCs w:val="24"/>
        </w:rPr>
      </w:pPr>
    </w:p>
    <w:p w:rsidR="00747315" w:rsidRPr="00B13C97" w:rsidRDefault="00747315" w:rsidP="00B13C97">
      <w:pPr>
        <w:pStyle w:val="Teksttreci20"/>
        <w:shd w:val="clear" w:color="auto" w:fill="auto"/>
        <w:spacing w:line="240" w:lineRule="auto"/>
        <w:ind w:right="360" w:firstLine="0"/>
        <w:jc w:val="center"/>
        <w:rPr>
          <w:rFonts w:ascii="Times New Roman" w:hAnsi="Times New Roman" w:cs="Times New Roman"/>
          <w:b/>
          <w:color w:val="000000"/>
          <w:sz w:val="24"/>
          <w:szCs w:val="24"/>
        </w:rPr>
      </w:pPr>
      <w:r w:rsidRPr="00B13C97">
        <w:rPr>
          <w:rFonts w:ascii="Times New Roman" w:hAnsi="Times New Roman" w:cs="Times New Roman"/>
          <w:b/>
          <w:color w:val="000000"/>
          <w:sz w:val="24"/>
          <w:szCs w:val="24"/>
        </w:rPr>
        <w:t>Gmina Brochów</w:t>
      </w:r>
    </w:p>
    <w:p w:rsidR="007D126D" w:rsidRPr="00B13C97" w:rsidRDefault="007D126D" w:rsidP="00B13C97">
      <w:pPr>
        <w:pStyle w:val="Teksttreci20"/>
        <w:shd w:val="clear" w:color="auto" w:fill="auto"/>
        <w:spacing w:line="240" w:lineRule="auto"/>
        <w:ind w:right="360" w:firstLine="0"/>
        <w:jc w:val="center"/>
        <w:rPr>
          <w:rFonts w:ascii="Times New Roman" w:hAnsi="Times New Roman" w:cs="Times New Roman"/>
          <w:color w:val="000000"/>
          <w:sz w:val="24"/>
          <w:szCs w:val="24"/>
        </w:rPr>
      </w:pPr>
      <w:r w:rsidRPr="00B13C97">
        <w:rPr>
          <w:rFonts w:ascii="Times New Roman" w:hAnsi="Times New Roman" w:cs="Times New Roman"/>
          <w:color w:val="000000"/>
          <w:sz w:val="24"/>
          <w:szCs w:val="24"/>
        </w:rPr>
        <w:t>Oferta w przetargu nieograniczonym na wykonanie zadania pn.:</w:t>
      </w:r>
    </w:p>
    <w:p w:rsidR="001C538A" w:rsidRPr="00B13C97" w:rsidRDefault="001C538A" w:rsidP="00B13C97">
      <w:pPr>
        <w:pStyle w:val="Teksttreci20"/>
        <w:shd w:val="clear" w:color="auto" w:fill="auto"/>
        <w:spacing w:line="240" w:lineRule="auto"/>
        <w:ind w:right="360" w:firstLine="0"/>
        <w:jc w:val="center"/>
        <w:rPr>
          <w:rFonts w:ascii="Times New Roman" w:hAnsi="Times New Roman" w:cs="Times New Roman"/>
          <w:sz w:val="24"/>
          <w:szCs w:val="24"/>
        </w:rPr>
      </w:pPr>
    </w:p>
    <w:p w:rsidR="00747315" w:rsidRPr="00B13C97" w:rsidRDefault="00747315" w:rsidP="00B13C97">
      <w:pPr>
        <w:pStyle w:val="NormalnyWeb"/>
        <w:rPr>
          <w:rFonts w:ascii="Times New Roman" w:eastAsia="Calibri" w:hAnsi="Times New Roman"/>
          <w:b/>
          <w:bCs/>
          <w:sz w:val="24"/>
          <w:szCs w:val="24"/>
          <w:lang w:eastAsia="en-US"/>
        </w:rPr>
      </w:pPr>
      <w:r w:rsidRPr="00B13C97">
        <w:rPr>
          <w:rFonts w:ascii="Times New Roman" w:eastAsia="Calibri" w:hAnsi="Times New Roman"/>
          <w:b/>
          <w:bCs/>
          <w:sz w:val="24"/>
          <w:szCs w:val="24"/>
          <w:lang w:eastAsia="en-US"/>
        </w:rPr>
        <w:t xml:space="preserve">Wykonanie usługi polegającej na odbiorze i zagospodarowaniu odpadów komunalnych  z nieruchomości, na których zamieszkują  mieszkańcy gminy Brochów    </w:t>
      </w:r>
    </w:p>
    <w:p w:rsidR="007D126D" w:rsidRPr="00B13C97" w:rsidRDefault="007D126D" w:rsidP="00B13C97">
      <w:pPr>
        <w:pStyle w:val="NormalnyWeb"/>
        <w:rPr>
          <w:rFonts w:ascii="Times New Roman" w:eastAsia="Calibri" w:hAnsi="Times New Roman"/>
          <w:b/>
          <w:bCs/>
          <w:sz w:val="24"/>
          <w:szCs w:val="24"/>
          <w:lang w:eastAsia="en-US"/>
        </w:rPr>
      </w:pPr>
      <w:r w:rsidRPr="00B13C97">
        <w:rPr>
          <w:rStyle w:val="Teksttreci13Bezpogrubienia"/>
          <w:rFonts w:ascii="Times New Roman" w:hAnsi="Times New Roman" w:cs="Times New Roman"/>
          <w:b w:val="0"/>
          <w:bCs w:val="0"/>
          <w:sz w:val="24"/>
          <w:szCs w:val="24"/>
        </w:rPr>
        <w:t xml:space="preserve">nr sprawy: </w:t>
      </w:r>
      <w:r w:rsidR="00747315" w:rsidRPr="00B13C97">
        <w:rPr>
          <w:rFonts w:ascii="Times New Roman" w:hAnsi="Times New Roman"/>
          <w:sz w:val="24"/>
          <w:szCs w:val="24"/>
        </w:rPr>
        <w:t>ZP.271.6.2016</w:t>
      </w:r>
    </w:p>
    <w:p w:rsidR="007D126D" w:rsidRPr="00B13C97" w:rsidRDefault="00747315" w:rsidP="00B13C97">
      <w:pPr>
        <w:pStyle w:val="Nagwek70"/>
        <w:keepNext/>
        <w:keepLines/>
        <w:shd w:val="clear" w:color="auto" w:fill="auto"/>
        <w:spacing w:before="0" w:line="240" w:lineRule="auto"/>
        <w:ind w:right="360" w:firstLine="0"/>
        <w:jc w:val="center"/>
        <w:rPr>
          <w:rFonts w:ascii="Times New Roman" w:hAnsi="Times New Roman" w:cs="Times New Roman"/>
          <w:color w:val="000000"/>
          <w:sz w:val="24"/>
          <w:szCs w:val="24"/>
        </w:rPr>
      </w:pPr>
      <w:bookmarkStart w:id="16" w:name="bookmark31"/>
      <w:r w:rsidRPr="00B13C97">
        <w:rPr>
          <w:rFonts w:ascii="Times New Roman" w:hAnsi="Times New Roman" w:cs="Times New Roman"/>
          <w:color w:val="000000"/>
          <w:sz w:val="24"/>
          <w:szCs w:val="24"/>
        </w:rPr>
        <w:t>N</w:t>
      </w:r>
      <w:r w:rsidR="001C538A" w:rsidRPr="00B13C97">
        <w:rPr>
          <w:rFonts w:ascii="Times New Roman" w:hAnsi="Times New Roman" w:cs="Times New Roman"/>
          <w:color w:val="000000"/>
          <w:sz w:val="24"/>
          <w:szCs w:val="24"/>
        </w:rPr>
        <w:t>ie otwierać przed dn</w:t>
      </w:r>
      <w:r w:rsidR="00900525">
        <w:rPr>
          <w:rFonts w:ascii="Times New Roman" w:hAnsi="Times New Roman" w:cs="Times New Roman"/>
          <w:color w:val="000000"/>
          <w:sz w:val="24"/>
          <w:szCs w:val="24"/>
        </w:rPr>
        <w:t>iem 6</w:t>
      </w:r>
      <w:r w:rsidR="00763D89">
        <w:rPr>
          <w:rFonts w:ascii="Times New Roman" w:hAnsi="Times New Roman" w:cs="Times New Roman"/>
          <w:color w:val="000000"/>
          <w:sz w:val="24"/>
          <w:szCs w:val="24"/>
        </w:rPr>
        <w:t xml:space="preserve"> luty</w:t>
      </w:r>
      <w:r w:rsidRPr="00B13C97">
        <w:rPr>
          <w:rFonts w:ascii="Times New Roman" w:hAnsi="Times New Roman" w:cs="Times New Roman"/>
          <w:color w:val="000000"/>
          <w:sz w:val="24"/>
          <w:szCs w:val="24"/>
        </w:rPr>
        <w:t xml:space="preserve"> 2017 roku do godz. 1</w:t>
      </w:r>
      <w:bookmarkEnd w:id="16"/>
      <w:r w:rsidRPr="00B13C97">
        <w:rPr>
          <w:rFonts w:ascii="Times New Roman" w:hAnsi="Times New Roman" w:cs="Times New Roman"/>
          <w:color w:val="000000"/>
          <w:sz w:val="24"/>
          <w:szCs w:val="24"/>
        </w:rPr>
        <w:t>1:15</w:t>
      </w:r>
    </w:p>
    <w:p w:rsidR="001C538A" w:rsidRPr="00B13C97" w:rsidRDefault="001C538A" w:rsidP="00B13C97">
      <w:pPr>
        <w:pStyle w:val="Nagwek70"/>
        <w:keepNext/>
        <w:keepLines/>
        <w:shd w:val="clear" w:color="auto" w:fill="auto"/>
        <w:spacing w:before="0" w:line="240" w:lineRule="auto"/>
        <w:ind w:right="360" w:firstLine="0"/>
        <w:jc w:val="center"/>
        <w:rPr>
          <w:rFonts w:ascii="Times New Roman" w:hAnsi="Times New Roman" w:cs="Times New Roman"/>
          <w:sz w:val="24"/>
          <w:szCs w:val="24"/>
        </w:rPr>
      </w:pPr>
    </w:p>
    <w:p w:rsidR="007D126D" w:rsidRPr="00B13C97" w:rsidRDefault="007D126D" w:rsidP="00B13C97">
      <w:pPr>
        <w:widowControl w:val="0"/>
        <w:numPr>
          <w:ilvl w:val="0"/>
          <w:numId w:val="31"/>
        </w:numPr>
        <w:tabs>
          <w:tab w:val="left" w:pos="428"/>
        </w:tabs>
        <w:spacing w:after="257"/>
        <w:ind w:left="440" w:hanging="440"/>
        <w:jc w:val="both"/>
      </w:pPr>
      <w:r w:rsidRPr="00B13C97">
        <w:t xml:space="preserve">Wykonawca, nie później niż w terminie składania ofert, ma prawo zastrzec, że dokumenty </w:t>
      </w:r>
      <w:r w:rsidRPr="00B13C97">
        <w:lastRenderedPageBreak/>
        <w:t>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sidRPr="00B13C97">
        <w:rPr>
          <w:u w:val="single"/>
        </w:rPr>
        <w:t xml:space="preserve"> Wykonawca nie może zastrzec informacji, o których mowa w art. 86 ust. 4 ustawy </w:t>
      </w:r>
      <w:proofErr w:type="spellStart"/>
      <w:r w:rsidRPr="00B13C97">
        <w:rPr>
          <w:u w:val="single"/>
        </w:rPr>
        <w:t>Pzp</w:t>
      </w:r>
      <w:proofErr w:type="spellEnd"/>
      <w:r w:rsidRPr="00B13C97">
        <w:rPr>
          <w:u w:val="single"/>
        </w:rPr>
        <w:t>.</w:t>
      </w:r>
    </w:p>
    <w:p w:rsidR="007D126D" w:rsidRPr="00B13C97"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17" w:name="bookmark32"/>
      <w:r w:rsidRPr="00B13C97">
        <w:rPr>
          <w:rFonts w:ascii="Times New Roman" w:hAnsi="Times New Roman" w:cs="Times New Roman"/>
          <w:color w:val="000000"/>
          <w:sz w:val="28"/>
          <w:szCs w:val="28"/>
        </w:rPr>
        <w:t>Rozdział XI</w:t>
      </w:r>
      <w:bookmarkEnd w:id="17"/>
    </w:p>
    <w:p w:rsidR="007D126D" w:rsidRPr="00B13C97" w:rsidRDefault="007D126D" w:rsidP="00B13C97">
      <w:pPr>
        <w:pStyle w:val="Nagwek60"/>
        <w:keepNext/>
        <w:keepLines/>
        <w:shd w:val="clear" w:color="auto" w:fill="auto"/>
        <w:spacing w:after="172" w:line="240" w:lineRule="auto"/>
        <w:jc w:val="center"/>
        <w:rPr>
          <w:rFonts w:ascii="Times New Roman" w:hAnsi="Times New Roman" w:cs="Times New Roman"/>
          <w:sz w:val="28"/>
          <w:szCs w:val="28"/>
        </w:rPr>
      </w:pPr>
      <w:bookmarkStart w:id="18" w:name="bookmark33"/>
      <w:r w:rsidRPr="00B13C97">
        <w:rPr>
          <w:rFonts w:ascii="Times New Roman" w:hAnsi="Times New Roman" w:cs="Times New Roman"/>
          <w:color w:val="000000"/>
          <w:sz w:val="28"/>
          <w:szCs w:val="28"/>
        </w:rPr>
        <w:t>Miejsce oraz termin składania i otwarcia ofert</w:t>
      </w:r>
      <w:bookmarkEnd w:id="18"/>
    </w:p>
    <w:p w:rsidR="00747315" w:rsidRPr="00B13C97" w:rsidRDefault="007D126D" w:rsidP="00B13C97">
      <w:pPr>
        <w:widowControl w:val="0"/>
        <w:numPr>
          <w:ilvl w:val="0"/>
          <w:numId w:val="32"/>
        </w:numPr>
        <w:tabs>
          <w:tab w:val="left" w:pos="405"/>
        </w:tabs>
        <w:ind w:left="440" w:hanging="440"/>
        <w:jc w:val="both"/>
      </w:pPr>
      <w:r w:rsidRPr="00B13C97">
        <w:t xml:space="preserve">Oferty można składać wyłącznie w dni robocze: </w:t>
      </w:r>
      <w:r w:rsidR="00747315" w:rsidRPr="00B13C97">
        <w:t xml:space="preserve"> w godzinach pracy Urzędu Gminy</w:t>
      </w:r>
    </w:p>
    <w:p w:rsidR="007D126D" w:rsidRPr="00B13C97" w:rsidRDefault="007D126D" w:rsidP="00B13C97">
      <w:pPr>
        <w:widowControl w:val="0"/>
        <w:tabs>
          <w:tab w:val="left" w:pos="405"/>
        </w:tabs>
        <w:ind w:left="440"/>
        <w:jc w:val="both"/>
      </w:pPr>
      <w:r w:rsidRPr="00B13C97">
        <w:t>osobiście lub w inny sposób na adres:</w:t>
      </w:r>
    </w:p>
    <w:p w:rsidR="00747315" w:rsidRPr="00B13C97" w:rsidRDefault="00747315" w:rsidP="00B13C97">
      <w:pPr>
        <w:widowControl w:val="0"/>
        <w:tabs>
          <w:tab w:val="left" w:pos="405"/>
        </w:tabs>
        <w:ind w:left="440"/>
        <w:jc w:val="both"/>
        <w:rPr>
          <w:b/>
        </w:rPr>
      </w:pPr>
      <w:r w:rsidRPr="00B13C97">
        <w:rPr>
          <w:b/>
        </w:rPr>
        <w:t>Urząd Gminy Brochów</w:t>
      </w:r>
    </w:p>
    <w:p w:rsidR="00270834" w:rsidRPr="00B13C97" w:rsidRDefault="00270834"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Brochów 125</w:t>
      </w:r>
    </w:p>
    <w:p w:rsidR="007D126D" w:rsidRPr="00B13C97" w:rsidRDefault="00270834" w:rsidP="00B13C97">
      <w:pPr>
        <w:pStyle w:val="Teksttreci70"/>
        <w:shd w:val="clear" w:color="auto" w:fill="auto"/>
        <w:spacing w:before="0" w:line="240" w:lineRule="auto"/>
        <w:ind w:left="440"/>
        <w:rPr>
          <w:rFonts w:ascii="Times New Roman" w:hAnsi="Times New Roman" w:cs="Times New Roman"/>
          <w:sz w:val="24"/>
          <w:szCs w:val="24"/>
        </w:rPr>
      </w:pPr>
      <w:r w:rsidRPr="00B13C97">
        <w:rPr>
          <w:rFonts w:ascii="Times New Roman" w:hAnsi="Times New Roman" w:cs="Times New Roman"/>
          <w:color w:val="000000"/>
          <w:sz w:val="24"/>
          <w:szCs w:val="24"/>
        </w:rPr>
        <w:t>05-088 Brochów</w:t>
      </w:r>
    </w:p>
    <w:p w:rsidR="007D126D" w:rsidRPr="00B13C97" w:rsidRDefault="007D126D" w:rsidP="00B13C97">
      <w:pPr>
        <w:widowControl w:val="0"/>
        <w:numPr>
          <w:ilvl w:val="0"/>
          <w:numId w:val="32"/>
        </w:numPr>
        <w:ind w:left="440" w:hanging="440"/>
        <w:jc w:val="both"/>
      </w:pPr>
      <w:r w:rsidRPr="00B13C97">
        <w:t xml:space="preserve"> Termin składania ofert upływa w dniu </w:t>
      </w:r>
      <w:r w:rsidR="00900525">
        <w:rPr>
          <w:rStyle w:val="Teksttreci2Pogrubienie"/>
          <w:rFonts w:ascii="Times New Roman" w:hAnsi="Times New Roman" w:cs="Times New Roman"/>
        </w:rPr>
        <w:t>6</w:t>
      </w:r>
      <w:r w:rsidR="00494B07" w:rsidRPr="00B13C97">
        <w:rPr>
          <w:rStyle w:val="Teksttreci2Pogrubienie"/>
          <w:rFonts w:ascii="Times New Roman" w:hAnsi="Times New Roman" w:cs="Times New Roman"/>
        </w:rPr>
        <w:t xml:space="preserve"> </w:t>
      </w:r>
      <w:r w:rsidR="004E71E7" w:rsidRPr="00B13C97">
        <w:rPr>
          <w:rStyle w:val="Teksttreci2Pogrubienie"/>
          <w:rFonts w:ascii="Times New Roman" w:hAnsi="Times New Roman" w:cs="Times New Roman"/>
        </w:rPr>
        <w:t xml:space="preserve">lutego </w:t>
      </w:r>
      <w:r w:rsidR="00270834" w:rsidRPr="00B13C97">
        <w:rPr>
          <w:rStyle w:val="Teksttreci2Pogrubienie"/>
          <w:rFonts w:ascii="Times New Roman" w:hAnsi="Times New Roman" w:cs="Times New Roman"/>
        </w:rPr>
        <w:t xml:space="preserve"> 2017 roku o godz. 11:00</w:t>
      </w:r>
      <w:r w:rsidRPr="00B13C97">
        <w:rPr>
          <w:rStyle w:val="Teksttreci2Pogrubienie"/>
          <w:rFonts w:ascii="Times New Roman" w:hAnsi="Times New Roman" w:cs="Times New Roman"/>
        </w:rPr>
        <w:t>.</w:t>
      </w:r>
    </w:p>
    <w:p w:rsidR="007D126D" w:rsidRPr="00B13C97" w:rsidRDefault="007D126D" w:rsidP="00B13C97">
      <w:pPr>
        <w:widowControl w:val="0"/>
        <w:numPr>
          <w:ilvl w:val="0"/>
          <w:numId w:val="32"/>
        </w:numPr>
        <w:ind w:left="440" w:hanging="440"/>
        <w:jc w:val="both"/>
      </w:pPr>
      <w:r w:rsidRPr="00B13C97">
        <w:t xml:space="preserve"> Złożone oferty mogą zostać wycofane lub zmienione przed ostatecznym upływem terminu składania ofert.</w:t>
      </w:r>
    </w:p>
    <w:p w:rsidR="007D126D" w:rsidRPr="00B13C97" w:rsidRDefault="007D126D" w:rsidP="00B13C97">
      <w:pPr>
        <w:widowControl w:val="0"/>
        <w:numPr>
          <w:ilvl w:val="0"/>
          <w:numId w:val="32"/>
        </w:numPr>
        <w:tabs>
          <w:tab w:val="left" w:pos="405"/>
        </w:tabs>
        <w:ind w:left="440" w:hanging="440"/>
        <w:jc w:val="both"/>
      </w:pPr>
      <w:r w:rsidRPr="00B13C97">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7D126D" w:rsidRPr="00B13C97" w:rsidRDefault="007D126D" w:rsidP="00B13C97">
      <w:pPr>
        <w:widowControl w:val="0"/>
        <w:numPr>
          <w:ilvl w:val="0"/>
          <w:numId w:val="32"/>
        </w:numPr>
        <w:tabs>
          <w:tab w:val="left" w:pos="405"/>
        </w:tabs>
        <w:ind w:left="440" w:hanging="440"/>
        <w:jc w:val="both"/>
      </w:pPr>
      <w:r w:rsidRPr="00B13C97">
        <w:t>Zamawiający niezwłocznie zawiadomi Wykonawcę o złożeniu oferty po terminie oraz zwróci ofertę po upływie terminu do wniesienia odwołania.</w:t>
      </w:r>
    </w:p>
    <w:p w:rsidR="007D126D" w:rsidRPr="00B13C97" w:rsidRDefault="007D126D" w:rsidP="00B13C97">
      <w:pPr>
        <w:widowControl w:val="0"/>
        <w:numPr>
          <w:ilvl w:val="0"/>
          <w:numId w:val="32"/>
        </w:numPr>
        <w:tabs>
          <w:tab w:val="left" w:pos="405"/>
        </w:tabs>
        <w:ind w:left="440" w:hanging="440"/>
        <w:jc w:val="both"/>
      </w:pPr>
      <w:r w:rsidRPr="00B13C97">
        <w:t xml:space="preserve">Otwarcie złożonych ofert nastąpi w dniu </w:t>
      </w:r>
      <w:r w:rsidR="00900525">
        <w:rPr>
          <w:rStyle w:val="Teksttreci2Pogrubienie"/>
          <w:rFonts w:ascii="Times New Roman" w:hAnsi="Times New Roman" w:cs="Times New Roman"/>
        </w:rPr>
        <w:t>6</w:t>
      </w:r>
      <w:r w:rsidRPr="00B13C97">
        <w:rPr>
          <w:rStyle w:val="Teksttreci2Pogrubienie"/>
          <w:rFonts w:ascii="Times New Roman" w:hAnsi="Times New Roman" w:cs="Times New Roman"/>
        </w:rPr>
        <w:t xml:space="preserve"> </w:t>
      </w:r>
      <w:r w:rsidR="004E71E7" w:rsidRPr="00B13C97">
        <w:rPr>
          <w:rStyle w:val="Teksttreci2Pogrubienie"/>
          <w:rFonts w:ascii="Times New Roman" w:hAnsi="Times New Roman" w:cs="Times New Roman"/>
        </w:rPr>
        <w:t xml:space="preserve">lutego </w:t>
      </w:r>
      <w:r w:rsidR="00270834" w:rsidRPr="00B13C97">
        <w:rPr>
          <w:rStyle w:val="Teksttreci2Pogrubienie"/>
          <w:rFonts w:ascii="Times New Roman" w:hAnsi="Times New Roman" w:cs="Times New Roman"/>
        </w:rPr>
        <w:t>2017 roku o godz. 11</w:t>
      </w:r>
      <w:r w:rsidR="00697D05">
        <w:rPr>
          <w:rStyle w:val="Teksttreci2Pogrubienie"/>
          <w:rFonts w:ascii="Times New Roman" w:hAnsi="Times New Roman" w:cs="Times New Roman"/>
        </w:rPr>
        <w:t>:15</w:t>
      </w:r>
      <w:r w:rsidRPr="00B13C97">
        <w:rPr>
          <w:rStyle w:val="Teksttreci2Pogrubienie"/>
          <w:rFonts w:ascii="Times New Roman" w:hAnsi="Times New Roman" w:cs="Times New Roman"/>
        </w:rPr>
        <w:t xml:space="preserve"> </w:t>
      </w:r>
      <w:r w:rsidRPr="00B13C97">
        <w:t>w lokalu Zamawiającego znajdującym się pod adresem:</w:t>
      </w:r>
    </w:p>
    <w:p w:rsidR="00270834" w:rsidRPr="00B13C97" w:rsidRDefault="00494B07"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Urzą</w:t>
      </w:r>
      <w:r w:rsidR="00270834" w:rsidRPr="00B13C97">
        <w:rPr>
          <w:rFonts w:ascii="Times New Roman" w:hAnsi="Times New Roman" w:cs="Times New Roman"/>
          <w:color w:val="000000"/>
          <w:sz w:val="24"/>
          <w:szCs w:val="24"/>
        </w:rPr>
        <w:t xml:space="preserve">d Gminy Brochów </w:t>
      </w:r>
    </w:p>
    <w:p w:rsidR="00270834" w:rsidRPr="00B13C97" w:rsidRDefault="00494B07" w:rsidP="00B13C97">
      <w:pPr>
        <w:pStyle w:val="Nagwek70"/>
        <w:keepNext/>
        <w:keepLines/>
        <w:shd w:val="clear" w:color="auto" w:fill="auto"/>
        <w:spacing w:before="0" w:line="240" w:lineRule="auto"/>
        <w:ind w:left="440" w:firstLine="0"/>
        <w:rPr>
          <w:rFonts w:ascii="Times New Roman" w:hAnsi="Times New Roman" w:cs="Times New Roman"/>
          <w:color w:val="000000"/>
          <w:sz w:val="24"/>
          <w:szCs w:val="24"/>
        </w:rPr>
      </w:pPr>
      <w:bookmarkStart w:id="19" w:name="bookmark37"/>
      <w:r w:rsidRPr="00B13C97">
        <w:rPr>
          <w:rFonts w:ascii="Times New Roman" w:hAnsi="Times New Roman" w:cs="Times New Roman"/>
          <w:color w:val="000000"/>
          <w:sz w:val="24"/>
          <w:szCs w:val="24"/>
        </w:rPr>
        <w:t>Brochó</w:t>
      </w:r>
      <w:r w:rsidR="00270834" w:rsidRPr="00B13C97">
        <w:rPr>
          <w:rFonts w:ascii="Times New Roman" w:hAnsi="Times New Roman" w:cs="Times New Roman"/>
          <w:color w:val="000000"/>
          <w:sz w:val="24"/>
          <w:szCs w:val="24"/>
        </w:rPr>
        <w:t>w 125</w:t>
      </w:r>
    </w:p>
    <w:p w:rsidR="007D126D" w:rsidRPr="00B13C97" w:rsidRDefault="007D126D" w:rsidP="00B13C97">
      <w:pPr>
        <w:pStyle w:val="Nagwek70"/>
        <w:keepNext/>
        <w:keepLines/>
        <w:shd w:val="clear" w:color="auto" w:fill="auto"/>
        <w:spacing w:before="0" w:line="240" w:lineRule="auto"/>
        <w:ind w:left="440" w:firstLine="0"/>
        <w:rPr>
          <w:rFonts w:ascii="Times New Roman" w:hAnsi="Times New Roman" w:cs="Times New Roman"/>
          <w:sz w:val="24"/>
          <w:szCs w:val="24"/>
        </w:rPr>
      </w:pPr>
      <w:r w:rsidRPr="00B13C97">
        <w:rPr>
          <w:rFonts w:ascii="Times New Roman" w:hAnsi="Times New Roman" w:cs="Times New Roman"/>
          <w:color w:val="000000"/>
          <w:sz w:val="24"/>
          <w:szCs w:val="24"/>
        </w:rPr>
        <w:t>05-</w:t>
      </w:r>
      <w:bookmarkEnd w:id="19"/>
      <w:r w:rsidR="00270834" w:rsidRPr="00B13C97">
        <w:rPr>
          <w:rFonts w:ascii="Times New Roman" w:hAnsi="Times New Roman" w:cs="Times New Roman"/>
          <w:color w:val="000000"/>
          <w:sz w:val="24"/>
          <w:szCs w:val="24"/>
        </w:rPr>
        <w:t>088 Brochów</w:t>
      </w:r>
    </w:p>
    <w:p w:rsidR="007D126D" w:rsidRPr="00B13C97" w:rsidRDefault="00270834" w:rsidP="00B13C97">
      <w:pPr>
        <w:pStyle w:val="Nagwek70"/>
        <w:keepNext/>
        <w:keepLines/>
        <w:shd w:val="clear" w:color="auto" w:fill="auto"/>
        <w:spacing w:before="0" w:line="240" w:lineRule="auto"/>
        <w:ind w:left="480" w:firstLine="0"/>
        <w:rPr>
          <w:rFonts w:ascii="Times New Roman" w:hAnsi="Times New Roman" w:cs="Times New Roman"/>
          <w:sz w:val="24"/>
          <w:szCs w:val="24"/>
        </w:rPr>
      </w:pPr>
      <w:bookmarkStart w:id="20" w:name="bookmark38"/>
      <w:r w:rsidRPr="00B13C97">
        <w:rPr>
          <w:rFonts w:ascii="Times New Roman" w:hAnsi="Times New Roman" w:cs="Times New Roman"/>
          <w:color w:val="000000"/>
          <w:sz w:val="24"/>
          <w:szCs w:val="24"/>
        </w:rPr>
        <w:t xml:space="preserve">pok. Nr 15 (sala konferencyjna), </w:t>
      </w:r>
      <w:bookmarkEnd w:id="20"/>
      <w:r w:rsidR="00494B07" w:rsidRPr="00B13C97">
        <w:rPr>
          <w:rFonts w:ascii="Times New Roman" w:hAnsi="Times New Roman" w:cs="Times New Roman"/>
          <w:color w:val="000000"/>
          <w:sz w:val="24"/>
          <w:szCs w:val="24"/>
        </w:rPr>
        <w:t>parter</w:t>
      </w:r>
    </w:p>
    <w:p w:rsidR="007D126D" w:rsidRPr="00B13C97" w:rsidRDefault="007D126D" w:rsidP="00B13C97">
      <w:pPr>
        <w:widowControl w:val="0"/>
        <w:numPr>
          <w:ilvl w:val="0"/>
          <w:numId w:val="32"/>
        </w:numPr>
        <w:tabs>
          <w:tab w:val="left" w:pos="422"/>
        </w:tabs>
        <w:ind w:left="480" w:hanging="480"/>
        <w:jc w:val="both"/>
      </w:pPr>
      <w:r w:rsidRPr="00B13C97">
        <w:t>Wykonawcy mogą uczestniczyć w jawnym otwarciu ofert. W przypadku</w:t>
      </w:r>
      <w:r w:rsidR="00FD2559" w:rsidRPr="00B13C97">
        <w:t xml:space="preserve"> nieobecności </w:t>
      </w:r>
      <w:r w:rsidRPr="00B13C97">
        <w:t>Wykonawcy przy otwieraniu ofert, Zamawiający na wniosek Wykonawcy prześle mu protokół z sesji otwarcia ofert.</w:t>
      </w:r>
    </w:p>
    <w:p w:rsidR="007D126D" w:rsidRPr="00B13C97" w:rsidRDefault="00FD2559" w:rsidP="00B13C97">
      <w:pPr>
        <w:pStyle w:val="Akapitzlist"/>
        <w:ind w:left="0"/>
      </w:pPr>
      <w:r w:rsidRPr="00B13C97">
        <w:t xml:space="preserve">8..   </w:t>
      </w:r>
      <w:r w:rsidR="007D126D" w:rsidRPr="00B13C97">
        <w:t>Bezpośrednio przed otwarciem ofert Zamawiający poda kwotę, jaką zamierza</w:t>
      </w:r>
    </w:p>
    <w:p w:rsidR="007D126D" w:rsidRPr="00B13C97" w:rsidRDefault="00FD2559" w:rsidP="00B13C97">
      <w:pPr>
        <w:widowControl w:val="0"/>
        <w:tabs>
          <w:tab w:val="left" w:pos="422"/>
        </w:tabs>
        <w:jc w:val="both"/>
      </w:pPr>
      <w:r w:rsidRPr="00B13C97">
        <w:t xml:space="preserve">       </w:t>
      </w:r>
      <w:r w:rsidR="007D126D" w:rsidRPr="00B13C97">
        <w:t>przeznaczyć na sfinansowanie zamówienia.</w:t>
      </w:r>
    </w:p>
    <w:p w:rsidR="007D126D" w:rsidRPr="00B13C97" w:rsidRDefault="00FD2559" w:rsidP="00B13C97">
      <w:pPr>
        <w:pStyle w:val="Akapitzlist"/>
        <w:widowControl w:val="0"/>
        <w:tabs>
          <w:tab w:val="left" w:pos="422"/>
        </w:tabs>
        <w:ind w:left="0"/>
        <w:jc w:val="both"/>
      </w:pPr>
      <w:r w:rsidRPr="00B13C97">
        <w:t xml:space="preserve">9..   </w:t>
      </w:r>
      <w:r w:rsidR="007D126D" w:rsidRPr="00B13C97">
        <w:t>W trakcie jawnego otwarcia ofert, Zamawiający poda do wiadomości zebranych:</w:t>
      </w:r>
    </w:p>
    <w:p w:rsidR="007D126D" w:rsidRPr="00B13C97" w:rsidRDefault="007D126D" w:rsidP="00B13C97">
      <w:pPr>
        <w:widowControl w:val="0"/>
        <w:numPr>
          <w:ilvl w:val="0"/>
          <w:numId w:val="33"/>
        </w:numPr>
        <w:tabs>
          <w:tab w:val="left" w:pos="900"/>
        </w:tabs>
        <w:ind w:left="480"/>
        <w:jc w:val="both"/>
      </w:pPr>
      <w:r w:rsidRPr="00B13C97">
        <w:t>nazwy (firmy) oraz adresy Wykonawców, którzy złożyli oferty,</w:t>
      </w:r>
    </w:p>
    <w:p w:rsidR="007D126D" w:rsidRPr="00B13C97" w:rsidRDefault="007D126D" w:rsidP="00B13C97">
      <w:pPr>
        <w:widowControl w:val="0"/>
        <w:numPr>
          <w:ilvl w:val="0"/>
          <w:numId w:val="33"/>
        </w:numPr>
        <w:tabs>
          <w:tab w:val="left" w:pos="900"/>
        </w:tabs>
        <w:ind w:left="900" w:hanging="420"/>
      </w:pPr>
      <w:r w:rsidRPr="00B13C97">
        <w:t>informacje dotyczące ceny, terminu wykonania, okresu gwarancji i warunków płatności zawartych w ofertach.</w:t>
      </w:r>
    </w:p>
    <w:p w:rsidR="007D126D" w:rsidRPr="00B13C97" w:rsidRDefault="00FD2559" w:rsidP="00B13C97">
      <w:pPr>
        <w:pStyle w:val="Akapitzlist"/>
        <w:widowControl w:val="0"/>
        <w:tabs>
          <w:tab w:val="left" w:pos="426"/>
        </w:tabs>
        <w:ind w:left="0"/>
        <w:jc w:val="both"/>
      </w:pPr>
      <w:r w:rsidRPr="00B13C97">
        <w:t>10..</w:t>
      </w:r>
      <w:r w:rsidR="007D126D" w:rsidRPr="00B13C97">
        <w:t>Niezwłocznie po otwarciu ofert Zamawiający zamieści na swojej stronie internetowej po</w:t>
      </w:r>
      <w:r w:rsidR="00494B07" w:rsidRPr="00B13C97">
        <w:t>d</w:t>
      </w:r>
    </w:p>
    <w:p w:rsidR="007D126D" w:rsidRPr="00B13C97" w:rsidRDefault="007D126D" w:rsidP="00B13C97">
      <w:pPr>
        <w:tabs>
          <w:tab w:val="left" w:pos="1715"/>
        </w:tabs>
        <w:ind w:left="480"/>
        <w:jc w:val="both"/>
      </w:pPr>
      <w:r w:rsidRPr="00B13C97">
        <w:t>adresem:</w:t>
      </w:r>
      <w:r w:rsidRPr="00B13C97">
        <w:tab/>
      </w:r>
      <w:hyperlink r:id="rId10" w:history="1">
        <w:r w:rsidR="00270834" w:rsidRPr="00FD2503">
          <w:rPr>
            <w:rStyle w:val="Hipercze"/>
            <w:color w:val="auto"/>
          </w:rPr>
          <w:t>www.brochow</w:t>
        </w:r>
      </w:hyperlink>
      <w:r w:rsidR="00270834" w:rsidRPr="00FD2503">
        <w:t>.bip.org.pl</w:t>
      </w:r>
      <w:r w:rsidRPr="00FD2503">
        <w:t xml:space="preserve">- </w:t>
      </w:r>
      <w:r w:rsidRPr="00B13C97">
        <w:t>w zakładce dotyczącej prowadzonego</w:t>
      </w:r>
    </w:p>
    <w:p w:rsidR="004E75A7" w:rsidRPr="00B13C97" w:rsidRDefault="007D126D" w:rsidP="00B13C97">
      <w:pPr>
        <w:ind w:left="482"/>
        <w:jc w:val="both"/>
      </w:pPr>
      <w:r w:rsidRPr="00B13C97">
        <w:lastRenderedPageBreak/>
        <w:t>postępowania - protokół z otwarcia ofert obejmujący informac</w:t>
      </w:r>
      <w:r w:rsidR="00270834" w:rsidRPr="00B13C97">
        <w:t xml:space="preserve">je, o których mowa w ust. 8 </w:t>
      </w:r>
      <w:r w:rsidR="00FD2559" w:rsidRPr="00B13C97">
        <w:t>i 9.</w:t>
      </w:r>
    </w:p>
    <w:p w:rsidR="004E75A7" w:rsidRDefault="004E75A7" w:rsidP="004E75A7">
      <w:pPr>
        <w:spacing w:line="245" w:lineRule="exact"/>
        <w:ind w:left="482"/>
        <w:jc w:val="both"/>
      </w:pPr>
    </w:p>
    <w:p w:rsidR="007D126D" w:rsidRPr="00B13C97"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21" w:name="bookmark39"/>
      <w:r w:rsidRPr="00B13C97">
        <w:rPr>
          <w:rFonts w:ascii="Times New Roman" w:hAnsi="Times New Roman" w:cs="Times New Roman"/>
          <w:color w:val="000000"/>
          <w:sz w:val="28"/>
          <w:szCs w:val="28"/>
        </w:rPr>
        <w:t>Rozdział XII</w:t>
      </w:r>
      <w:bookmarkEnd w:id="21"/>
    </w:p>
    <w:p w:rsidR="007D126D" w:rsidRPr="00B13C97" w:rsidRDefault="007D126D" w:rsidP="00B13C97">
      <w:pPr>
        <w:pStyle w:val="Nagwek60"/>
        <w:keepNext/>
        <w:keepLines/>
        <w:shd w:val="clear" w:color="auto" w:fill="auto"/>
        <w:spacing w:after="172" w:line="240" w:lineRule="auto"/>
        <w:jc w:val="center"/>
        <w:rPr>
          <w:rFonts w:ascii="Times New Roman" w:hAnsi="Times New Roman" w:cs="Times New Roman"/>
          <w:sz w:val="28"/>
          <w:szCs w:val="28"/>
        </w:rPr>
      </w:pPr>
      <w:bookmarkStart w:id="22" w:name="bookmark40"/>
      <w:r w:rsidRPr="00B13C97">
        <w:rPr>
          <w:rFonts w:ascii="Times New Roman" w:hAnsi="Times New Roman" w:cs="Times New Roman"/>
          <w:color w:val="000000"/>
          <w:sz w:val="28"/>
          <w:szCs w:val="28"/>
        </w:rPr>
        <w:t>Opis sposobu obliczenia ceny</w:t>
      </w:r>
      <w:bookmarkEnd w:id="22"/>
    </w:p>
    <w:p w:rsidR="007D126D" w:rsidRPr="00B13C97" w:rsidRDefault="007D126D" w:rsidP="00B13C97">
      <w:pPr>
        <w:widowControl w:val="0"/>
        <w:numPr>
          <w:ilvl w:val="0"/>
          <w:numId w:val="34"/>
        </w:numPr>
        <w:tabs>
          <w:tab w:val="left" w:pos="422"/>
        </w:tabs>
        <w:ind w:left="480" w:hanging="480"/>
        <w:jc w:val="both"/>
      </w:pPr>
      <w:r w:rsidRPr="00B13C97">
        <w:t>Wartość oferty będzie stanowić określona przez Wykonawcę cena brutto.</w:t>
      </w:r>
    </w:p>
    <w:p w:rsidR="007D126D" w:rsidRPr="00B13C97" w:rsidRDefault="007D126D" w:rsidP="00B13C97">
      <w:pPr>
        <w:widowControl w:val="0"/>
        <w:numPr>
          <w:ilvl w:val="0"/>
          <w:numId w:val="34"/>
        </w:numPr>
        <w:tabs>
          <w:tab w:val="left" w:pos="422"/>
        </w:tabs>
        <w:ind w:left="480" w:hanging="480"/>
        <w:jc w:val="both"/>
      </w:pPr>
      <w:r w:rsidRPr="00B13C97">
        <w:t xml:space="preserve">Cena, o której mowa w ust. 1, musi uwzględniać wszystkie koszty, jakie będzie zobowiązany ponieść Zamawiający z tytułu realizacji zamówienia i będzie ceną ryczałtową w rozumieniu </w:t>
      </w:r>
      <w:r w:rsidRPr="00B13C97">
        <w:rPr>
          <w:lang w:eastAsia="en-US" w:bidi="en-US"/>
        </w:rPr>
        <w:t xml:space="preserve">art. </w:t>
      </w:r>
      <w:r w:rsidRPr="00B13C97">
        <w:t>632 ustawy z dnia 23 kwietnia 1964 r. - Kodeks cywilny (tekst jednolity: Dz. U. z 2016 r., poz. 380 ze zm.). Tym samym, Wykonawca będzie ponosić skutki błędów w wyliczeniu ceny wynikające z nieuwzględnienia okoliczności, które mogą wpłynąć na cenę zamówienia.</w:t>
      </w:r>
    </w:p>
    <w:p w:rsidR="007D126D" w:rsidRPr="00B13C97" w:rsidRDefault="007D126D" w:rsidP="00B13C97">
      <w:pPr>
        <w:widowControl w:val="0"/>
        <w:numPr>
          <w:ilvl w:val="0"/>
          <w:numId w:val="34"/>
        </w:numPr>
        <w:tabs>
          <w:tab w:val="left" w:pos="422"/>
        </w:tabs>
        <w:ind w:left="480" w:hanging="480"/>
        <w:jc w:val="both"/>
      </w:pPr>
      <w:r w:rsidRPr="00B13C97">
        <w:t xml:space="preserve">Cena uwzględniająca stawkę podatku </w:t>
      </w:r>
      <w:r w:rsidRPr="00B13C97">
        <w:rPr>
          <w:lang w:eastAsia="en-US" w:bidi="en-US"/>
        </w:rPr>
        <w:t xml:space="preserve">VAT </w:t>
      </w:r>
      <w:r w:rsidRPr="00B13C97">
        <w:t xml:space="preserve">musi być podana w ofercie Wykonawcy w złotych polskich </w:t>
      </w:r>
      <w:r w:rsidRPr="00B13C97">
        <w:rPr>
          <w:rStyle w:val="Teksttreci2Pogrubienie"/>
          <w:rFonts w:ascii="Times New Roman" w:hAnsi="Times New Roman" w:cs="Times New Roman"/>
        </w:rPr>
        <w:t xml:space="preserve">liczbą i słownie </w:t>
      </w:r>
      <w:r w:rsidRPr="00B13C97">
        <w:t>z dokładnością do 2 miejsc po przecinku. Kwoty należy zaokrąglić do pełnych groszy, przy czym końcówki poniżej 0,5 grosza pomija się, a końcówki 0,5 i wyższe zaokrągla się do 1 grosza.</w:t>
      </w:r>
    </w:p>
    <w:p w:rsidR="007D126D" w:rsidRPr="00B13C97" w:rsidRDefault="007D126D" w:rsidP="00B13C97">
      <w:pPr>
        <w:widowControl w:val="0"/>
        <w:numPr>
          <w:ilvl w:val="0"/>
          <w:numId w:val="34"/>
        </w:numPr>
        <w:tabs>
          <w:tab w:val="left" w:pos="422"/>
        </w:tabs>
        <w:ind w:left="480" w:hanging="480"/>
        <w:jc w:val="both"/>
      </w:pPr>
      <w:r w:rsidRPr="00B13C97">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7D126D" w:rsidRPr="00B13C97" w:rsidRDefault="007D126D" w:rsidP="00B13C97">
      <w:pPr>
        <w:widowControl w:val="0"/>
        <w:numPr>
          <w:ilvl w:val="0"/>
          <w:numId w:val="34"/>
        </w:numPr>
        <w:tabs>
          <w:tab w:val="left" w:pos="422"/>
        </w:tabs>
        <w:ind w:left="480" w:hanging="480"/>
        <w:jc w:val="both"/>
      </w:pPr>
      <w:r w:rsidRPr="00B13C97">
        <w:t xml:space="preserve">Wykonawca, składając ofertę, jest zobowiązany poinformować Zamawiającego, </w:t>
      </w:r>
      <w:r w:rsidRPr="00B13C97">
        <w:rPr>
          <w:rStyle w:val="Teksttreci2Pogrubienie"/>
          <w:rFonts w:ascii="Times New Roman" w:hAnsi="Times New Roman" w:cs="Times New Roman"/>
        </w:rPr>
        <w:t xml:space="preserve">czy wybór tej oferty będzie prowadzić do powstania u Zamawiającego obowiązku podatkowego, </w:t>
      </w:r>
      <w:r w:rsidRPr="00B13C97">
        <w:t>wskazując nazwę (rodzaj) towaru lub usługi, których dostawa lub świadczenie będzie prowadzić do jego powstania, oraz podając ich wartość bez kwoty podatku.</w:t>
      </w:r>
    </w:p>
    <w:p w:rsidR="007D126D" w:rsidRPr="00B13C97" w:rsidRDefault="007D126D" w:rsidP="00B13C97">
      <w:pPr>
        <w:widowControl w:val="0"/>
        <w:numPr>
          <w:ilvl w:val="0"/>
          <w:numId w:val="34"/>
        </w:numPr>
        <w:tabs>
          <w:tab w:val="left" w:pos="422"/>
        </w:tabs>
        <w:spacing w:after="223"/>
        <w:ind w:left="480" w:hanging="480"/>
        <w:jc w:val="both"/>
      </w:pPr>
      <w:r w:rsidRPr="00B13C97">
        <w:t xml:space="preserve">Sposób zapłaty i rozliczenia za realizację zamówienia zostały określone we wzorze </w:t>
      </w:r>
      <w:r w:rsidRPr="00B13C97">
        <w:rPr>
          <w:rStyle w:val="Teksttreci2Kursywa"/>
          <w:rFonts w:ascii="Times New Roman" w:hAnsi="Times New Roman" w:cs="Times New Roman"/>
        </w:rPr>
        <w:t>Umowy</w:t>
      </w:r>
      <w:r w:rsidRPr="00B13C97">
        <w:t xml:space="preserve"> stanowiącym załącznik nr 7 do SIWZ.</w:t>
      </w:r>
    </w:p>
    <w:p w:rsidR="007D126D" w:rsidRPr="00B13C97" w:rsidRDefault="007D126D" w:rsidP="00B13C97">
      <w:pPr>
        <w:pStyle w:val="Nagwek60"/>
        <w:keepNext/>
        <w:keepLines/>
        <w:shd w:val="clear" w:color="auto" w:fill="auto"/>
        <w:spacing w:line="240" w:lineRule="auto"/>
        <w:jc w:val="center"/>
        <w:rPr>
          <w:rFonts w:ascii="Times New Roman" w:hAnsi="Times New Roman" w:cs="Times New Roman"/>
          <w:sz w:val="28"/>
          <w:szCs w:val="28"/>
        </w:rPr>
      </w:pPr>
      <w:bookmarkStart w:id="23" w:name="bookmark41"/>
      <w:r w:rsidRPr="00B13C97">
        <w:rPr>
          <w:rFonts w:ascii="Times New Roman" w:hAnsi="Times New Roman" w:cs="Times New Roman"/>
          <w:color w:val="000000"/>
          <w:sz w:val="28"/>
          <w:szCs w:val="28"/>
        </w:rPr>
        <w:t>Rozdział XIII</w:t>
      </w:r>
      <w:bookmarkEnd w:id="23"/>
    </w:p>
    <w:p w:rsidR="007D126D" w:rsidRPr="00B13C97" w:rsidRDefault="007D126D" w:rsidP="00B13C97">
      <w:pPr>
        <w:pStyle w:val="Nagwek60"/>
        <w:keepNext/>
        <w:keepLines/>
        <w:shd w:val="clear" w:color="auto" w:fill="auto"/>
        <w:spacing w:after="258" w:line="240" w:lineRule="auto"/>
        <w:jc w:val="center"/>
        <w:rPr>
          <w:rFonts w:ascii="Times New Roman" w:hAnsi="Times New Roman" w:cs="Times New Roman"/>
          <w:sz w:val="28"/>
          <w:szCs w:val="28"/>
        </w:rPr>
      </w:pPr>
      <w:bookmarkStart w:id="24" w:name="bookmark42"/>
      <w:r w:rsidRPr="00B13C97">
        <w:rPr>
          <w:rFonts w:ascii="Times New Roman" w:hAnsi="Times New Roman" w:cs="Times New Roman"/>
          <w:color w:val="000000"/>
          <w:sz w:val="28"/>
          <w:szCs w:val="28"/>
        </w:rPr>
        <w:t>Opis kryteriów, którymi Zamawiający będzie się kierował przy wyborze</w:t>
      </w:r>
      <w:r w:rsidRPr="00B13C97">
        <w:rPr>
          <w:rFonts w:ascii="Times New Roman" w:hAnsi="Times New Roman" w:cs="Times New Roman"/>
          <w:color w:val="000000"/>
          <w:sz w:val="28"/>
          <w:szCs w:val="28"/>
        </w:rPr>
        <w:br/>
        <w:t>oferty, wraz z podaniem wag tych kryteriów i sposobu oceny ofert</w:t>
      </w:r>
      <w:bookmarkEnd w:id="24"/>
    </w:p>
    <w:p w:rsidR="007D126D" w:rsidRPr="00B13C97" w:rsidRDefault="007D126D" w:rsidP="00B13C97">
      <w:pPr>
        <w:widowControl w:val="0"/>
        <w:numPr>
          <w:ilvl w:val="0"/>
          <w:numId w:val="35"/>
        </w:numPr>
        <w:tabs>
          <w:tab w:val="left" w:pos="422"/>
        </w:tabs>
        <w:ind w:left="480" w:hanging="480"/>
        <w:jc w:val="both"/>
      </w:pPr>
      <w:r w:rsidRPr="00B13C97">
        <w:t>Zamawiaj</w:t>
      </w:r>
      <w:r w:rsidR="00494B07" w:rsidRPr="00B13C97">
        <w:t xml:space="preserve">ący oceni, czy oferowane </w:t>
      </w:r>
      <w:r w:rsidRPr="00B13C97">
        <w:t xml:space="preserve">usługi odpowiadają wymaganiom określonym przez Zamawiającego w SIWZ, w szczególności w </w:t>
      </w:r>
      <w:r w:rsidRPr="00B13C97">
        <w:rPr>
          <w:rStyle w:val="Teksttreci2Kursywa"/>
          <w:rFonts w:ascii="Times New Roman" w:hAnsi="Times New Roman" w:cs="Times New Roman"/>
        </w:rPr>
        <w:t>Opisie przedmiotu zamówienia</w:t>
      </w:r>
      <w:r w:rsidRPr="00B13C97">
        <w:t>, na podstawie oferty oraz złożonych przez Wykonawcę, a wymaganych przez Zamawiającego, oświadczeń lub dokumentów.</w:t>
      </w:r>
    </w:p>
    <w:p w:rsidR="007D126D" w:rsidRPr="00B13C97" w:rsidRDefault="007D126D" w:rsidP="00B13C97">
      <w:pPr>
        <w:widowControl w:val="0"/>
        <w:numPr>
          <w:ilvl w:val="0"/>
          <w:numId w:val="35"/>
        </w:numPr>
        <w:tabs>
          <w:tab w:val="left" w:pos="422"/>
        </w:tabs>
        <w:ind w:left="480" w:hanging="480"/>
        <w:jc w:val="both"/>
      </w:pPr>
      <w:r w:rsidRPr="00B13C97">
        <w:t xml:space="preserve">Zgodnie z </w:t>
      </w:r>
      <w:r w:rsidRPr="00B13C97">
        <w:rPr>
          <w:lang w:eastAsia="en-US" w:bidi="en-US"/>
        </w:rPr>
        <w:t xml:space="preserve">art. </w:t>
      </w:r>
      <w:r w:rsidRPr="00B13C97">
        <w:t>87 ust 1 ustawy, w toku badania i oceny złożonych ofert Zamawiający może żądać od Wykonawców wyjaśnień dotyczących treści złożonych ofert.</w:t>
      </w:r>
    </w:p>
    <w:p w:rsidR="007D126D" w:rsidRPr="00B13C97" w:rsidRDefault="007D126D" w:rsidP="00B13C97">
      <w:pPr>
        <w:widowControl w:val="0"/>
        <w:numPr>
          <w:ilvl w:val="0"/>
          <w:numId w:val="35"/>
        </w:numPr>
        <w:tabs>
          <w:tab w:val="left" w:pos="422"/>
        </w:tabs>
        <w:ind w:left="480" w:hanging="480"/>
        <w:jc w:val="both"/>
      </w:pPr>
      <w:r w:rsidRPr="00B13C97">
        <w:t>Zamawiający poprawia w ofercie:</w:t>
      </w:r>
    </w:p>
    <w:p w:rsidR="007D126D" w:rsidRPr="00B13C97" w:rsidRDefault="007D126D" w:rsidP="00B13C97">
      <w:pPr>
        <w:widowControl w:val="0"/>
        <w:numPr>
          <w:ilvl w:val="0"/>
          <w:numId w:val="36"/>
        </w:numPr>
        <w:tabs>
          <w:tab w:val="left" w:pos="900"/>
        </w:tabs>
        <w:ind w:left="900" w:hanging="420"/>
      </w:pPr>
      <w:r w:rsidRPr="00B13C97">
        <w:t>oczywiste omyłki pisarskie, w szczególności jeżeli cena podane liczbą nie odpowiada cenie podanej słownie, przyjmuje się za prawidłową cenę podaną słownie;</w:t>
      </w:r>
    </w:p>
    <w:p w:rsidR="007D126D" w:rsidRPr="00B13C97" w:rsidRDefault="007D126D" w:rsidP="00B13C97">
      <w:pPr>
        <w:widowControl w:val="0"/>
        <w:numPr>
          <w:ilvl w:val="0"/>
          <w:numId w:val="36"/>
        </w:numPr>
        <w:tabs>
          <w:tab w:val="left" w:pos="897"/>
        </w:tabs>
        <w:ind w:left="920" w:hanging="440"/>
        <w:jc w:val="both"/>
      </w:pPr>
      <w:r w:rsidRPr="00B13C97">
        <w:t>oczywiste omyłki rachunkowe, z uwzględnieniem konsekwencji rachunkowych dokonanych poprawek,</w:t>
      </w:r>
    </w:p>
    <w:p w:rsidR="007D126D" w:rsidRPr="00B13C97" w:rsidRDefault="007D126D" w:rsidP="00B13C97">
      <w:pPr>
        <w:widowControl w:val="0"/>
        <w:numPr>
          <w:ilvl w:val="0"/>
          <w:numId w:val="36"/>
        </w:numPr>
        <w:tabs>
          <w:tab w:val="left" w:pos="897"/>
        </w:tabs>
        <w:ind w:left="920" w:hanging="440"/>
        <w:jc w:val="both"/>
      </w:pPr>
      <w:r w:rsidRPr="00B13C97">
        <w:t>inne omyłki polegające na niezgodności oferty z SIWZ, niepowodujące istotnych zmian w treści oferty;</w:t>
      </w:r>
    </w:p>
    <w:p w:rsidR="007D126D" w:rsidRPr="00B13C97" w:rsidRDefault="007D126D" w:rsidP="00B13C97">
      <w:pPr>
        <w:ind w:left="920" w:hanging="440"/>
        <w:jc w:val="both"/>
      </w:pPr>
      <w:r w:rsidRPr="00B13C97">
        <w:t>- niezwłocznie zawiadamiając o tym Wykonawcę, którego oferta została poprawiona.</w:t>
      </w:r>
    </w:p>
    <w:p w:rsidR="007D126D" w:rsidRPr="00B13C97" w:rsidRDefault="007D126D" w:rsidP="006C11F4">
      <w:pPr>
        <w:pStyle w:val="Teksttreci20"/>
        <w:shd w:val="clear" w:color="auto" w:fill="auto"/>
        <w:spacing w:line="240" w:lineRule="auto"/>
        <w:ind w:left="426" w:firstLine="0"/>
        <w:jc w:val="both"/>
        <w:rPr>
          <w:rFonts w:ascii="Times New Roman" w:hAnsi="Times New Roman" w:cs="Times New Roman"/>
          <w:sz w:val="24"/>
          <w:szCs w:val="24"/>
        </w:rPr>
      </w:pPr>
      <w:r w:rsidRPr="00B13C97">
        <w:rPr>
          <w:rFonts w:ascii="Times New Roman" w:hAnsi="Times New Roman" w:cs="Times New Roman"/>
          <w:sz w:val="24"/>
          <w:szCs w:val="24"/>
        </w:rPr>
        <w:t xml:space="preserve">Zamawiający, po dokonaniu zgodnie z art. 87 ust. </w:t>
      </w:r>
      <w:r w:rsidR="006C11F4">
        <w:rPr>
          <w:rFonts w:ascii="Times New Roman" w:hAnsi="Times New Roman" w:cs="Times New Roman"/>
          <w:sz w:val="24"/>
          <w:szCs w:val="24"/>
        </w:rPr>
        <w:t>2 pkt 3) ustawy poprawki omyłki</w:t>
      </w:r>
      <w:r w:rsidR="004E71E7" w:rsidRPr="00B13C97">
        <w:rPr>
          <w:rFonts w:ascii="Times New Roman" w:hAnsi="Times New Roman" w:cs="Times New Roman"/>
          <w:sz w:val="24"/>
          <w:szCs w:val="24"/>
        </w:rPr>
        <w:t xml:space="preserve"> w </w:t>
      </w:r>
      <w:r w:rsidRPr="00B13C97">
        <w:rPr>
          <w:rFonts w:ascii="Times New Roman" w:hAnsi="Times New Roman" w:cs="Times New Roman"/>
          <w:sz w:val="24"/>
          <w:szCs w:val="24"/>
        </w:rPr>
        <w:t xml:space="preserve">ofercie i zawiadomieniu o tym Wykonawcy, który ją złożył, oczekuje 3 dni na </w:t>
      </w:r>
      <w:r w:rsidR="004E71E7" w:rsidRPr="00B13C97">
        <w:rPr>
          <w:rFonts w:ascii="Times New Roman" w:hAnsi="Times New Roman" w:cs="Times New Roman"/>
          <w:sz w:val="24"/>
          <w:szCs w:val="24"/>
        </w:rPr>
        <w:t xml:space="preserve">wyrażenie  </w:t>
      </w:r>
      <w:r w:rsidRPr="00B13C97">
        <w:rPr>
          <w:rFonts w:ascii="Times New Roman" w:hAnsi="Times New Roman" w:cs="Times New Roman"/>
          <w:sz w:val="24"/>
          <w:szCs w:val="24"/>
        </w:rPr>
        <w:lastRenderedPageBreak/>
        <w:t>przez Wykonawcę zgody na poprawienie tej omyłki. Brak odpowiedzi od Wykonawcy w</w:t>
      </w:r>
      <w:r w:rsidR="004E71E7" w:rsidRPr="00B13C97">
        <w:rPr>
          <w:rFonts w:ascii="Times New Roman" w:hAnsi="Times New Roman" w:cs="Times New Roman"/>
          <w:sz w:val="24"/>
          <w:szCs w:val="24"/>
        </w:rPr>
        <w:t xml:space="preserve"> </w:t>
      </w:r>
      <w:r w:rsidRPr="00B13C97">
        <w:rPr>
          <w:rFonts w:ascii="Times New Roman" w:hAnsi="Times New Roman" w:cs="Times New Roman"/>
          <w:color w:val="000000"/>
          <w:sz w:val="24"/>
          <w:szCs w:val="24"/>
        </w:rPr>
        <w:t>wyznaczonym terminie zawierającej informację o wyrażeniu zgody lub też o jej nie wyrażeniu może zostać potraktowany jako jej brak, co skutkować będzie odrzuceniem oferty na mocy art. 89 ust. 1 pkt 7) ustawy.</w:t>
      </w:r>
    </w:p>
    <w:p w:rsidR="007D126D" w:rsidRPr="00B13C97" w:rsidRDefault="007D126D" w:rsidP="00B13C97">
      <w:pPr>
        <w:pStyle w:val="Teksttreci20"/>
        <w:numPr>
          <w:ilvl w:val="0"/>
          <w:numId w:val="35"/>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Jeżeli zaoferowana cena lub jej istotne części składowe, wydadzą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7D126D" w:rsidRPr="00B13C97" w:rsidRDefault="007D126D" w:rsidP="00B13C97">
      <w:pPr>
        <w:pStyle w:val="Teksttreci20"/>
        <w:numPr>
          <w:ilvl w:val="0"/>
          <w:numId w:val="37"/>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00157807">
        <w:rPr>
          <w:rFonts w:ascii="Times New Roman" w:hAnsi="Times New Roman" w:cs="Times New Roman"/>
          <w:color w:val="000000"/>
          <w:sz w:val="24"/>
          <w:szCs w:val="24"/>
        </w:rPr>
        <w:t>.</w:t>
      </w:r>
      <w:r w:rsidRPr="00B13C97">
        <w:rPr>
          <w:rFonts w:ascii="Times New Roman" w:hAnsi="Times New Roman" w:cs="Times New Roman"/>
          <w:color w:val="000000"/>
          <w:sz w:val="24"/>
          <w:szCs w:val="24"/>
        </w:rPr>
        <w:t>U</w:t>
      </w:r>
      <w:r w:rsidR="00157807">
        <w:rPr>
          <w:rFonts w:ascii="Times New Roman" w:hAnsi="Times New Roman" w:cs="Times New Roman"/>
          <w:color w:val="000000"/>
          <w:sz w:val="24"/>
          <w:szCs w:val="24"/>
        </w:rPr>
        <w:t>.</w:t>
      </w:r>
      <w:r w:rsidRPr="00B13C97">
        <w:rPr>
          <w:rFonts w:ascii="Times New Roman" w:hAnsi="Times New Roman" w:cs="Times New Roman"/>
          <w:color w:val="000000"/>
          <w:sz w:val="24"/>
          <w:szCs w:val="24"/>
        </w:rPr>
        <w:t xml:space="preserve"> z 2015 r., poz. 2008 oraz z 2016 r., poz. 1265);</w:t>
      </w:r>
    </w:p>
    <w:p w:rsidR="007D126D" w:rsidRPr="00B13C97" w:rsidRDefault="007D126D" w:rsidP="00B13C97">
      <w:pPr>
        <w:pStyle w:val="Teksttreci20"/>
        <w:numPr>
          <w:ilvl w:val="0"/>
          <w:numId w:val="37"/>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pomocy publicznej udzielonej na podstawie odrębnych przepisów;</w:t>
      </w:r>
    </w:p>
    <w:p w:rsidR="007D126D" w:rsidRPr="00B13C97" w:rsidRDefault="007D126D" w:rsidP="00B13C97">
      <w:pPr>
        <w:pStyle w:val="Teksttreci20"/>
        <w:numPr>
          <w:ilvl w:val="0"/>
          <w:numId w:val="37"/>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pracy i przepisów o zabezpieczeniu społecznym, obowiązujących w miejscu, w którym realizowane jest zamówienie;</w:t>
      </w:r>
    </w:p>
    <w:p w:rsidR="007D126D" w:rsidRPr="00B13C97" w:rsidRDefault="007D126D" w:rsidP="00B13C97">
      <w:pPr>
        <w:pStyle w:val="Teksttreci20"/>
        <w:numPr>
          <w:ilvl w:val="0"/>
          <w:numId w:val="37"/>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ochrony środowiska;</w:t>
      </w:r>
    </w:p>
    <w:p w:rsidR="007D126D" w:rsidRPr="00B13C97" w:rsidRDefault="007D126D" w:rsidP="00B13C97">
      <w:pPr>
        <w:pStyle w:val="Teksttreci20"/>
        <w:numPr>
          <w:ilvl w:val="0"/>
          <w:numId w:val="37"/>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powierzenia wykonania części zamówienia podwykonawcy.</w:t>
      </w:r>
    </w:p>
    <w:p w:rsidR="007D126D" w:rsidRPr="00B13C97" w:rsidRDefault="007D126D" w:rsidP="00B13C97">
      <w:pPr>
        <w:pStyle w:val="Teksttreci20"/>
        <w:numPr>
          <w:ilvl w:val="0"/>
          <w:numId w:val="35"/>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gdy cena całkowita oferty będzie niższa o co najmniej 30% od:</w:t>
      </w:r>
    </w:p>
    <w:p w:rsidR="007D126D" w:rsidRPr="00B13C97" w:rsidRDefault="007D126D" w:rsidP="00B13C97">
      <w:pPr>
        <w:pStyle w:val="Teksttreci20"/>
        <w:numPr>
          <w:ilvl w:val="0"/>
          <w:numId w:val="3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wartości zamówienia powiększonej o należny podatek od towarów i usług, ustalonej przed wszczęciem postępowania zgodnie z art. 35 ust. 1 i 2 ustawy lub średniej arytmetycznej cen wszystkich złożonych ofert, Zamawiający zwróci się o udzielenie wyjaśnień, o których mowa w ust. 5, chyba, że rozbieżność będzie wynikać z okoliczności oczywistych niewymagających wyjaśnienia;</w:t>
      </w:r>
    </w:p>
    <w:p w:rsidR="007D126D" w:rsidRPr="00B13C97" w:rsidRDefault="007D126D" w:rsidP="00B13C97">
      <w:pPr>
        <w:pStyle w:val="Teksttreci20"/>
        <w:numPr>
          <w:ilvl w:val="0"/>
          <w:numId w:val="3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Zamawiający będzie mógł zwrócić się o udzielenie wyjaśnień, o których mowa w ust. 5.</w:t>
      </w:r>
    </w:p>
    <w:p w:rsidR="007D126D" w:rsidRPr="00B13C97" w:rsidRDefault="007D126D" w:rsidP="00B13C97">
      <w:pPr>
        <w:pStyle w:val="Teksttreci20"/>
        <w:numPr>
          <w:ilvl w:val="0"/>
          <w:numId w:val="35"/>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o którym mowa w ust. 5, obowiązek wykazania, że oferta nie zawiera rażąco niskiej ceny będzie spoczywać na Wykonawcy. Zamawiający odrzuci ofertę Wykonawcy, który nie udzieli wyjaśnień lub jeżeli dokonana ocena wyjaśnień wraz ze złożonymi dowodami potwierdzi, że oferta zawiera rażąco niską cenę w stosunku do przedmiotu zamówienia.</w:t>
      </w:r>
    </w:p>
    <w:p w:rsidR="007D126D" w:rsidRPr="00B13C97" w:rsidRDefault="007D126D" w:rsidP="00B13C97">
      <w:pPr>
        <w:pStyle w:val="Teksttreci20"/>
        <w:numPr>
          <w:ilvl w:val="0"/>
          <w:numId w:val="35"/>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odrzuci ofertę, jeżeli:</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jest niezgodna z ustawą;</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treść nie odpowiada treści SIWZ, z zastrzeżeniem art. 87 ust. 2 pkt 3) ustawy;</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złożenie stanowi czyn nieuczciwej konkurencji w rozumieniu przepisów o zwalczaniu nieuczciwej konkurencji;</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rażąco niską cenę w stosunku do przedmiotu zamówienia;</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została złożona przez Wykonawcę wykluczonego z udziału w postępowaniu o udzielenie zamówienia;</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błędy w obliczeniu ceny;</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w terminie 3 dni od dnia doręczenia zawiadomienia nie zgodził się na poprawienie omyłki, o której mowa w art. 87 ust. 2 pkt 3) ustawy,</w:t>
      </w:r>
    </w:p>
    <w:p w:rsidR="007D126D" w:rsidRPr="00B13C97" w:rsidRDefault="007D126D" w:rsidP="00B13C97">
      <w:pPr>
        <w:pStyle w:val="Teksttreci20"/>
        <w:numPr>
          <w:ilvl w:val="0"/>
          <w:numId w:val="39"/>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nie wyraził zgody, o której mowa w art. 85 ust. 2, na przedłużenie terminu związania ofertą;</w:t>
      </w:r>
    </w:p>
    <w:p w:rsidR="007D126D" w:rsidRPr="00B13C97" w:rsidRDefault="007D126D" w:rsidP="00B13C97">
      <w:pPr>
        <w:pStyle w:val="Teksttreci20"/>
        <w:numPr>
          <w:ilvl w:val="0"/>
          <w:numId w:val="39"/>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lastRenderedPageBreak/>
        <w:t>wadium nie zostało wniesione lub zostało wniesione w sposób nieprawidłowy, jeżeli Zamawiający żądał wniesienia wadium;</w:t>
      </w:r>
    </w:p>
    <w:p w:rsidR="007D126D" w:rsidRPr="00B13C97" w:rsidRDefault="007D126D" w:rsidP="00B13C97">
      <w:pPr>
        <w:pStyle w:val="Teksttreci20"/>
        <w:numPr>
          <w:ilvl w:val="0"/>
          <w:numId w:val="39"/>
        </w:numPr>
        <w:shd w:val="clear" w:color="auto" w:fill="auto"/>
        <w:tabs>
          <w:tab w:val="left" w:pos="973"/>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oferta wariantowa nie spełnia minimalnych wymagań określonych przez Zamawiającego;</w:t>
      </w:r>
    </w:p>
    <w:p w:rsidR="007D126D" w:rsidRPr="00B13C97" w:rsidRDefault="007D126D" w:rsidP="00B13C97">
      <w:pPr>
        <w:pStyle w:val="Teksttreci20"/>
        <w:numPr>
          <w:ilvl w:val="0"/>
          <w:numId w:val="39"/>
        </w:numPr>
        <w:shd w:val="clear" w:color="auto" w:fill="auto"/>
        <w:tabs>
          <w:tab w:val="left" w:pos="977"/>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jej przyjęcie naruszałoby bezpieczeństwo publiczne lub istotny interes bezpieczeństwa państwa, a tego bezpieczeństwa lub interesu nie można zagwarantować w inny sposób;</w:t>
      </w:r>
    </w:p>
    <w:p w:rsidR="007D126D" w:rsidRPr="00B13C97" w:rsidRDefault="007D126D" w:rsidP="00B13C97">
      <w:pPr>
        <w:pStyle w:val="Teksttreci20"/>
        <w:numPr>
          <w:ilvl w:val="0"/>
          <w:numId w:val="39"/>
        </w:numPr>
        <w:shd w:val="clear" w:color="auto" w:fill="auto"/>
        <w:tabs>
          <w:tab w:val="left" w:pos="977"/>
        </w:tabs>
        <w:spacing w:line="240" w:lineRule="auto"/>
        <w:ind w:left="480"/>
        <w:jc w:val="both"/>
        <w:rPr>
          <w:rFonts w:ascii="Times New Roman" w:hAnsi="Times New Roman" w:cs="Times New Roman"/>
          <w:sz w:val="24"/>
          <w:szCs w:val="24"/>
        </w:rPr>
      </w:pPr>
      <w:r w:rsidRPr="00B13C97">
        <w:rPr>
          <w:rFonts w:ascii="Times New Roman" w:hAnsi="Times New Roman" w:cs="Times New Roman"/>
          <w:color w:val="000000"/>
          <w:sz w:val="24"/>
          <w:szCs w:val="24"/>
        </w:rPr>
        <w:t>jest nieważna na podstawie odrębnych przepisów.</w:t>
      </w:r>
    </w:p>
    <w:p w:rsidR="00B13C97" w:rsidRPr="00B13C97" w:rsidRDefault="00B13C97" w:rsidP="00B13C97">
      <w:pPr>
        <w:pStyle w:val="Teksttreci20"/>
        <w:shd w:val="clear" w:color="auto" w:fill="auto"/>
        <w:tabs>
          <w:tab w:val="left" w:pos="977"/>
        </w:tabs>
        <w:spacing w:line="240" w:lineRule="auto"/>
        <w:ind w:left="480" w:firstLine="0"/>
        <w:jc w:val="both"/>
        <w:rPr>
          <w:rFonts w:ascii="Times New Roman" w:hAnsi="Times New Roman" w:cs="Times New Roman"/>
          <w:sz w:val="24"/>
          <w:szCs w:val="24"/>
        </w:rPr>
      </w:pPr>
    </w:p>
    <w:p w:rsidR="007D126D" w:rsidRDefault="007D126D" w:rsidP="00DC44A1">
      <w:pPr>
        <w:widowControl w:val="0"/>
        <w:numPr>
          <w:ilvl w:val="0"/>
          <w:numId w:val="35"/>
        </w:numPr>
        <w:tabs>
          <w:tab w:val="left" w:pos="427"/>
        </w:tabs>
        <w:spacing w:line="248" w:lineRule="exact"/>
        <w:jc w:val="both"/>
      </w:pPr>
      <w:r>
        <w:t>Ocenie będą podlegały wyłącznie oferty niepodlegające odrzuceniu. Zamawiający</w:t>
      </w:r>
    </w:p>
    <w:p w:rsidR="007D126D" w:rsidRDefault="007D126D" w:rsidP="007D126D">
      <w:pPr>
        <w:spacing w:line="248" w:lineRule="exact"/>
        <w:ind w:left="480"/>
        <w:jc w:val="both"/>
      </w:pPr>
      <w:r>
        <w:t>dokona wyboru oferty najkorzystniejszej oferty w oparciu o następujące kryteria:</w:t>
      </w:r>
    </w:p>
    <w:tbl>
      <w:tblPr>
        <w:tblOverlap w:val="never"/>
        <w:tblW w:w="8431" w:type="dxa"/>
        <w:jc w:val="center"/>
        <w:tblLayout w:type="fixed"/>
        <w:tblCellMar>
          <w:left w:w="10" w:type="dxa"/>
          <w:right w:w="10" w:type="dxa"/>
        </w:tblCellMar>
        <w:tblLook w:val="04A0" w:firstRow="1" w:lastRow="0" w:firstColumn="1" w:lastColumn="0" w:noHBand="0" w:noVBand="1"/>
      </w:tblPr>
      <w:tblGrid>
        <w:gridCol w:w="655"/>
        <w:gridCol w:w="4270"/>
        <w:gridCol w:w="1699"/>
        <w:gridCol w:w="1807"/>
      </w:tblGrid>
      <w:tr w:rsidR="007D126D" w:rsidTr="004E71E7">
        <w:trPr>
          <w:trHeight w:hRule="exact" w:val="1084"/>
          <w:jc w:val="center"/>
        </w:trPr>
        <w:tc>
          <w:tcPr>
            <w:tcW w:w="655" w:type="dxa"/>
            <w:tcBorders>
              <w:top w:val="single" w:sz="4" w:space="0" w:color="auto"/>
              <w:left w:val="single" w:sz="4" w:space="0" w:color="auto"/>
              <w:bottom w:val="nil"/>
              <w:right w:val="nil"/>
            </w:tcBorders>
            <w:shd w:val="clear" w:color="auto" w:fill="FFFFFF"/>
            <w:vAlign w:val="center"/>
            <w:hideMark/>
          </w:tcPr>
          <w:p w:rsidR="007D126D" w:rsidRDefault="007D126D">
            <w:pPr>
              <w:framePr w:w="8431" w:wrap="notBeside" w:vAnchor="text" w:hAnchor="text" w:xAlign="center" w:y="1"/>
              <w:widowControl w:val="0"/>
              <w:spacing w:line="200" w:lineRule="exact"/>
              <w:ind w:left="160"/>
              <w:rPr>
                <w:color w:val="000000"/>
                <w:lang w:bidi="pl-PL"/>
              </w:rPr>
            </w:pPr>
            <w:r>
              <w:t>L.P.</w:t>
            </w:r>
          </w:p>
        </w:tc>
        <w:tc>
          <w:tcPr>
            <w:tcW w:w="4270" w:type="dxa"/>
            <w:tcBorders>
              <w:top w:val="single" w:sz="4" w:space="0" w:color="auto"/>
              <w:left w:val="single" w:sz="4" w:space="0" w:color="auto"/>
              <w:bottom w:val="nil"/>
              <w:right w:val="nil"/>
            </w:tcBorders>
            <w:shd w:val="clear" w:color="auto" w:fill="FFFFFF"/>
            <w:vAlign w:val="center"/>
            <w:hideMark/>
          </w:tcPr>
          <w:p w:rsidR="007D126D" w:rsidRDefault="007D126D" w:rsidP="00C32AEE">
            <w:pPr>
              <w:framePr w:w="8431" w:wrap="notBeside" w:vAnchor="text" w:hAnchor="text" w:xAlign="center" w:y="1"/>
              <w:widowControl w:val="0"/>
              <w:jc w:val="center"/>
              <w:rPr>
                <w:color w:val="000000"/>
                <w:lang w:bidi="pl-PL"/>
              </w:rPr>
            </w:pPr>
            <w:r>
              <w:t>Kryterium</w:t>
            </w:r>
          </w:p>
        </w:tc>
        <w:tc>
          <w:tcPr>
            <w:tcW w:w="1699" w:type="dxa"/>
            <w:tcBorders>
              <w:top w:val="single" w:sz="4" w:space="0" w:color="auto"/>
              <w:left w:val="single" w:sz="4" w:space="0" w:color="auto"/>
              <w:bottom w:val="nil"/>
              <w:right w:val="nil"/>
            </w:tcBorders>
            <w:shd w:val="clear" w:color="auto" w:fill="FFFFFF"/>
            <w:vAlign w:val="center"/>
            <w:hideMark/>
          </w:tcPr>
          <w:p w:rsidR="007D126D" w:rsidRDefault="007D126D">
            <w:pPr>
              <w:framePr w:w="8431" w:wrap="notBeside" w:vAnchor="text" w:hAnchor="text" w:xAlign="center" w:y="1"/>
              <w:spacing w:line="245" w:lineRule="exact"/>
              <w:jc w:val="center"/>
              <w:rPr>
                <w:color w:val="000000"/>
              </w:rPr>
            </w:pPr>
            <w:r>
              <w:t>Znaczenie</w:t>
            </w:r>
          </w:p>
          <w:p w:rsidR="007D126D" w:rsidRDefault="007D126D">
            <w:pPr>
              <w:framePr w:w="8431" w:wrap="notBeside" w:vAnchor="text" w:hAnchor="text" w:xAlign="center" w:y="1"/>
              <w:spacing w:line="245" w:lineRule="exact"/>
              <w:jc w:val="center"/>
            </w:pPr>
            <w:r>
              <w:t>procentowe</w:t>
            </w:r>
          </w:p>
          <w:p w:rsidR="007D126D" w:rsidRDefault="007D126D">
            <w:pPr>
              <w:framePr w:w="8431" w:wrap="notBeside" w:vAnchor="text" w:hAnchor="text" w:xAlign="center" w:y="1"/>
              <w:widowControl w:val="0"/>
              <w:spacing w:line="245" w:lineRule="exact"/>
              <w:jc w:val="center"/>
              <w:rPr>
                <w:color w:val="000000"/>
                <w:lang w:bidi="pl-PL"/>
              </w:rPr>
            </w:pPr>
            <w:r>
              <w:t>kryterium</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rsidR="007D126D" w:rsidRDefault="007D126D">
            <w:pPr>
              <w:framePr w:w="8431" w:wrap="notBeside" w:vAnchor="text" w:hAnchor="text" w:xAlign="center" w:y="1"/>
              <w:widowControl w:val="0"/>
              <w:spacing w:line="245" w:lineRule="exact"/>
              <w:jc w:val="center"/>
              <w:rPr>
                <w:color w:val="000000"/>
                <w:lang w:bidi="pl-PL"/>
              </w:rPr>
            </w:pPr>
            <w:r>
              <w:t>Maksymalna ilość punktów w każdym z kryteriów</w:t>
            </w:r>
          </w:p>
        </w:tc>
      </w:tr>
      <w:tr w:rsidR="007D126D" w:rsidTr="004E71E7">
        <w:trPr>
          <w:trHeight w:hRule="exact" w:val="252"/>
          <w:jc w:val="center"/>
        </w:trPr>
        <w:tc>
          <w:tcPr>
            <w:tcW w:w="655"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ind w:right="260"/>
              <w:jc w:val="right"/>
              <w:rPr>
                <w:color w:val="000000"/>
                <w:lang w:bidi="pl-PL"/>
              </w:rPr>
            </w:pPr>
            <w:r>
              <w:t>1</w:t>
            </w:r>
          </w:p>
        </w:tc>
        <w:tc>
          <w:tcPr>
            <w:tcW w:w="4270"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rPr>
                <w:color w:val="000000"/>
                <w:lang w:bidi="pl-PL"/>
              </w:rPr>
            </w:pPr>
            <w:r>
              <w:t>Cena</w:t>
            </w:r>
          </w:p>
        </w:tc>
        <w:tc>
          <w:tcPr>
            <w:tcW w:w="1699"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jc w:val="center"/>
              <w:rPr>
                <w:color w:val="000000"/>
                <w:lang w:bidi="pl-PL"/>
              </w:rPr>
            </w:pPr>
            <w:r>
              <w:t>60 %</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rsidR="007D126D" w:rsidRDefault="007D126D">
            <w:pPr>
              <w:framePr w:w="8431" w:wrap="notBeside" w:vAnchor="text" w:hAnchor="text" w:xAlign="center" w:y="1"/>
              <w:widowControl w:val="0"/>
              <w:spacing w:line="200" w:lineRule="exact"/>
              <w:jc w:val="center"/>
              <w:rPr>
                <w:color w:val="000000"/>
                <w:lang w:bidi="pl-PL"/>
              </w:rPr>
            </w:pPr>
            <w:r>
              <w:t>60 punktów</w:t>
            </w:r>
          </w:p>
        </w:tc>
      </w:tr>
      <w:tr w:rsidR="007D126D" w:rsidTr="004E71E7">
        <w:trPr>
          <w:trHeight w:hRule="exact" w:val="979"/>
          <w:jc w:val="center"/>
        </w:trPr>
        <w:tc>
          <w:tcPr>
            <w:tcW w:w="655" w:type="dxa"/>
            <w:tcBorders>
              <w:top w:val="single" w:sz="4" w:space="0" w:color="auto"/>
              <w:left w:val="single" w:sz="4" w:space="0" w:color="auto"/>
              <w:bottom w:val="nil"/>
              <w:right w:val="nil"/>
            </w:tcBorders>
            <w:shd w:val="clear" w:color="auto" w:fill="FFFFFF"/>
            <w:vAlign w:val="center"/>
            <w:hideMark/>
          </w:tcPr>
          <w:p w:rsidR="007D126D" w:rsidRDefault="004E71E7">
            <w:pPr>
              <w:framePr w:w="8431" w:wrap="notBeside" w:vAnchor="text" w:hAnchor="text" w:xAlign="center" w:y="1"/>
              <w:widowControl w:val="0"/>
              <w:spacing w:line="200" w:lineRule="exact"/>
              <w:ind w:right="260"/>
              <w:jc w:val="right"/>
              <w:rPr>
                <w:color w:val="000000"/>
                <w:lang w:bidi="pl-PL"/>
              </w:rPr>
            </w:pPr>
            <w:r>
              <w:t>2</w:t>
            </w:r>
          </w:p>
        </w:tc>
        <w:tc>
          <w:tcPr>
            <w:tcW w:w="4270" w:type="dxa"/>
            <w:tcBorders>
              <w:top w:val="single" w:sz="4" w:space="0" w:color="auto"/>
              <w:left w:val="single" w:sz="4" w:space="0" w:color="auto"/>
              <w:bottom w:val="nil"/>
              <w:right w:val="nil"/>
            </w:tcBorders>
            <w:shd w:val="clear" w:color="auto" w:fill="FFFFFF"/>
            <w:vAlign w:val="bottom"/>
            <w:hideMark/>
          </w:tcPr>
          <w:p w:rsidR="007D126D" w:rsidRDefault="007D126D" w:rsidP="00763D89">
            <w:pPr>
              <w:framePr w:w="8431" w:wrap="notBeside" w:vAnchor="text" w:hAnchor="text" w:xAlign="center" w:y="1"/>
              <w:widowControl w:val="0"/>
              <w:spacing w:line="241" w:lineRule="exact"/>
            </w:pPr>
            <w:r>
              <w:t xml:space="preserve">Częstotliwość odbioru odpadów wielkogabarytowych i elektroodpadów </w:t>
            </w:r>
          </w:p>
          <w:p w:rsidR="00763D89" w:rsidRDefault="00763D89" w:rsidP="00763D89">
            <w:pPr>
              <w:framePr w:w="8431" w:wrap="notBeside" w:vAnchor="text" w:hAnchor="text" w:xAlign="center" w:y="1"/>
              <w:widowControl w:val="0"/>
              <w:spacing w:line="241" w:lineRule="exact"/>
              <w:rPr>
                <w:color w:val="000000"/>
                <w:lang w:bidi="pl-PL"/>
              </w:rPr>
            </w:pPr>
            <w:r>
              <w:t xml:space="preserve">rocznie </w:t>
            </w:r>
          </w:p>
        </w:tc>
        <w:tc>
          <w:tcPr>
            <w:tcW w:w="1699" w:type="dxa"/>
            <w:tcBorders>
              <w:top w:val="single" w:sz="4" w:space="0" w:color="auto"/>
              <w:left w:val="single" w:sz="4" w:space="0" w:color="auto"/>
              <w:bottom w:val="nil"/>
              <w:right w:val="nil"/>
            </w:tcBorders>
            <w:shd w:val="clear" w:color="auto" w:fill="FFFFFF"/>
            <w:vAlign w:val="center"/>
            <w:hideMark/>
          </w:tcPr>
          <w:p w:rsidR="007D126D" w:rsidRDefault="004E71E7">
            <w:pPr>
              <w:framePr w:w="8431" w:wrap="notBeside" w:vAnchor="text" w:hAnchor="text" w:xAlign="center" w:y="1"/>
              <w:widowControl w:val="0"/>
              <w:spacing w:line="200" w:lineRule="exact"/>
              <w:jc w:val="center"/>
              <w:rPr>
                <w:color w:val="000000"/>
                <w:lang w:bidi="pl-PL"/>
              </w:rPr>
            </w:pPr>
            <w:r>
              <w:t>20</w:t>
            </w:r>
            <w:r w:rsidR="007D126D">
              <w:t xml:space="preserve"> %</w:t>
            </w:r>
          </w:p>
        </w:tc>
        <w:tc>
          <w:tcPr>
            <w:tcW w:w="1807" w:type="dxa"/>
            <w:tcBorders>
              <w:top w:val="single" w:sz="4" w:space="0" w:color="auto"/>
              <w:left w:val="single" w:sz="4" w:space="0" w:color="auto"/>
              <w:bottom w:val="nil"/>
              <w:right w:val="single" w:sz="4" w:space="0" w:color="auto"/>
            </w:tcBorders>
            <w:shd w:val="clear" w:color="auto" w:fill="FFFFFF"/>
            <w:vAlign w:val="center"/>
            <w:hideMark/>
          </w:tcPr>
          <w:p w:rsidR="007D126D" w:rsidRDefault="00DA6A19">
            <w:pPr>
              <w:framePr w:w="8431" w:wrap="notBeside" w:vAnchor="text" w:hAnchor="text" w:xAlign="center" w:y="1"/>
              <w:widowControl w:val="0"/>
              <w:spacing w:line="200" w:lineRule="exact"/>
              <w:jc w:val="center"/>
              <w:rPr>
                <w:color w:val="000000"/>
                <w:lang w:bidi="pl-PL"/>
              </w:rPr>
            </w:pPr>
            <w:r>
              <w:t>2</w:t>
            </w:r>
            <w:r w:rsidR="007D126D">
              <w:t>0 punktów</w:t>
            </w:r>
          </w:p>
        </w:tc>
      </w:tr>
      <w:tr w:rsidR="007D126D" w:rsidTr="004E71E7">
        <w:trPr>
          <w:trHeight w:hRule="exact" w:val="346"/>
          <w:jc w:val="center"/>
        </w:trPr>
        <w:tc>
          <w:tcPr>
            <w:tcW w:w="655" w:type="dxa"/>
            <w:tcBorders>
              <w:top w:val="single" w:sz="4" w:space="0" w:color="auto"/>
              <w:left w:val="single" w:sz="4" w:space="0" w:color="auto"/>
              <w:bottom w:val="single" w:sz="4" w:space="0" w:color="auto"/>
              <w:right w:val="nil"/>
            </w:tcBorders>
            <w:shd w:val="clear" w:color="auto" w:fill="FFFFFF"/>
            <w:vAlign w:val="bottom"/>
            <w:hideMark/>
          </w:tcPr>
          <w:p w:rsidR="007D126D" w:rsidRDefault="004E71E7">
            <w:pPr>
              <w:framePr w:w="8431" w:wrap="notBeside" w:vAnchor="text" w:hAnchor="text" w:xAlign="center" w:y="1"/>
              <w:widowControl w:val="0"/>
              <w:spacing w:line="200" w:lineRule="exact"/>
              <w:ind w:right="260"/>
              <w:jc w:val="right"/>
              <w:rPr>
                <w:color w:val="000000"/>
                <w:lang w:bidi="pl-PL"/>
              </w:rPr>
            </w:pPr>
            <w:r>
              <w:t>3</w:t>
            </w:r>
          </w:p>
        </w:tc>
        <w:tc>
          <w:tcPr>
            <w:tcW w:w="4270" w:type="dxa"/>
            <w:tcBorders>
              <w:top w:val="single" w:sz="4" w:space="0" w:color="auto"/>
              <w:left w:val="single" w:sz="4" w:space="0" w:color="auto"/>
              <w:bottom w:val="single" w:sz="4" w:space="0" w:color="auto"/>
              <w:right w:val="nil"/>
            </w:tcBorders>
            <w:shd w:val="clear" w:color="auto" w:fill="FFFFFF"/>
            <w:vAlign w:val="bottom"/>
            <w:hideMark/>
          </w:tcPr>
          <w:p w:rsidR="007D126D" w:rsidRDefault="007D126D">
            <w:pPr>
              <w:framePr w:w="8431" w:wrap="notBeside" w:vAnchor="text" w:hAnchor="text" w:xAlign="center" w:y="1"/>
              <w:widowControl w:val="0"/>
              <w:spacing w:line="200" w:lineRule="exact"/>
              <w:rPr>
                <w:color w:val="000000"/>
                <w:lang w:bidi="pl-PL"/>
              </w:rPr>
            </w:pPr>
            <w:r>
              <w:t>Termin płatności</w:t>
            </w:r>
          </w:p>
        </w:tc>
        <w:tc>
          <w:tcPr>
            <w:tcW w:w="1699" w:type="dxa"/>
            <w:tcBorders>
              <w:top w:val="single" w:sz="4" w:space="0" w:color="auto"/>
              <w:left w:val="single" w:sz="4" w:space="0" w:color="auto"/>
              <w:bottom w:val="single" w:sz="4" w:space="0" w:color="auto"/>
              <w:right w:val="nil"/>
            </w:tcBorders>
            <w:shd w:val="clear" w:color="auto" w:fill="FFFFFF"/>
            <w:vAlign w:val="bottom"/>
            <w:hideMark/>
          </w:tcPr>
          <w:p w:rsidR="007D126D" w:rsidRDefault="004E71E7">
            <w:pPr>
              <w:framePr w:w="8431" w:wrap="notBeside" w:vAnchor="text" w:hAnchor="text" w:xAlign="center" w:y="1"/>
              <w:widowControl w:val="0"/>
              <w:spacing w:line="200" w:lineRule="exact"/>
              <w:jc w:val="center"/>
              <w:rPr>
                <w:color w:val="000000"/>
                <w:lang w:bidi="pl-PL"/>
              </w:rPr>
            </w:pPr>
            <w:r>
              <w:t>20</w:t>
            </w:r>
            <w:r w:rsidR="007D126D">
              <w:t xml:space="preserve"> %</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126D" w:rsidRDefault="004561EC">
            <w:pPr>
              <w:framePr w:w="8431" w:wrap="notBeside" w:vAnchor="text" w:hAnchor="text" w:xAlign="center" w:y="1"/>
              <w:widowControl w:val="0"/>
              <w:spacing w:line="200" w:lineRule="exact"/>
              <w:jc w:val="center"/>
              <w:rPr>
                <w:color w:val="000000"/>
                <w:lang w:bidi="pl-PL"/>
              </w:rPr>
            </w:pPr>
            <w:r>
              <w:t>20</w:t>
            </w:r>
            <w:r w:rsidR="007D126D">
              <w:t xml:space="preserve"> punków</w:t>
            </w:r>
          </w:p>
        </w:tc>
      </w:tr>
    </w:tbl>
    <w:p w:rsidR="007D126D" w:rsidRDefault="007D126D" w:rsidP="007D126D">
      <w:pPr>
        <w:framePr w:w="8431" w:wrap="notBeside" w:vAnchor="text" w:hAnchor="text" w:xAlign="center" w:y="1"/>
        <w:rPr>
          <w:rFonts w:ascii="Tahoma" w:hAnsi="Tahoma" w:cs="Tahoma"/>
          <w:color w:val="000000"/>
          <w:sz w:val="2"/>
          <w:szCs w:val="2"/>
          <w:lang w:bidi="pl-PL"/>
        </w:rPr>
      </w:pPr>
    </w:p>
    <w:p w:rsidR="007D126D" w:rsidRDefault="007D126D" w:rsidP="007D126D">
      <w:pPr>
        <w:rPr>
          <w:sz w:val="2"/>
          <w:szCs w:val="2"/>
        </w:rPr>
      </w:pPr>
    </w:p>
    <w:p w:rsidR="007D126D" w:rsidRPr="00400A45" w:rsidRDefault="007D126D" w:rsidP="00400A45">
      <w:pPr>
        <w:spacing w:before="478"/>
        <w:ind w:left="480"/>
        <w:jc w:val="both"/>
      </w:pPr>
      <w:r w:rsidRPr="00400A45">
        <w:t>Dla porównania ofert zostaną wzięte pod uwagę:</w:t>
      </w:r>
    </w:p>
    <w:p w:rsidR="007D126D" w:rsidRPr="00400A45" w:rsidRDefault="007D126D" w:rsidP="00400A45">
      <w:pPr>
        <w:widowControl w:val="0"/>
        <w:numPr>
          <w:ilvl w:val="0"/>
          <w:numId w:val="40"/>
        </w:numPr>
        <w:tabs>
          <w:tab w:val="left" w:pos="927"/>
        </w:tabs>
        <w:ind w:left="900" w:hanging="340"/>
        <w:jc w:val="both"/>
      </w:pPr>
      <w:r w:rsidRPr="00400A45">
        <w:t xml:space="preserve">w kryterium: </w:t>
      </w:r>
      <w:r w:rsidRPr="00400A45">
        <w:rPr>
          <w:rStyle w:val="Teksttreci2Pogrubienie"/>
          <w:rFonts w:ascii="Times New Roman" w:hAnsi="Times New Roman" w:cs="Times New Roman"/>
        </w:rPr>
        <w:t xml:space="preserve">cena </w:t>
      </w:r>
      <w:r w:rsidRPr="00400A45">
        <w:rPr>
          <w:rStyle w:val="Teksttreci2Kursywa"/>
          <w:rFonts w:ascii="Times New Roman" w:hAnsi="Times New Roman" w:cs="Times New Roman"/>
        </w:rPr>
        <w:t>-</w:t>
      </w:r>
      <w:r w:rsidRPr="00400A45">
        <w:t xml:space="preserve"> cena brutto oferty, o której mowa w rozdz. XII</w:t>
      </w:r>
      <w:r w:rsidR="004E75A7" w:rsidRPr="00400A45">
        <w:t xml:space="preserve"> </w:t>
      </w:r>
      <w:r w:rsidRPr="00400A45">
        <w:t xml:space="preserve"> </w:t>
      </w:r>
      <w:proofErr w:type="spellStart"/>
      <w:r w:rsidRPr="00400A45">
        <w:t>ust.l</w:t>
      </w:r>
      <w:proofErr w:type="spellEnd"/>
      <w:r w:rsidRPr="00400A45">
        <w:t xml:space="preserve"> </w:t>
      </w:r>
      <w:r w:rsidR="004E75A7" w:rsidRPr="00400A45">
        <w:t xml:space="preserve"> </w:t>
      </w:r>
      <w:r w:rsidRPr="00400A45">
        <w:t>SIWZ;</w:t>
      </w:r>
    </w:p>
    <w:p w:rsidR="007D126D" w:rsidRPr="00400A45" w:rsidRDefault="007D126D" w:rsidP="00400A45">
      <w:pPr>
        <w:pStyle w:val="Teksttreci110"/>
        <w:numPr>
          <w:ilvl w:val="0"/>
          <w:numId w:val="40"/>
        </w:numPr>
        <w:shd w:val="clear" w:color="auto" w:fill="auto"/>
        <w:tabs>
          <w:tab w:val="left" w:pos="938"/>
          <w:tab w:val="left" w:pos="2630"/>
        </w:tabs>
        <w:spacing w:before="0" w:line="240" w:lineRule="auto"/>
        <w:ind w:left="900" w:hanging="340"/>
        <w:rPr>
          <w:rFonts w:ascii="Times New Roman" w:hAnsi="Times New Roman" w:cs="Times New Roman"/>
          <w:sz w:val="24"/>
          <w:szCs w:val="24"/>
        </w:rPr>
      </w:pPr>
      <w:r w:rsidRPr="00400A45">
        <w:rPr>
          <w:rStyle w:val="Teksttreci11Bezpogrubienia"/>
          <w:rFonts w:ascii="Times New Roman" w:hAnsi="Times New Roman" w:cs="Times New Roman"/>
          <w:b/>
          <w:bCs/>
          <w:i/>
          <w:iCs/>
          <w:sz w:val="24"/>
          <w:szCs w:val="24"/>
        </w:rPr>
        <w:t>w kryterium:</w:t>
      </w:r>
      <w:r w:rsidRPr="00400A45">
        <w:rPr>
          <w:rStyle w:val="Teksttreci11Bezpogrubienia"/>
          <w:rFonts w:ascii="Times New Roman" w:hAnsi="Times New Roman" w:cs="Times New Roman"/>
          <w:b/>
          <w:bCs/>
          <w:i/>
          <w:iCs/>
          <w:sz w:val="24"/>
          <w:szCs w:val="24"/>
        </w:rPr>
        <w:tab/>
      </w:r>
      <w:r w:rsidRPr="00400A45">
        <w:rPr>
          <w:rFonts w:ascii="Times New Roman" w:hAnsi="Times New Roman" w:cs="Times New Roman"/>
          <w:color w:val="000000"/>
          <w:sz w:val="24"/>
          <w:szCs w:val="24"/>
        </w:rPr>
        <w:t>Częstotliwość odbioru odpadów wielkogabarytowych i</w:t>
      </w:r>
    </w:p>
    <w:p w:rsidR="007D126D" w:rsidRPr="00400A45" w:rsidRDefault="007D126D" w:rsidP="00400A45">
      <w:pPr>
        <w:pStyle w:val="Teksttreci110"/>
        <w:shd w:val="clear" w:color="auto" w:fill="auto"/>
        <w:spacing w:before="0" w:line="240" w:lineRule="auto"/>
        <w:ind w:left="900" w:firstLine="0"/>
        <w:rPr>
          <w:rFonts w:ascii="Times New Roman" w:hAnsi="Times New Roman" w:cs="Times New Roman"/>
          <w:sz w:val="24"/>
          <w:szCs w:val="24"/>
        </w:rPr>
      </w:pPr>
      <w:r w:rsidRPr="00400A45">
        <w:rPr>
          <w:rFonts w:ascii="Times New Roman" w:hAnsi="Times New Roman" w:cs="Times New Roman"/>
          <w:color w:val="000000"/>
          <w:sz w:val="24"/>
          <w:szCs w:val="24"/>
        </w:rPr>
        <w:t xml:space="preserve">elektroodpadów </w:t>
      </w:r>
      <w:r w:rsidR="00763D89">
        <w:rPr>
          <w:rFonts w:ascii="Times New Roman" w:hAnsi="Times New Roman" w:cs="Times New Roman"/>
          <w:color w:val="000000"/>
          <w:sz w:val="24"/>
          <w:szCs w:val="24"/>
        </w:rPr>
        <w:t xml:space="preserve"> rocznie </w:t>
      </w:r>
      <w:r w:rsidRPr="00400A45">
        <w:rPr>
          <w:rStyle w:val="Teksttreci11Bezpogrubienia"/>
          <w:rFonts w:ascii="Times New Roman" w:hAnsi="Times New Roman" w:cs="Times New Roman"/>
          <w:b/>
          <w:bCs/>
          <w:sz w:val="24"/>
          <w:szCs w:val="24"/>
        </w:rPr>
        <w:t>-</w:t>
      </w:r>
      <w:r w:rsidRPr="00400A45">
        <w:rPr>
          <w:rStyle w:val="Teksttreci11Bezpogrubienia"/>
          <w:rFonts w:ascii="Times New Roman" w:hAnsi="Times New Roman" w:cs="Times New Roman"/>
          <w:b/>
          <w:bCs/>
          <w:i/>
          <w:iCs/>
          <w:sz w:val="24"/>
          <w:szCs w:val="24"/>
        </w:rPr>
        <w:t xml:space="preserve"> o </w:t>
      </w:r>
      <w:r w:rsidR="00792620">
        <w:rPr>
          <w:rStyle w:val="Teksttreci11Bezpogrubienia"/>
          <w:rFonts w:ascii="Times New Roman" w:hAnsi="Times New Roman" w:cs="Times New Roman"/>
          <w:b/>
          <w:bCs/>
          <w:i/>
          <w:iCs/>
          <w:sz w:val="24"/>
          <w:szCs w:val="24"/>
        </w:rPr>
        <w:t>której mowa w rozdziale I ust. 7</w:t>
      </w:r>
      <w:r w:rsidRPr="00400A45">
        <w:rPr>
          <w:rStyle w:val="Teksttreci11Bezpogrubienia"/>
          <w:rFonts w:ascii="Times New Roman" w:hAnsi="Times New Roman" w:cs="Times New Roman"/>
          <w:b/>
          <w:bCs/>
          <w:i/>
          <w:iCs/>
          <w:sz w:val="24"/>
          <w:szCs w:val="24"/>
        </w:rPr>
        <w:t xml:space="preserve"> </w:t>
      </w:r>
      <w:r w:rsidRPr="00400A45">
        <w:rPr>
          <w:rStyle w:val="Teksttreci11Bezpogrubienia"/>
          <w:rFonts w:ascii="Times New Roman" w:hAnsi="Times New Roman" w:cs="Times New Roman"/>
          <w:b/>
          <w:bCs/>
          <w:sz w:val="24"/>
          <w:szCs w:val="24"/>
        </w:rPr>
        <w:t>Formularza oferty,</w:t>
      </w:r>
    </w:p>
    <w:p w:rsidR="007D126D" w:rsidRPr="00400A45" w:rsidRDefault="007D126D" w:rsidP="00400A45">
      <w:pPr>
        <w:widowControl w:val="0"/>
        <w:numPr>
          <w:ilvl w:val="0"/>
          <w:numId w:val="40"/>
        </w:numPr>
        <w:tabs>
          <w:tab w:val="left" w:pos="945"/>
        </w:tabs>
        <w:spacing w:after="243"/>
        <w:ind w:left="900" w:hanging="340"/>
        <w:jc w:val="both"/>
      </w:pPr>
      <w:r w:rsidRPr="00400A45">
        <w:t xml:space="preserve">w kryterium: </w:t>
      </w:r>
      <w:r w:rsidRPr="00400A45">
        <w:rPr>
          <w:rStyle w:val="Teksttreci2Pogrubienie"/>
          <w:rFonts w:ascii="Times New Roman" w:hAnsi="Times New Roman" w:cs="Times New Roman"/>
        </w:rPr>
        <w:t>Termin płatności,</w:t>
      </w:r>
      <w:r w:rsidRPr="00400A45">
        <w:rPr>
          <w:rStyle w:val="Teksttreci2Pogrubienie"/>
          <w:rFonts w:ascii="Times New Roman" w:hAnsi="Times New Roman" w:cs="Times New Roman"/>
          <w:i/>
          <w:iCs/>
        </w:rPr>
        <w:t xml:space="preserve"> </w:t>
      </w:r>
      <w:r w:rsidRPr="00400A45">
        <w:t>o k</w:t>
      </w:r>
      <w:r w:rsidR="00792620">
        <w:t>tórym mowa w rozdziale I ust. 8</w:t>
      </w:r>
      <w:r w:rsidRPr="00400A45">
        <w:t xml:space="preserve"> </w:t>
      </w:r>
      <w:r w:rsidRPr="00400A45">
        <w:rPr>
          <w:rStyle w:val="Teksttreci2Kursywa"/>
          <w:rFonts w:ascii="Times New Roman" w:hAnsi="Times New Roman" w:cs="Times New Roman"/>
        </w:rPr>
        <w:t>Formularza oferty</w:t>
      </w:r>
      <w:r w:rsidRPr="00400A45">
        <w:t xml:space="preserve"> oraz </w:t>
      </w:r>
      <w:r w:rsidRPr="00157807">
        <w:t xml:space="preserve">w § 7 ust. 6 </w:t>
      </w:r>
      <w:r w:rsidRPr="00157807">
        <w:rPr>
          <w:rStyle w:val="Teksttreci2Kursywa"/>
          <w:rFonts w:ascii="Times New Roman" w:hAnsi="Times New Roman" w:cs="Times New Roman"/>
          <w:color w:val="auto"/>
        </w:rPr>
        <w:t>Wzoru umowy.</w:t>
      </w:r>
    </w:p>
    <w:p w:rsidR="007D126D" w:rsidRPr="00400A45" w:rsidRDefault="007D126D" w:rsidP="00400A45">
      <w:pPr>
        <w:widowControl w:val="0"/>
        <w:numPr>
          <w:ilvl w:val="0"/>
          <w:numId w:val="35"/>
        </w:numPr>
        <w:tabs>
          <w:tab w:val="left" w:pos="468"/>
        </w:tabs>
        <w:spacing w:after="273"/>
        <w:ind w:left="480" w:hanging="480"/>
        <w:jc w:val="both"/>
      </w:pPr>
      <w:r w:rsidRPr="00400A45">
        <w:t>Liczbę punktów przyznaną każdej z ocenianych ofert Zamawiający ustali według następujących wzorów:</w:t>
      </w:r>
    </w:p>
    <w:p w:rsidR="007D126D" w:rsidRPr="00400A45" w:rsidRDefault="007D126D" w:rsidP="00400A45">
      <w:pPr>
        <w:spacing w:after="173"/>
        <w:ind w:left="480"/>
        <w:jc w:val="both"/>
      </w:pPr>
      <w:r w:rsidRPr="00400A45">
        <w:rPr>
          <w:rStyle w:val="Teksttreci14Bezkursywy"/>
          <w:rFonts w:ascii="Times New Roman" w:hAnsi="Times New Roman" w:cs="Times New Roman"/>
          <w:sz w:val="24"/>
          <w:szCs w:val="24"/>
        </w:rPr>
        <w:t xml:space="preserve">Kryterium: </w:t>
      </w:r>
      <w:r w:rsidRPr="00400A45">
        <w:rPr>
          <w:rStyle w:val="Teksttreci14"/>
          <w:rFonts w:ascii="Times New Roman" w:hAnsi="Times New Roman" w:cs="Times New Roman"/>
          <w:i w:val="0"/>
          <w:iCs w:val="0"/>
          <w:sz w:val="24"/>
          <w:szCs w:val="24"/>
        </w:rPr>
        <w:t>Cena brutto oferty - C</w:t>
      </w:r>
      <w:r w:rsidRPr="00400A45">
        <w:t>.</w:t>
      </w:r>
    </w:p>
    <w:p w:rsidR="007D126D" w:rsidRPr="00400A45" w:rsidRDefault="007D126D" w:rsidP="00400A45">
      <w:pPr>
        <w:ind w:left="480"/>
        <w:jc w:val="both"/>
      </w:pPr>
      <w:r w:rsidRPr="00400A45">
        <w:t>Oferta, w której Wykonawca najniższą cenę spośród ofert nieodrzuconych, otrzyma 60 punktów, pozostałe proporcjonalnie mniej, według wzoru:</w:t>
      </w:r>
    </w:p>
    <w:p w:rsidR="00DA6A19" w:rsidRDefault="00DA6A19" w:rsidP="00DA6A19">
      <w:pPr>
        <w:ind w:right="5386"/>
        <w:jc w:val="both"/>
      </w:pPr>
      <w:r>
        <w:rPr>
          <w:rStyle w:val="Teksttreci26"/>
          <w:rFonts w:ascii="Times New Roman" w:hAnsi="Times New Roman" w:cs="Times New Roman"/>
          <w:sz w:val="24"/>
          <w:szCs w:val="24"/>
        </w:rPr>
        <w:t xml:space="preserve">        </w:t>
      </w:r>
      <w:r w:rsidR="007D126D" w:rsidRPr="00400A45">
        <w:rPr>
          <w:rStyle w:val="Teksttreci26"/>
          <w:rFonts w:ascii="Times New Roman" w:hAnsi="Times New Roman" w:cs="Times New Roman"/>
          <w:sz w:val="24"/>
          <w:szCs w:val="24"/>
        </w:rPr>
        <w:t xml:space="preserve">C = </w:t>
      </w:r>
      <w:proofErr w:type="spellStart"/>
      <w:r w:rsidR="007D126D" w:rsidRPr="00400A45">
        <w:rPr>
          <w:rStyle w:val="Teksttreci26"/>
          <w:rFonts w:ascii="Times New Roman" w:hAnsi="Times New Roman" w:cs="Times New Roman"/>
          <w:sz w:val="24"/>
          <w:szCs w:val="24"/>
        </w:rPr>
        <w:t>Cmin</w:t>
      </w:r>
      <w:proofErr w:type="spellEnd"/>
      <w:r w:rsidR="007D126D" w:rsidRPr="00400A45">
        <w:rPr>
          <w:rStyle w:val="Teksttreci26"/>
          <w:rFonts w:ascii="Times New Roman" w:hAnsi="Times New Roman" w:cs="Times New Roman"/>
          <w:sz w:val="24"/>
          <w:szCs w:val="24"/>
        </w:rPr>
        <w:t xml:space="preserve"> / </w:t>
      </w:r>
      <w:proofErr w:type="spellStart"/>
      <w:r w:rsidR="007D126D" w:rsidRPr="00400A45">
        <w:rPr>
          <w:rStyle w:val="Teksttreci26"/>
          <w:rFonts w:ascii="Times New Roman" w:hAnsi="Times New Roman" w:cs="Times New Roman"/>
          <w:sz w:val="24"/>
          <w:szCs w:val="24"/>
        </w:rPr>
        <w:t>Coo</w:t>
      </w:r>
      <w:proofErr w:type="spellEnd"/>
      <w:r w:rsidR="007D126D" w:rsidRPr="00400A45">
        <w:rPr>
          <w:rStyle w:val="Teksttreci26"/>
          <w:rFonts w:ascii="Times New Roman" w:hAnsi="Times New Roman" w:cs="Times New Roman"/>
          <w:sz w:val="24"/>
          <w:szCs w:val="24"/>
        </w:rPr>
        <w:t xml:space="preserve"> </w:t>
      </w:r>
      <w:r w:rsidR="007D126D" w:rsidRPr="00400A45">
        <w:rPr>
          <w:rStyle w:val="Teksttreci28pt"/>
          <w:rFonts w:ascii="Times New Roman" w:hAnsi="Times New Roman" w:cs="Times New Roman"/>
          <w:sz w:val="24"/>
          <w:szCs w:val="24"/>
        </w:rPr>
        <w:t xml:space="preserve">X </w:t>
      </w:r>
      <w:r>
        <w:t>100  x 60%</w:t>
      </w:r>
      <w:r w:rsidR="007D126D" w:rsidRPr="00400A45">
        <w:t xml:space="preserve"> </w:t>
      </w:r>
      <w:r>
        <w:t xml:space="preserve"> </w:t>
      </w:r>
    </w:p>
    <w:p w:rsidR="007D126D" w:rsidRPr="00400A45" w:rsidRDefault="00DA6A19" w:rsidP="00763D89">
      <w:pPr>
        <w:ind w:right="6200"/>
        <w:jc w:val="both"/>
      </w:pPr>
      <w:r>
        <w:t xml:space="preserve">       </w:t>
      </w:r>
      <w:r w:rsidR="007D126D" w:rsidRPr="00400A45">
        <w:t>gdzie:</w:t>
      </w:r>
    </w:p>
    <w:p w:rsidR="007D126D" w:rsidRPr="00400A45" w:rsidRDefault="007D126D" w:rsidP="00400A45">
      <w:pPr>
        <w:ind w:left="480"/>
        <w:jc w:val="both"/>
      </w:pPr>
      <w:r w:rsidRPr="00400A45">
        <w:rPr>
          <w:rStyle w:val="Teksttreci26"/>
          <w:rFonts w:ascii="Times New Roman" w:hAnsi="Times New Roman" w:cs="Times New Roman"/>
          <w:sz w:val="24"/>
          <w:szCs w:val="24"/>
        </w:rPr>
        <w:t xml:space="preserve">C </w:t>
      </w:r>
      <w:r w:rsidRPr="00400A45">
        <w:t xml:space="preserve">- liczba punktów otrzymanych w kryterium </w:t>
      </w:r>
      <w:r w:rsidRPr="00400A45">
        <w:rPr>
          <w:rStyle w:val="Teksttreci2Kursywa"/>
          <w:rFonts w:ascii="Times New Roman" w:hAnsi="Times New Roman" w:cs="Times New Roman"/>
        </w:rPr>
        <w:t>Cena,</w:t>
      </w:r>
    </w:p>
    <w:p w:rsidR="007D126D" w:rsidRPr="00400A45" w:rsidRDefault="007D126D" w:rsidP="00400A45">
      <w:pPr>
        <w:ind w:left="480"/>
        <w:jc w:val="both"/>
      </w:pPr>
      <w:proofErr w:type="spellStart"/>
      <w:r w:rsidRPr="00400A45">
        <w:rPr>
          <w:rStyle w:val="Teksttreci26"/>
          <w:rFonts w:ascii="Times New Roman" w:hAnsi="Times New Roman" w:cs="Times New Roman"/>
          <w:sz w:val="24"/>
          <w:szCs w:val="24"/>
        </w:rPr>
        <w:t>Cmin</w:t>
      </w:r>
      <w:proofErr w:type="spellEnd"/>
      <w:r w:rsidRPr="00400A45">
        <w:rPr>
          <w:rStyle w:val="Teksttreci26"/>
          <w:rFonts w:ascii="Times New Roman" w:hAnsi="Times New Roman" w:cs="Times New Roman"/>
          <w:sz w:val="24"/>
          <w:szCs w:val="24"/>
        </w:rPr>
        <w:t xml:space="preserve"> </w:t>
      </w:r>
      <w:r w:rsidRPr="00400A45">
        <w:t>- najniższa cena spośród ocenianych ofert,</w:t>
      </w:r>
    </w:p>
    <w:p w:rsidR="007D126D" w:rsidRPr="00400A45" w:rsidRDefault="007D126D" w:rsidP="00400A45">
      <w:pPr>
        <w:spacing w:after="240"/>
        <w:ind w:left="480"/>
        <w:jc w:val="both"/>
      </w:pPr>
      <w:proofErr w:type="spellStart"/>
      <w:r w:rsidRPr="00400A45">
        <w:rPr>
          <w:rStyle w:val="Teksttreci26"/>
          <w:rFonts w:ascii="Times New Roman" w:hAnsi="Times New Roman" w:cs="Times New Roman"/>
          <w:sz w:val="24"/>
          <w:szCs w:val="24"/>
        </w:rPr>
        <w:t>Coo</w:t>
      </w:r>
      <w:proofErr w:type="spellEnd"/>
      <w:r w:rsidRPr="00400A45">
        <w:rPr>
          <w:rStyle w:val="Teksttreci26"/>
          <w:rFonts w:ascii="Times New Roman" w:hAnsi="Times New Roman" w:cs="Times New Roman"/>
          <w:sz w:val="24"/>
          <w:szCs w:val="24"/>
        </w:rPr>
        <w:t xml:space="preserve"> </w:t>
      </w:r>
      <w:r w:rsidRPr="00400A45">
        <w:t>- cena oferty ocenianej.</w:t>
      </w:r>
    </w:p>
    <w:p w:rsidR="007D126D" w:rsidRPr="00400A45" w:rsidRDefault="007D126D" w:rsidP="00400A45">
      <w:pPr>
        <w:spacing w:after="177"/>
        <w:ind w:left="520"/>
        <w:jc w:val="both"/>
      </w:pPr>
      <w:r w:rsidRPr="00400A45">
        <w:rPr>
          <w:rStyle w:val="Teksttreci14Bezkursywy"/>
          <w:rFonts w:ascii="Times New Roman" w:hAnsi="Times New Roman" w:cs="Times New Roman"/>
          <w:sz w:val="24"/>
          <w:szCs w:val="24"/>
        </w:rPr>
        <w:t xml:space="preserve">Kryterium: </w:t>
      </w:r>
      <w:r w:rsidRPr="00400A45">
        <w:rPr>
          <w:rStyle w:val="Teksttreci14"/>
          <w:rFonts w:ascii="Times New Roman" w:hAnsi="Times New Roman" w:cs="Times New Roman"/>
          <w:i w:val="0"/>
          <w:iCs w:val="0"/>
          <w:sz w:val="24"/>
          <w:szCs w:val="24"/>
        </w:rPr>
        <w:t>Częstotliwość odbioru odpadów wielkogab</w:t>
      </w:r>
      <w:r w:rsidR="00763D89">
        <w:rPr>
          <w:rStyle w:val="Teksttreci14"/>
          <w:rFonts w:ascii="Times New Roman" w:hAnsi="Times New Roman" w:cs="Times New Roman"/>
          <w:i w:val="0"/>
          <w:iCs w:val="0"/>
          <w:sz w:val="24"/>
          <w:szCs w:val="24"/>
        </w:rPr>
        <w:t xml:space="preserve">arytowych i elektroodpadów  rocznie </w:t>
      </w:r>
      <w:r w:rsidRPr="00400A45">
        <w:rPr>
          <w:rStyle w:val="Teksttreci14"/>
          <w:rFonts w:ascii="Times New Roman" w:hAnsi="Times New Roman" w:cs="Times New Roman"/>
          <w:i w:val="0"/>
          <w:iCs w:val="0"/>
          <w:sz w:val="24"/>
          <w:szCs w:val="24"/>
        </w:rPr>
        <w:t xml:space="preserve"> - W</w:t>
      </w:r>
      <w:r w:rsidRPr="00400A45">
        <w:t>.</w:t>
      </w:r>
    </w:p>
    <w:p w:rsidR="007D126D" w:rsidRPr="00400A45" w:rsidRDefault="007D126D" w:rsidP="00400A45">
      <w:pPr>
        <w:ind w:left="420"/>
        <w:jc w:val="both"/>
      </w:pPr>
      <w:r w:rsidRPr="00400A45">
        <w:t xml:space="preserve">Wykonawca będzie zobowiązany do wykonania </w:t>
      </w:r>
      <w:r w:rsidR="00842390">
        <w:t xml:space="preserve">  rocznie </w:t>
      </w:r>
      <w:r w:rsidRPr="00400A45">
        <w:t>minimum 2 i maksymalnie 6 (2, 3, 4, 5 lub 6) odbiorów odpadów wiel</w:t>
      </w:r>
      <w:r w:rsidR="00FD60BE">
        <w:t>kogabarytowych i elektroodpadów.</w:t>
      </w:r>
    </w:p>
    <w:p w:rsidR="007D126D" w:rsidRPr="00400A45" w:rsidRDefault="007D126D" w:rsidP="00400A45">
      <w:pPr>
        <w:spacing w:after="180"/>
        <w:ind w:left="420"/>
        <w:jc w:val="both"/>
      </w:pPr>
      <w:r w:rsidRPr="00400A45">
        <w:rPr>
          <w:rStyle w:val="Teksttreci14Bezkursywy"/>
          <w:rFonts w:ascii="Times New Roman" w:hAnsi="Times New Roman" w:cs="Times New Roman"/>
          <w:sz w:val="24"/>
          <w:szCs w:val="24"/>
        </w:rPr>
        <w:t xml:space="preserve">Punktacja pomocnicza w kryterium </w:t>
      </w:r>
      <w:r w:rsidRPr="00400A45">
        <w:t>Częstotliwość odbioru odpadów wielkogabarytowych i elektroodpadów</w:t>
      </w:r>
      <w:r w:rsidR="00FD60BE">
        <w:t xml:space="preserve">   rocznie</w:t>
      </w:r>
      <w:r w:rsidRPr="00400A45">
        <w:t>:</w:t>
      </w:r>
    </w:p>
    <w:p w:rsidR="007D126D" w:rsidRPr="00400A45" w:rsidRDefault="007D126D" w:rsidP="00400A45">
      <w:pPr>
        <w:widowControl w:val="0"/>
        <w:numPr>
          <w:ilvl w:val="0"/>
          <w:numId w:val="42"/>
        </w:numPr>
        <w:tabs>
          <w:tab w:val="left" w:pos="892"/>
        </w:tabs>
        <w:ind w:left="520"/>
        <w:jc w:val="both"/>
      </w:pPr>
      <w:r w:rsidRPr="00400A45">
        <w:t xml:space="preserve">2 odbiory </w:t>
      </w:r>
      <w:r w:rsidR="00FA06D1">
        <w:t xml:space="preserve">   </w:t>
      </w:r>
      <w:r w:rsidRPr="00400A45">
        <w:t>- 1 punkt,</w:t>
      </w:r>
    </w:p>
    <w:p w:rsidR="007D126D" w:rsidRPr="00400A45" w:rsidRDefault="007D126D" w:rsidP="00400A45">
      <w:pPr>
        <w:widowControl w:val="0"/>
        <w:numPr>
          <w:ilvl w:val="0"/>
          <w:numId w:val="42"/>
        </w:numPr>
        <w:tabs>
          <w:tab w:val="left" w:pos="899"/>
        </w:tabs>
        <w:ind w:left="520"/>
        <w:jc w:val="both"/>
      </w:pPr>
      <w:r w:rsidRPr="00400A45">
        <w:lastRenderedPageBreak/>
        <w:t xml:space="preserve">3 odbiory </w:t>
      </w:r>
      <w:r w:rsidR="00FA06D1">
        <w:t xml:space="preserve">   </w:t>
      </w:r>
      <w:r w:rsidRPr="00400A45">
        <w:t>- 4 punkty,</w:t>
      </w:r>
    </w:p>
    <w:p w:rsidR="007D126D" w:rsidRPr="00400A45" w:rsidRDefault="007D126D" w:rsidP="00400A45">
      <w:pPr>
        <w:widowControl w:val="0"/>
        <w:numPr>
          <w:ilvl w:val="0"/>
          <w:numId w:val="42"/>
        </w:numPr>
        <w:tabs>
          <w:tab w:val="left" w:pos="899"/>
        </w:tabs>
        <w:ind w:left="520"/>
        <w:jc w:val="both"/>
      </w:pPr>
      <w:r w:rsidRPr="00400A45">
        <w:t xml:space="preserve">4 odbiory </w:t>
      </w:r>
      <w:r w:rsidR="00FA06D1">
        <w:t xml:space="preserve">   </w:t>
      </w:r>
      <w:r w:rsidRPr="00400A45">
        <w:t>- 6 punktów,</w:t>
      </w:r>
    </w:p>
    <w:p w:rsidR="007D126D" w:rsidRPr="00400A45" w:rsidRDefault="007D126D" w:rsidP="00400A45">
      <w:pPr>
        <w:widowControl w:val="0"/>
        <w:numPr>
          <w:ilvl w:val="0"/>
          <w:numId w:val="42"/>
        </w:numPr>
        <w:tabs>
          <w:tab w:val="left" w:pos="910"/>
        </w:tabs>
        <w:ind w:left="520"/>
        <w:jc w:val="both"/>
      </w:pPr>
      <w:r w:rsidRPr="00400A45">
        <w:t>5 odbiorów - 8 punktów,</w:t>
      </w:r>
    </w:p>
    <w:p w:rsidR="007D126D" w:rsidRPr="00400A45" w:rsidRDefault="007D126D" w:rsidP="00400A45">
      <w:pPr>
        <w:widowControl w:val="0"/>
        <w:numPr>
          <w:ilvl w:val="0"/>
          <w:numId w:val="42"/>
        </w:numPr>
        <w:tabs>
          <w:tab w:val="left" w:pos="910"/>
        </w:tabs>
        <w:spacing w:after="180"/>
        <w:ind w:left="520"/>
        <w:jc w:val="both"/>
      </w:pPr>
      <w:r w:rsidRPr="00400A45">
        <w:t>6 odbiorów - 10 punktów.</w:t>
      </w:r>
    </w:p>
    <w:p w:rsidR="007D126D" w:rsidRPr="00400A45" w:rsidRDefault="007D126D" w:rsidP="00400A45">
      <w:pPr>
        <w:ind w:left="420"/>
        <w:jc w:val="both"/>
      </w:pPr>
      <w:r w:rsidRPr="00400A45">
        <w:t>Zamawiający przyznaje punkty według pomocniczej skali ocen. Oferta, która uzyska najwięcej punktów pomocniczych otrzyma maksymalną ilość punktów wagi kryterium. Pozostałe oferty otrzymają proporcjonalnie mniej punktów zgodnie ze wzorem:</w:t>
      </w:r>
    </w:p>
    <w:p w:rsidR="007D126D" w:rsidRPr="00400A45" w:rsidRDefault="007D126D" w:rsidP="00400A45">
      <w:pPr>
        <w:pStyle w:val="Teksttreci150"/>
        <w:shd w:val="clear" w:color="auto" w:fill="auto"/>
        <w:spacing w:line="240" w:lineRule="auto"/>
        <w:ind w:left="344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W = </w:t>
      </w:r>
      <w:proofErr w:type="spellStart"/>
      <w:r w:rsidRPr="00400A45">
        <w:rPr>
          <w:rFonts w:ascii="Times New Roman" w:hAnsi="Times New Roman" w:cs="Times New Roman"/>
          <w:color w:val="000000"/>
          <w:sz w:val="24"/>
          <w:szCs w:val="24"/>
        </w:rPr>
        <w:t>Woo</w:t>
      </w:r>
      <w:proofErr w:type="spellEnd"/>
      <w:r w:rsidRPr="00400A45">
        <w:rPr>
          <w:rFonts w:ascii="Times New Roman" w:hAnsi="Times New Roman" w:cs="Times New Roman"/>
          <w:color w:val="000000"/>
          <w:sz w:val="24"/>
          <w:szCs w:val="24"/>
        </w:rPr>
        <w:t xml:space="preserve"> / W </w:t>
      </w:r>
      <w:r w:rsidRPr="00400A45">
        <w:rPr>
          <w:rFonts w:ascii="Times New Roman" w:hAnsi="Times New Roman" w:cs="Times New Roman"/>
          <w:color w:val="000000"/>
          <w:sz w:val="24"/>
          <w:szCs w:val="24"/>
          <w:lang w:eastAsia="en-US" w:bidi="en-US"/>
        </w:rPr>
        <w:t xml:space="preserve">max </w:t>
      </w:r>
      <w:r w:rsidRPr="00400A45">
        <w:rPr>
          <w:rStyle w:val="Teksttreci158pt"/>
          <w:rFonts w:ascii="Times New Roman" w:hAnsi="Times New Roman" w:cs="Times New Roman"/>
          <w:sz w:val="24"/>
          <w:szCs w:val="24"/>
        </w:rPr>
        <w:t xml:space="preserve">X </w:t>
      </w:r>
      <w:r w:rsidR="00673F72">
        <w:rPr>
          <w:rStyle w:val="Teksttreci1510pt"/>
          <w:rFonts w:ascii="Times New Roman" w:hAnsi="Times New Roman" w:cs="Times New Roman"/>
          <w:sz w:val="24"/>
          <w:szCs w:val="24"/>
        </w:rPr>
        <w:t>100 x 2</w:t>
      </w:r>
      <w:r w:rsidRPr="00400A45">
        <w:rPr>
          <w:rStyle w:val="Teksttreci1510pt"/>
          <w:rFonts w:ascii="Times New Roman" w:hAnsi="Times New Roman" w:cs="Times New Roman"/>
          <w:sz w:val="24"/>
          <w:szCs w:val="24"/>
        </w:rPr>
        <w:t xml:space="preserve">0 </w:t>
      </w:r>
      <w:r w:rsidRPr="00400A45">
        <w:rPr>
          <w:rFonts w:ascii="Times New Roman" w:hAnsi="Times New Roman" w:cs="Times New Roman"/>
          <w:color w:val="000000"/>
          <w:sz w:val="24"/>
          <w:szCs w:val="24"/>
        </w:rPr>
        <w:t>%</w:t>
      </w:r>
    </w:p>
    <w:p w:rsidR="007D126D" w:rsidRPr="00400A45" w:rsidRDefault="007D126D" w:rsidP="00400A45">
      <w:pPr>
        <w:ind w:left="420"/>
        <w:jc w:val="both"/>
      </w:pPr>
      <w:r w:rsidRPr="00400A45">
        <w:t>gdzie:</w:t>
      </w:r>
    </w:p>
    <w:p w:rsidR="007D126D" w:rsidRPr="00400A45" w:rsidRDefault="007D126D" w:rsidP="00842390">
      <w:pPr>
        <w:ind w:left="420"/>
        <w:jc w:val="both"/>
      </w:pPr>
      <w:r w:rsidRPr="00400A45">
        <w:rPr>
          <w:rStyle w:val="Teksttreci14Bezkursywy"/>
          <w:rFonts w:ascii="Times New Roman" w:hAnsi="Times New Roman" w:cs="Times New Roman"/>
          <w:sz w:val="24"/>
          <w:szCs w:val="24"/>
        </w:rPr>
        <w:t xml:space="preserve">W - liczba punktów otrzymanych w kryterium </w:t>
      </w:r>
      <w:r w:rsidRPr="00400A45">
        <w:t xml:space="preserve">Częstotliwość odbioru odpadów wielkogabarytowych i elektroodpadów </w:t>
      </w:r>
      <w:r w:rsidR="00842390">
        <w:t>rocznie</w:t>
      </w:r>
      <w:r w:rsidRPr="00400A45">
        <w:t>,</w:t>
      </w:r>
    </w:p>
    <w:p w:rsidR="007D126D" w:rsidRPr="00400A45" w:rsidRDefault="007D126D" w:rsidP="00400A45">
      <w:pPr>
        <w:ind w:left="420"/>
        <w:jc w:val="both"/>
      </w:pPr>
      <w:proofErr w:type="spellStart"/>
      <w:r w:rsidRPr="00400A45">
        <w:rPr>
          <w:rStyle w:val="Teksttreci26"/>
          <w:rFonts w:ascii="Times New Roman" w:hAnsi="Times New Roman" w:cs="Times New Roman"/>
          <w:sz w:val="24"/>
          <w:szCs w:val="24"/>
        </w:rPr>
        <w:t>Woo</w:t>
      </w:r>
      <w:proofErr w:type="spellEnd"/>
      <w:r w:rsidRPr="00400A45">
        <w:rPr>
          <w:rStyle w:val="Teksttreci26"/>
          <w:rFonts w:ascii="Times New Roman" w:hAnsi="Times New Roman" w:cs="Times New Roman"/>
          <w:sz w:val="24"/>
          <w:szCs w:val="24"/>
        </w:rPr>
        <w:t xml:space="preserve"> - </w:t>
      </w:r>
      <w:r w:rsidRPr="00400A45">
        <w:t>liczba punktów pomocniczych ocenianej oferty w powyższym kryterium,</w:t>
      </w:r>
    </w:p>
    <w:p w:rsidR="007D126D" w:rsidRPr="00400A45" w:rsidRDefault="007D126D" w:rsidP="00400A45">
      <w:pPr>
        <w:spacing w:after="213"/>
        <w:ind w:left="420"/>
        <w:jc w:val="both"/>
      </w:pPr>
      <w:proofErr w:type="spellStart"/>
      <w:r w:rsidRPr="00400A45">
        <w:rPr>
          <w:rStyle w:val="Teksttreci26"/>
          <w:rFonts w:ascii="Times New Roman" w:hAnsi="Times New Roman" w:cs="Times New Roman"/>
          <w:sz w:val="24"/>
          <w:szCs w:val="24"/>
        </w:rPr>
        <w:t>Wmax</w:t>
      </w:r>
      <w:proofErr w:type="spellEnd"/>
      <w:r w:rsidRPr="00400A45">
        <w:rPr>
          <w:rStyle w:val="Teksttreci26"/>
          <w:rFonts w:ascii="Times New Roman" w:hAnsi="Times New Roman" w:cs="Times New Roman"/>
          <w:sz w:val="24"/>
          <w:szCs w:val="24"/>
        </w:rPr>
        <w:t xml:space="preserve"> - </w:t>
      </w:r>
      <w:r w:rsidRPr="00400A45">
        <w:t>najwyższa liczba punktów pomocniczych w ofertach niepodlegających odrzuceniu w powyższym kryterium.</w:t>
      </w:r>
    </w:p>
    <w:p w:rsidR="007D126D" w:rsidRPr="00400A45" w:rsidRDefault="007D126D" w:rsidP="00400A45">
      <w:pPr>
        <w:ind w:left="420"/>
        <w:jc w:val="both"/>
        <w:rPr>
          <w:u w:val="single"/>
        </w:rPr>
      </w:pPr>
      <w:r w:rsidRPr="00400A45">
        <w:rPr>
          <w:u w:val="single"/>
        </w:rPr>
        <w:t xml:space="preserve">Kryterium: </w:t>
      </w:r>
      <w:r w:rsidR="00A65EF8" w:rsidRPr="00400A45">
        <w:rPr>
          <w:u w:val="single"/>
        </w:rPr>
        <w:t xml:space="preserve"> </w:t>
      </w:r>
      <w:r w:rsidRPr="00400A45">
        <w:rPr>
          <w:rStyle w:val="Teksttreci2Kursywa"/>
          <w:rFonts w:ascii="Times New Roman" w:hAnsi="Times New Roman" w:cs="Times New Roman"/>
          <w:u w:val="single"/>
        </w:rPr>
        <w:t>Termin płatności</w:t>
      </w:r>
      <w:r w:rsidRPr="00400A45">
        <w:rPr>
          <w:u w:val="single"/>
        </w:rPr>
        <w:t xml:space="preserve"> </w:t>
      </w:r>
      <w:r w:rsidR="00A65EF8" w:rsidRPr="00400A45">
        <w:rPr>
          <w:rStyle w:val="Teksttreci2Odstpy-1pt"/>
          <w:rFonts w:ascii="Times New Roman" w:hAnsi="Times New Roman" w:cs="Times New Roman"/>
          <w:sz w:val="24"/>
          <w:szCs w:val="24"/>
        </w:rPr>
        <w:t>– T.</w:t>
      </w:r>
    </w:p>
    <w:p w:rsidR="007D126D" w:rsidRPr="00400A45" w:rsidRDefault="007D126D" w:rsidP="00400A45">
      <w:pPr>
        <w:widowControl w:val="0"/>
        <w:numPr>
          <w:ilvl w:val="0"/>
          <w:numId w:val="43"/>
        </w:numPr>
        <w:tabs>
          <w:tab w:val="left" w:pos="996"/>
        </w:tabs>
        <w:ind w:left="1000" w:hanging="360"/>
        <w:jc w:val="both"/>
      </w:pPr>
      <w:r w:rsidRPr="00400A45">
        <w:t>Zamawiający będzie zobowiązany do zapłaty wynagrodzenia należnego Wykonawcy, w terminie minimum 14 i maksymalnie 30 dni od złożenia prawidłowo wystawionej przez Wykonawcę faktury.</w:t>
      </w:r>
    </w:p>
    <w:p w:rsidR="007D126D" w:rsidRPr="00400A45" w:rsidRDefault="007D126D" w:rsidP="00400A45">
      <w:pPr>
        <w:widowControl w:val="0"/>
        <w:numPr>
          <w:ilvl w:val="0"/>
          <w:numId w:val="43"/>
        </w:numPr>
        <w:tabs>
          <w:tab w:val="left" w:pos="996"/>
        </w:tabs>
        <w:ind w:left="1000" w:hanging="360"/>
        <w:jc w:val="both"/>
      </w:pPr>
      <w:r w:rsidRPr="00400A45">
        <w:t>Oczekiwanie przez Wykonawcę na zapłatę wynagrodzenia w terminie poniżej minimum (14 dni) spowoduje odrzucenie jego oferty na podstawie art. 89 ust. 1 pkt 2 ustawy.</w:t>
      </w:r>
    </w:p>
    <w:p w:rsidR="007D126D" w:rsidRPr="00400A45" w:rsidRDefault="007D126D" w:rsidP="00400A45">
      <w:pPr>
        <w:widowControl w:val="0"/>
        <w:numPr>
          <w:ilvl w:val="0"/>
          <w:numId w:val="43"/>
        </w:numPr>
        <w:tabs>
          <w:tab w:val="left" w:pos="996"/>
        </w:tabs>
        <w:ind w:left="1000" w:hanging="360"/>
        <w:jc w:val="both"/>
      </w:pPr>
      <w:r w:rsidRPr="00400A45">
        <w:t>Oczekiwanie przez Wykonawcę na zapłatę wynagrodzenia w terminie równym wymaganemu minimum (14 dni) spowoduje przyznanie zero punktów w tym kryterium.</w:t>
      </w:r>
    </w:p>
    <w:p w:rsidR="007D126D" w:rsidRPr="00400A45" w:rsidRDefault="007D126D" w:rsidP="00400A45">
      <w:pPr>
        <w:widowControl w:val="0"/>
        <w:numPr>
          <w:ilvl w:val="0"/>
          <w:numId w:val="43"/>
        </w:numPr>
        <w:tabs>
          <w:tab w:val="left" w:pos="996"/>
        </w:tabs>
        <w:ind w:left="1000" w:hanging="360"/>
        <w:jc w:val="both"/>
      </w:pPr>
      <w:r w:rsidRPr="00400A45">
        <w:t>W przypadku gdy Wykonawca będzie oczekiwał na zapłatę wynagrodzenia powyżej wymaganego maksimum Zamawiający do oceny ofert przyjmie okres 30 dni.</w:t>
      </w:r>
    </w:p>
    <w:p w:rsidR="007D126D" w:rsidRPr="00400A45" w:rsidRDefault="007D126D" w:rsidP="00400A45">
      <w:pPr>
        <w:widowControl w:val="0"/>
        <w:numPr>
          <w:ilvl w:val="0"/>
          <w:numId w:val="43"/>
        </w:numPr>
        <w:tabs>
          <w:tab w:val="left" w:pos="996"/>
        </w:tabs>
        <w:ind w:left="1000" w:hanging="360"/>
        <w:jc w:val="both"/>
      </w:pPr>
      <w:r w:rsidRPr="00400A45">
        <w:t>Oferta z najdłuższym terminem płatności spośród ocenianych ofert (jednak nie</w:t>
      </w:r>
      <w:r w:rsidR="00573B6D">
        <w:t xml:space="preserve"> dłuższym niż 30 dni) otrzyma 20</w:t>
      </w:r>
      <w:r w:rsidRPr="00400A45">
        <w:t xml:space="preserve"> punktów.</w:t>
      </w:r>
    </w:p>
    <w:p w:rsidR="007D126D" w:rsidRPr="00400A45" w:rsidRDefault="007D126D" w:rsidP="00400A45">
      <w:pPr>
        <w:widowControl w:val="0"/>
        <w:numPr>
          <w:ilvl w:val="0"/>
          <w:numId w:val="43"/>
        </w:numPr>
        <w:tabs>
          <w:tab w:val="left" w:pos="996"/>
        </w:tabs>
        <w:spacing w:after="186"/>
        <w:ind w:left="1000" w:hanging="360"/>
        <w:jc w:val="both"/>
      </w:pPr>
      <w:r w:rsidRPr="00400A45">
        <w:t>Punkty za termin płatności dla pozostałych ofert niepodlegających odrzuceniu będą liczone według następującego wzoru:</w:t>
      </w:r>
    </w:p>
    <w:p w:rsidR="007D126D" w:rsidRPr="00400A45" w:rsidRDefault="007D126D" w:rsidP="00400A45">
      <w:pPr>
        <w:ind w:right="300"/>
        <w:jc w:val="both"/>
        <w:rPr>
          <w:lang w:val="en-US"/>
        </w:rPr>
      </w:pPr>
      <w:r w:rsidRPr="00400A45">
        <w:rPr>
          <w:rStyle w:val="Teksttreci26"/>
          <w:rFonts w:ascii="Times New Roman" w:hAnsi="Times New Roman" w:cs="Times New Roman"/>
          <w:sz w:val="24"/>
          <w:szCs w:val="24"/>
          <w:lang w:val="en-US"/>
        </w:rPr>
        <w:t xml:space="preserve">T </w:t>
      </w:r>
      <w:r w:rsidRPr="00400A45">
        <w:rPr>
          <w:lang w:val="en-US"/>
        </w:rPr>
        <w:t xml:space="preserve">= </w:t>
      </w:r>
      <w:r w:rsidRPr="00400A45">
        <w:rPr>
          <w:rStyle w:val="Teksttreci26"/>
          <w:rFonts w:ascii="Times New Roman" w:hAnsi="Times New Roman" w:cs="Times New Roman"/>
          <w:sz w:val="24"/>
          <w:szCs w:val="24"/>
          <w:lang w:val="en-US"/>
        </w:rPr>
        <w:t xml:space="preserve">[(Too </w:t>
      </w:r>
      <w:r w:rsidRPr="00400A45">
        <w:rPr>
          <w:lang w:val="en-US"/>
        </w:rPr>
        <w:t xml:space="preserve">- 14) / </w:t>
      </w:r>
      <w:r w:rsidRPr="00400A45">
        <w:rPr>
          <w:rStyle w:val="Teksttreci26"/>
          <w:rFonts w:ascii="Times New Roman" w:hAnsi="Times New Roman" w:cs="Times New Roman"/>
          <w:sz w:val="24"/>
          <w:szCs w:val="24"/>
          <w:lang w:val="en-US"/>
        </w:rPr>
        <w:t>(</w:t>
      </w:r>
      <w:proofErr w:type="spellStart"/>
      <w:r w:rsidRPr="00400A45">
        <w:rPr>
          <w:rStyle w:val="Teksttreci26"/>
          <w:rFonts w:ascii="Times New Roman" w:hAnsi="Times New Roman" w:cs="Times New Roman"/>
          <w:sz w:val="24"/>
          <w:szCs w:val="24"/>
          <w:lang w:val="en-US"/>
        </w:rPr>
        <w:t>Tmax</w:t>
      </w:r>
      <w:proofErr w:type="spellEnd"/>
      <w:r w:rsidRPr="00400A45">
        <w:rPr>
          <w:rStyle w:val="Teksttreci26"/>
          <w:rFonts w:ascii="Times New Roman" w:hAnsi="Times New Roman" w:cs="Times New Roman"/>
          <w:sz w:val="24"/>
          <w:szCs w:val="24"/>
          <w:lang w:val="en-US"/>
        </w:rPr>
        <w:t xml:space="preserve"> </w:t>
      </w:r>
      <w:r w:rsidR="00842390">
        <w:rPr>
          <w:lang w:val="en-US"/>
        </w:rPr>
        <w:t>- 14)] x 100 x 20</w:t>
      </w:r>
      <w:r w:rsidRPr="00400A45">
        <w:rPr>
          <w:lang w:val="en-US"/>
        </w:rPr>
        <w:t xml:space="preserve"> %</w:t>
      </w:r>
    </w:p>
    <w:p w:rsidR="007D126D" w:rsidRPr="00400A45" w:rsidRDefault="007D126D" w:rsidP="00400A45">
      <w:pPr>
        <w:ind w:left="440"/>
        <w:jc w:val="both"/>
      </w:pPr>
      <w:r w:rsidRPr="00400A45">
        <w:t>gdzie:</w:t>
      </w:r>
    </w:p>
    <w:p w:rsidR="007D126D" w:rsidRPr="00400A45" w:rsidRDefault="007D126D" w:rsidP="00400A45">
      <w:pPr>
        <w:ind w:left="440"/>
        <w:jc w:val="both"/>
      </w:pPr>
      <w:r w:rsidRPr="00400A45">
        <w:rPr>
          <w:rStyle w:val="Teksttreci26"/>
          <w:rFonts w:ascii="Times New Roman" w:hAnsi="Times New Roman" w:cs="Times New Roman"/>
          <w:sz w:val="24"/>
          <w:szCs w:val="24"/>
        </w:rPr>
        <w:t xml:space="preserve">T </w:t>
      </w:r>
      <w:r w:rsidRPr="00400A45">
        <w:t xml:space="preserve">- liczba punktów otrzymanych w kryterium </w:t>
      </w:r>
      <w:r w:rsidRPr="00400A45">
        <w:rPr>
          <w:rStyle w:val="Teksttreci2Kursywa"/>
          <w:rFonts w:ascii="Times New Roman" w:hAnsi="Times New Roman" w:cs="Times New Roman"/>
        </w:rPr>
        <w:t>Termin płatności,</w:t>
      </w:r>
    </w:p>
    <w:p w:rsidR="007D126D" w:rsidRPr="00400A45" w:rsidRDefault="007D126D" w:rsidP="00400A45">
      <w:pPr>
        <w:ind w:left="440"/>
        <w:jc w:val="both"/>
      </w:pPr>
      <w:r w:rsidRPr="00400A45">
        <w:rPr>
          <w:rStyle w:val="Teksttreci26"/>
          <w:rFonts w:ascii="Times New Roman" w:hAnsi="Times New Roman" w:cs="Times New Roman"/>
          <w:sz w:val="24"/>
          <w:szCs w:val="24"/>
        </w:rPr>
        <w:t xml:space="preserve">Too </w:t>
      </w:r>
      <w:r w:rsidRPr="00400A45">
        <w:t>- oczekiwany termin płatności w ofercie badanej,</w:t>
      </w:r>
    </w:p>
    <w:p w:rsidR="007D126D" w:rsidRPr="00400A45" w:rsidRDefault="007D126D" w:rsidP="00400A45">
      <w:pPr>
        <w:ind w:left="440"/>
        <w:jc w:val="both"/>
      </w:pPr>
      <w:proofErr w:type="spellStart"/>
      <w:r w:rsidRPr="00400A45">
        <w:rPr>
          <w:rStyle w:val="Teksttreci26"/>
          <w:rFonts w:ascii="Times New Roman" w:hAnsi="Times New Roman" w:cs="Times New Roman"/>
          <w:sz w:val="24"/>
          <w:szCs w:val="24"/>
        </w:rPr>
        <w:t>Tmax</w:t>
      </w:r>
      <w:proofErr w:type="spellEnd"/>
      <w:r w:rsidRPr="00400A45">
        <w:rPr>
          <w:rStyle w:val="Teksttreci26"/>
          <w:rFonts w:ascii="Times New Roman" w:hAnsi="Times New Roman" w:cs="Times New Roman"/>
          <w:sz w:val="24"/>
          <w:szCs w:val="24"/>
        </w:rPr>
        <w:t xml:space="preserve"> </w:t>
      </w:r>
      <w:r w:rsidRPr="00400A45">
        <w:t>- oferta z najdłuższym oczekiwanym terminem płatności (jednak nie dłuższym niż 30 dni).</w:t>
      </w:r>
    </w:p>
    <w:p w:rsidR="007D126D" w:rsidRPr="00400A45" w:rsidRDefault="007D126D" w:rsidP="00400A45">
      <w:pPr>
        <w:widowControl w:val="0"/>
        <w:numPr>
          <w:ilvl w:val="0"/>
          <w:numId w:val="35"/>
        </w:numPr>
        <w:tabs>
          <w:tab w:val="left" w:pos="420"/>
        </w:tabs>
        <w:ind w:left="440" w:hanging="440"/>
        <w:jc w:val="both"/>
      </w:pPr>
      <w:r w:rsidRPr="00400A45">
        <w:t>Liczba punktów przyznana każdej z ocenianych ofert będzie stanowiła sumę punktów otrzymanych w poszczególnych kryteriach:</w:t>
      </w:r>
    </w:p>
    <w:p w:rsidR="007D126D" w:rsidRPr="00400A45" w:rsidRDefault="007D126D" w:rsidP="00400A45">
      <w:pPr>
        <w:ind w:left="440"/>
        <w:jc w:val="both"/>
      </w:pPr>
      <w:proofErr w:type="spellStart"/>
      <w:r w:rsidRPr="00400A45">
        <w:t>O</w:t>
      </w:r>
      <w:r w:rsidRPr="00400A45">
        <w:rPr>
          <w:vertAlign w:val="subscript"/>
        </w:rPr>
        <w:t>p</w:t>
      </w:r>
      <w:proofErr w:type="spellEnd"/>
      <w:r w:rsidR="00190012">
        <w:t xml:space="preserve"> = C </w:t>
      </w:r>
      <w:r w:rsidRPr="00400A45">
        <w:t xml:space="preserve"> + W + T</w:t>
      </w:r>
    </w:p>
    <w:p w:rsidR="007D126D" w:rsidRPr="00400A45" w:rsidRDefault="007D126D" w:rsidP="00400A45">
      <w:pPr>
        <w:widowControl w:val="0"/>
        <w:numPr>
          <w:ilvl w:val="0"/>
          <w:numId w:val="35"/>
        </w:numPr>
        <w:tabs>
          <w:tab w:val="left" w:pos="423"/>
        </w:tabs>
        <w:ind w:left="440" w:hanging="440"/>
        <w:jc w:val="both"/>
      </w:pPr>
      <w:r w:rsidRPr="00400A45">
        <w:t>Łącznie ofe</w:t>
      </w:r>
      <w:r w:rsidR="00CE2D12">
        <w:t xml:space="preserve">rta może uzyskać </w:t>
      </w:r>
      <w:r w:rsidR="004E03AB">
        <w:t>maksymalnie 10</w:t>
      </w:r>
      <w:bookmarkStart w:id="25" w:name="_GoBack"/>
      <w:bookmarkEnd w:id="25"/>
      <w:r w:rsidR="00D46FAB">
        <w:t>0</w:t>
      </w:r>
      <w:r w:rsidRPr="00400A45">
        <w:t xml:space="preserve"> pkt. Zamawiający ustali liczbę punktów przyznaną każdej z ocenianych ofert z dokładnością do 2 miejsc po przecinku (wyliczoną według podanego wzoru liczbę punktów Zamawiający zaokrągli do pełnych setnych części punktu, przy czym końcówki poniżej 0,005 punktu pominie, a końcówki 0,005 punktu i wyższe zaokrągli do 0,01 punktu).</w:t>
      </w:r>
    </w:p>
    <w:p w:rsidR="007D126D" w:rsidRPr="00400A45" w:rsidRDefault="007D126D" w:rsidP="00400A45">
      <w:pPr>
        <w:widowControl w:val="0"/>
        <w:numPr>
          <w:ilvl w:val="0"/>
          <w:numId w:val="35"/>
        </w:numPr>
        <w:tabs>
          <w:tab w:val="left" w:pos="423"/>
        </w:tabs>
        <w:ind w:left="440" w:hanging="440"/>
        <w:jc w:val="both"/>
      </w:pPr>
      <w:r w:rsidRPr="00400A45">
        <w:t>Zamawiający udzieli zamówienia Wykonawcy, którego oferta zostanie oceniona jako najkorzystniejsza, tzn. uzyska najwyższą liczbę punktów.</w:t>
      </w:r>
    </w:p>
    <w:p w:rsidR="007D126D" w:rsidRPr="00400A45" w:rsidRDefault="007D126D" w:rsidP="00400A45">
      <w:pPr>
        <w:widowControl w:val="0"/>
        <w:numPr>
          <w:ilvl w:val="0"/>
          <w:numId w:val="35"/>
        </w:numPr>
        <w:tabs>
          <w:tab w:val="left" w:pos="423"/>
        </w:tabs>
        <w:ind w:left="440" w:hanging="440"/>
        <w:jc w:val="both"/>
      </w:pPr>
      <w:r w:rsidRPr="00400A45">
        <w:t xml:space="preserve">Jeżeli nie będzie można wybrać oferty najkorzystniejszej z uwagi na to, że dwie lub więcej ofert będą przedstawiać taki sam bilans ceny i innych kryteriów oceny ofert, Zamawiający </w:t>
      </w:r>
      <w:r w:rsidRPr="00400A45">
        <w:lastRenderedPageBreak/>
        <w:t>spośród tych ofert wybierze ofertę z najniższą ceną, a jeżeli zostaną złożone oferty o takiej samej cenie, Zamawiający wezwie Wykonawców, którzy złożyli te oferty, do złożenia w terminie określonym przez Zamawiającego ofert dodatkowych.</w:t>
      </w:r>
    </w:p>
    <w:p w:rsidR="007D126D" w:rsidRPr="00400A45" w:rsidRDefault="007D126D" w:rsidP="00400A45">
      <w:pPr>
        <w:widowControl w:val="0"/>
        <w:numPr>
          <w:ilvl w:val="0"/>
          <w:numId w:val="35"/>
        </w:numPr>
        <w:tabs>
          <w:tab w:val="left" w:pos="423"/>
        </w:tabs>
        <w:ind w:left="440" w:hanging="440"/>
        <w:jc w:val="both"/>
      </w:pPr>
      <w:r w:rsidRPr="00400A45">
        <w:t>Wykonawcy, składając oferty dodatkowe, nie będą mogli zaoferować cen wyższych niż zaoferowane w złożonych ofertach.</w:t>
      </w:r>
    </w:p>
    <w:p w:rsidR="007D126D" w:rsidRPr="00400A45" w:rsidRDefault="007D126D" w:rsidP="00400A45">
      <w:pPr>
        <w:widowControl w:val="0"/>
        <w:numPr>
          <w:ilvl w:val="0"/>
          <w:numId w:val="35"/>
        </w:numPr>
        <w:tabs>
          <w:tab w:val="left" w:pos="423"/>
        </w:tabs>
        <w:ind w:left="440" w:hanging="440"/>
        <w:jc w:val="both"/>
      </w:pPr>
      <w:r w:rsidRPr="00400A45">
        <w:t>Zamawiający poinformuje niezwłocznie wszystkich Wykonawców o:</w:t>
      </w:r>
    </w:p>
    <w:p w:rsidR="007D126D" w:rsidRPr="00400A45" w:rsidRDefault="007D126D" w:rsidP="00400A45">
      <w:pPr>
        <w:widowControl w:val="0"/>
        <w:numPr>
          <w:ilvl w:val="0"/>
          <w:numId w:val="44"/>
        </w:numPr>
        <w:tabs>
          <w:tab w:val="left" w:pos="759"/>
        </w:tabs>
        <w:ind w:left="740" w:hanging="300"/>
        <w:jc w:val="both"/>
      </w:pPr>
      <w:r w:rsidRPr="00400A45">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D126D" w:rsidRPr="00400A45" w:rsidRDefault="007D126D" w:rsidP="00400A45">
      <w:pPr>
        <w:widowControl w:val="0"/>
        <w:numPr>
          <w:ilvl w:val="0"/>
          <w:numId w:val="44"/>
        </w:numPr>
        <w:tabs>
          <w:tab w:val="left" w:pos="770"/>
        </w:tabs>
        <w:ind w:left="440"/>
        <w:jc w:val="both"/>
      </w:pPr>
      <w:r w:rsidRPr="00400A45">
        <w:t>Wykonawcach, którzy zostali wykluczeni;</w:t>
      </w:r>
    </w:p>
    <w:p w:rsidR="007D126D" w:rsidRPr="00400A45" w:rsidRDefault="007D126D" w:rsidP="00400A45">
      <w:pPr>
        <w:widowControl w:val="0"/>
        <w:numPr>
          <w:ilvl w:val="0"/>
          <w:numId w:val="44"/>
        </w:numPr>
        <w:tabs>
          <w:tab w:val="left" w:pos="770"/>
        </w:tabs>
        <w:ind w:left="740" w:hanging="300"/>
        <w:jc w:val="both"/>
      </w:pPr>
      <w:r w:rsidRPr="00400A45">
        <w:t>Wykonawcach, których oferty zostały odrzucone, powodach odrzucenia oferty, a w przypadkach, o których mowa w art. 89 ust. 4 i 5 ustawy, braku równoważności lub braku spełniania wymagań dotyczących wydajności lub funkcjonalności;</w:t>
      </w:r>
    </w:p>
    <w:p w:rsidR="007D126D" w:rsidRPr="00400A45" w:rsidRDefault="007D126D" w:rsidP="00400A45">
      <w:pPr>
        <w:widowControl w:val="0"/>
        <w:numPr>
          <w:ilvl w:val="0"/>
          <w:numId w:val="44"/>
        </w:numPr>
        <w:tabs>
          <w:tab w:val="left" w:pos="780"/>
        </w:tabs>
        <w:ind w:left="440"/>
        <w:jc w:val="both"/>
      </w:pPr>
      <w:r w:rsidRPr="00400A45">
        <w:t>unieważnieniu postępowania.</w:t>
      </w:r>
    </w:p>
    <w:p w:rsidR="007D126D" w:rsidRPr="00400A45" w:rsidRDefault="007D126D" w:rsidP="00400A45">
      <w:pPr>
        <w:widowControl w:val="0"/>
        <w:numPr>
          <w:ilvl w:val="0"/>
          <w:numId w:val="35"/>
        </w:numPr>
        <w:tabs>
          <w:tab w:val="left" w:pos="3175"/>
          <w:tab w:val="left" w:pos="4878"/>
        </w:tabs>
        <w:ind w:left="440" w:hanging="440"/>
        <w:jc w:val="both"/>
      </w:pPr>
      <w:r w:rsidRPr="00400A45">
        <w:t xml:space="preserve"> Zamawiający zamieści</w:t>
      </w:r>
      <w:r w:rsidRPr="00400A45">
        <w:tab/>
        <w:t>na swojej</w:t>
      </w:r>
      <w:r w:rsidRPr="00400A45">
        <w:tab/>
        <w:t>stronie internetowej pod adresem:</w:t>
      </w:r>
    </w:p>
    <w:p w:rsidR="007D126D" w:rsidRDefault="007D126D" w:rsidP="00400A45">
      <w:pPr>
        <w:ind w:left="440"/>
        <w:jc w:val="both"/>
      </w:pPr>
      <w:r w:rsidRPr="00400A45">
        <w:t>www.</w:t>
      </w:r>
      <w:r w:rsidR="0095702F" w:rsidRPr="00400A45">
        <w:t xml:space="preserve">brochow.bip.org,.pl </w:t>
      </w:r>
      <w:r w:rsidRPr="00400A45">
        <w:t xml:space="preserve"> - w zakładce dotyczącej prowadzonego postępowania - stosowne ogłoszenie obejmujące info</w:t>
      </w:r>
      <w:r w:rsidR="006A2A7E">
        <w:t>rmacje, o których mowa w ust. 15</w:t>
      </w:r>
      <w:r w:rsidRPr="00400A45">
        <w:t xml:space="preserve"> pkt 1) lub 4).</w:t>
      </w:r>
    </w:p>
    <w:p w:rsidR="00400A45" w:rsidRPr="00400A45" w:rsidRDefault="00400A45" w:rsidP="00400A45">
      <w:pPr>
        <w:ind w:left="440"/>
        <w:jc w:val="both"/>
      </w:pPr>
    </w:p>
    <w:p w:rsidR="007D126D" w:rsidRPr="00400A45" w:rsidRDefault="007D126D"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26" w:name="bookmark43"/>
      <w:r w:rsidRPr="00400A45">
        <w:rPr>
          <w:rFonts w:ascii="Times New Roman" w:hAnsi="Times New Roman" w:cs="Times New Roman"/>
          <w:color w:val="000000"/>
          <w:sz w:val="28"/>
          <w:szCs w:val="28"/>
        </w:rPr>
        <w:t>Rozdział XIV</w:t>
      </w:r>
      <w:bookmarkEnd w:id="26"/>
    </w:p>
    <w:p w:rsidR="007D126D" w:rsidRPr="00400A45" w:rsidRDefault="007D126D" w:rsidP="00400A45">
      <w:pPr>
        <w:pStyle w:val="Nagwek60"/>
        <w:keepNext/>
        <w:keepLines/>
        <w:shd w:val="clear" w:color="auto" w:fill="auto"/>
        <w:spacing w:after="203" w:line="240" w:lineRule="auto"/>
        <w:ind w:left="20"/>
        <w:jc w:val="center"/>
        <w:rPr>
          <w:rFonts w:ascii="Times New Roman" w:hAnsi="Times New Roman" w:cs="Times New Roman"/>
          <w:sz w:val="28"/>
          <w:szCs w:val="28"/>
        </w:rPr>
      </w:pPr>
      <w:bookmarkStart w:id="27" w:name="bookmark44"/>
      <w:r w:rsidRPr="00400A45">
        <w:rPr>
          <w:rFonts w:ascii="Times New Roman" w:hAnsi="Times New Roman" w:cs="Times New Roman"/>
          <w:color w:val="000000"/>
          <w:sz w:val="28"/>
          <w:szCs w:val="28"/>
        </w:rPr>
        <w:t>Informacje o formalnościach, jakie powinny zostać dopełnione po wyborze</w:t>
      </w:r>
      <w:r w:rsidRPr="00400A45">
        <w:rPr>
          <w:rFonts w:ascii="Times New Roman" w:hAnsi="Times New Roman" w:cs="Times New Roman"/>
          <w:color w:val="000000"/>
          <w:sz w:val="28"/>
          <w:szCs w:val="28"/>
        </w:rPr>
        <w:br/>
        <w:t>oferty w celu zawarcia umowy w sprawie zamówienia publicznego</w:t>
      </w:r>
      <w:bookmarkEnd w:id="27"/>
    </w:p>
    <w:p w:rsidR="007D126D" w:rsidRPr="00400A45" w:rsidRDefault="007D126D" w:rsidP="00400A45">
      <w:pPr>
        <w:widowControl w:val="0"/>
        <w:numPr>
          <w:ilvl w:val="0"/>
          <w:numId w:val="45"/>
        </w:numPr>
        <w:tabs>
          <w:tab w:val="left" w:pos="425"/>
        </w:tabs>
        <w:spacing w:line="241" w:lineRule="exact"/>
        <w:ind w:left="480" w:hanging="480"/>
        <w:jc w:val="both"/>
      </w:pPr>
      <w:r w:rsidRPr="00400A45">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rsidR="007D126D" w:rsidRPr="00400A45" w:rsidRDefault="007D126D" w:rsidP="00400A45">
      <w:pPr>
        <w:widowControl w:val="0"/>
        <w:numPr>
          <w:ilvl w:val="0"/>
          <w:numId w:val="45"/>
        </w:numPr>
        <w:tabs>
          <w:tab w:val="left" w:pos="425"/>
        </w:tabs>
        <w:spacing w:line="241" w:lineRule="exact"/>
        <w:ind w:left="480" w:hanging="480"/>
        <w:jc w:val="both"/>
      </w:pPr>
      <w:r w:rsidRPr="00400A45">
        <w:t>Umowa w sprawie zamówienia publicznego może zostać podpisana ze strony Wykonawcy wyłącznie przez osobę uprawnioną do reprezentowania Wykonawcy zgodnie z 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 każdym wypadku, osoba podpisująca umowę ze strony Wykonawcy będzie zobowiązana okazać dowód osobisty lub inny dokument ze zdjęciem potwierdzający jej tożsamość.</w:t>
      </w:r>
    </w:p>
    <w:p w:rsidR="007D126D" w:rsidRPr="00400A45" w:rsidRDefault="007D126D" w:rsidP="00400A45">
      <w:pPr>
        <w:widowControl w:val="0"/>
        <w:tabs>
          <w:tab w:val="left" w:pos="425"/>
        </w:tabs>
        <w:spacing w:line="241" w:lineRule="exact"/>
        <w:jc w:val="both"/>
      </w:pPr>
    </w:p>
    <w:p w:rsidR="007D126D" w:rsidRPr="00400A45" w:rsidRDefault="007D126D" w:rsidP="00400A45">
      <w:pPr>
        <w:pStyle w:val="Teksttreci20"/>
        <w:numPr>
          <w:ilvl w:val="0"/>
          <w:numId w:val="45"/>
        </w:numPr>
        <w:shd w:val="clear" w:color="auto" w:fill="auto"/>
        <w:tabs>
          <w:tab w:val="left" w:pos="425"/>
        </w:tabs>
        <w:spacing w:line="241" w:lineRule="exact"/>
        <w:ind w:left="480" w:hanging="480"/>
        <w:jc w:val="both"/>
        <w:rPr>
          <w:rFonts w:ascii="Times New Roman" w:hAnsi="Times New Roman" w:cs="Times New Roman"/>
          <w:sz w:val="24"/>
          <w:szCs w:val="24"/>
        </w:rPr>
      </w:pPr>
      <w:r w:rsidRPr="00400A45">
        <w:rPr>
          <w:rFonts w:ascii="Times New Roman" w:hAnsi="Times New Roman" w:cs="Times New Roman"/>
          <w:color w:val="000000"/>
          <w:sz w:val="24"/>
          <w:szCs w:val="24"/>
        </w:rPr>
        <w:t>Wykonawca, którego oferta zostanie uznana za najkorzystniejszą przedłoży najpóźniej w dniu podpisania umowy polisę OC w zakresie prowadzonej działalności związanej z przedmiotem zamówienia o wartości nie mniejszej niż 100 000,00 złotych.</w:t>
      </w:r>
    </w:p>
    <w:p w:rsidR="007D126D" w:rsidRPr="00FD2503" w:rsidRDefault="007D126D" w:rsidP="00400A45">
      <w:pPr>
        <w:widowControl w:val="0"/>
        <w:numPr>
          <w:ilvl w:val="0"/>
          <w:numId w:val="45"/>
        </w:numPr>
        <w:tabs>
          <w:tab w:val="left" w:pos="422"/>
        </w:tabs>
        <w:spacing w:line="248" w:lineRule="exact"/>
        <w:ind w:left="500" w:hanging="500"/>
        <w:jc w:val="both"/>
      </w:pPr>
      <w:r w:rsidRPr="00FD2503">
        <w:t>Wykonawcy wspólnie ubiegający się o udzielenie zamówienia, w przypadku gdy złożona przez nich oferta zostanie uznana za najkorzystniejszą, zobowiązani będą na żądanie Zamawiającego do przedłożenia mu (oryginału lub kopii potwierdzonych za zgodność z oryginałem przez Wykonawcę) umowy regulującej ich współpracę.</w:t>
      </w:r>
    </w:p>
    <w:p w:rsidR="007D126D" w:rsidRPr="00FD2503" w:rsidRDefault="007D126D" w:rsidP="00400A45">
      <w:pPr>
        <w:widowControl w:val="0"/>
        <w:numPr>
          <w:ilvl w:val="0"/>
          <w:numId w:val="45"/>
        </w:numPr>
        <w:tabs>
          <w:tab w:val="left" w:pos="422"/>
        </w:tabs>
        <w:spacing w:after="263" w:line="248" w:lineRule="exact"/>
        <w:ind w:left="500" w:hanging="500"/>
        <w:jc w:val="both"/>
      </w:pPr>
      <w:r w:rsidRPr="00FD2503">
        <w:t>Jeżeli Wykonawca, którego oferta została wybrana, uchyla się od zawarcia umowy w sprawie zamówienia publicznego lub, o ile jest ono wymagane przez Zamawiającego, nie wnosi zabezpieczenia należytego wykonania umowy, Zamawiający może wybrać ofertę najkorzystniejszą spośród pozostałych ofert bez przeprowadzania ich ponownego badania i oceny chyba, że zachodzą przesłanki, o których mowa w art. 93 ust. 1 ustawy.</w:t>
      </w:r>
    </w:p>
    <w:p w:rsidR="007D126D" w:rsidRPr="00400A45" w:rsidRDefault="007D126D" w:rsidP="00400A45">
      <w:pPr>
        <w:pStyle w:val="Nagwek60"/>
        <w:keepNext/>
        <w:keepLines/>
        <w:shd w:val="clear" w:color="auto" w:fill="auto"/>
        <w:spacing w:after="20" w:line="240" w:lineRule="auto"/>
        <w:ind w:right="20"/>
        <w:jc w:val="center"/>
        <w:rPr>
          <w:rFonts w:ascii="Times New Roman" w:hAnsi="Times New Roman" w:cs="Times New Roman"/>
          <w:sz w:val="28"/>
          <w:szCs w:val="28"/>
        </w:rPr>
      </w:pPr>
      <w:bookmarkStart w:id="28" w:name="bookmark45"/>
      <w:r w:rsidRPr="00400A45">
        <w:rPr>
          <w:rFonts w:ascii="Times New Roman" w:hAnsi="Times New Roman" w:cs="Times New Roman"/>
          <w:color w:val="000000"/>
          <w:sz w:val="28"/>
          <w:szCs w:val="28"/>
        </w:rPr>
        <w:lastRenderedPageBreak/>
        <w:t>Rozdział XV</w:t>
      </w:r>
      <w:bookmarkEnd w:id="28"/>
    </w:p>
    <w:p w:rsidR="007D126D" w:rsidRPr="00400A45" w:rsidRDefault="007D126D" w:rsidP="00400A45">
      <w:pPr>
        <w:pStyle w:val="Nagwek60"/>
        <w:keepNext/>
        <w:keepLines/>
        <w:shd w:val="clear" w:color="auto" w:fill="auto"/>
        <w:spacing w:after="221" w:line="240" w:lineRule="auto"/>
        <w:ind w:left="500"/>
        <w:jc w:val="center"/>
        <w:rPr>
          <w:rFonts w:ascii="Times New Roman" w:hAnsi="Times New Roman" w:cs="Times New Roman"/>
          <w:sz w:val="28"/>
          <w:szCs w:val="28"/>
        </w:rPr>
      </w:pPr>
      <w:bookmarkStart w:id="29" w:name="bookmark46"/>
      <w:r w:rsidRPr="00400A45">
        <w:rPr>
          <w:rFonts w:ascii="Times New Roman" w:hAnsi="Times New Roman" w:cs="Times New Roman"/>
          <w:color w:val="000000"/>
          <w:sz w:val="28"/>
          <w:szCs w:val="28"/>
        </w:rPr>
        <w:t>Wymagania dotyczące zabezpieczenia należytego wykonania umowy</w:t>
      </w:r>
      <w:bookmarkEnd w:id="29"/>
    </w:p>
    <w:p w:rsidR="007D126D" w:rsidRPr="00400A45" w:rsidRDefault="007D126D" w:rsidP="00400A45">
      <w:pPr>
        <w:widowControl w:val="0"/>
        <w:numPr>
          <w:ilvl w:val="0"/>
          <w:numId w:val="47"/>
        </w:numPr>
        <w:tabs>
          <w:tab w:val="left" w:pos="422"/>
        </w:tabs>
        <w:spacing w:line="241" w:lineRule="exact"/>
        <w:ind w:left="500" w:hanging="500"/>
        <w:jc w:val="both"/>
      </w:pPr>
      <w:r w:rsidRPr="00400A45">
        <w:t>Wykonawca, którego ofertę uznano za najkorzystniejszą, jest zobowiązany, przed podpisaniem umowy, wnieść zabezpieczenie należytego wykonania umowy.</w:t>
      </w:r>
    </w:p>
    <w:p w:rsidR="007D126D" w:rsidRPr="00400A45" w:rsidRDefault="007D126D" w:rsidP="00400A45">
      <w:pPr>
        <w:widowControl w:val="0"/>
        <w:numPr>
          <w:ilvl w:val="0"/>
          <w:numId w:val="47"/>
        </w:numPr>
        <w:tabs>
          <w:tab w:val="left" w:pos="422"/>
        </w:tabs>
        <w:spacing w:line="241" w:lineRule="exact"/>
        <w:ind w:left="500" w:hanging="500"/>
        <w:jc w:val="both"/>
      </w:pPr>
      <w:r w:rsidRPr="00400A45">
        <w:t>Zabezpieczenie służy pokryciu roszczeń z tytułu niewykonania lub nienależytego wykonania umowy.</w:t>
      </w:r>
    </w:p>
    <w:p w:rsidR="007D126D" w:rsidRPr="00400A45" w:rsidRDefault="007D126D" w:rsidP="00400A45">
      <w:pPr>
        <w:widowControl w:val="0"/>
        <w:numPr>
          <w:ilvl w:val="0"/>
          <w:numId w:val="47"/>
        </w:numPr>
        <w:tabs>
          <w:tab w:val="left" w:pos="422"/>
        </w:tabs>
        <w:spacing w:line="241" w:lineRule="exact"/>
        <w:ind w:left="500" w:hanging="500"/>
        <w:jc w:val="both"/>
      </w:pPr>
      <w:r w:rsidRPr="00400A45">
        <w:t xml:space="preserve">Zamawiający ustala zabezpieczenie należytego wykonania umowy zawartej w wyniku postępowania o udzielenie niniejszego zamówienia w wysokości </w:t>
      </w:r>
      <w:r w:rsidR="0095702F" w:rsidRPr="00400A45">
        <w:rPr>
          <w:rStyle w:val="Teksttreci2Pogrubienie"/>
          <w:rFonts w:ascii="Times New Roman" w:hAnsi="Times New Roman" w:cs="Times New Roman"/>
        </w:rPr>
        <w:t>5</w:t>
      </w:r>
      <w:r w:rsidRPr="00400A45">
        <w:rPr>
          <w:rStyle w:val="Teksttreci2Pogrubienie"/>
          <w:rFonts w:ascii="Times New Roman" w:hAnsi="Times New Roman" w:cs="Times New Roman"/>
        </w:rPr>
        <w:t xml:space="preserve"> % ceny całkowitej podanej w ofercie.</w:t>
      </w:r>
    </w:p>
    <w:p w:rsidR="007D126D" w:rsidRPr="00400A45" w:rsidRDefault="007D126D" w:rsidP="00400A45">
      <w:pPr>
        <w:widowControl w:val="0"/>
        <w:numPr>
          <w:ilvl w:val="0"/>
          <w:numId w:val="47"/>
        </w:numPr>
        <w:tabs>
          <w:tab w:val="left" w:pos="422"/>
        </w:tabs>
        <w:spacing w:line="241" w:lineRule="exact"/>
        <w:ind w:left="500" w:hanging="500"/>
        <w:jc w:val="both"/>
      </w:pPr>
      <w:r w:rsidRPr="00400A45">
        <w:t>Zabezpieczenie może być wnoszone według wyboru Wykonawcy w jednej lub w kilku następujących formach:</w:t>
      </w:r>
    </w:p>
    <w:p w:rsidR="007D126D" w:rsidRPr="00400A45" w:rsidRDefault="007D126D" w:rsidP="00400A45">
      <w:pPr>
        <w:widowControl w:val="0"/>
        <w:numPr>
          <w:ilvl w:val="0"/>
          <w:numId w:val="48"/>
        </w:numPr>
        <w:tabs>
          <w:tab w:val="left" w:pos="921"/>
        </w:tabs>
        <w:spacing w:line="241" w:lineRule="exact"/>
        <w:ind w:left="500"/>
        <w:jc w:val="both"/>
      </w:pPr>
      <w:r w:rsidRPr="00400A45">
        <w:t>pieniądzu;</w:t>
      </w:r>
    </w:p>
    <w:p w:rsidR="007D126D" w:rsidRPr="00400A45" w:rsidRDefault="007D126D" w:rsidP="00400A45">
      <w:pPr>
        <w:widowControl w:val="0"/>
        <w:numPr>
          <w:ilvl w:val="0"/>
          <w:numId w:val="48"/>
        </w:numPr>
        <w:tabs>
          <w:tab w:val="left" w:pos="921"/>
        </w:tabs>
        <w:spacing w:line="241" w:lineRule="exact"/>
        <w:ind w:left="940" w:hanging="440"/>
        <w:jc w:val="both"/>
      </w:pPr>
      <w:r w:rsidRPr="00400A45">
        <w:t>poręczeniach bankowych lub poręczeniach spółdzielczej kasy oszczędnościowo- kredytowej, z tym że zobowiązanie kasy jest zawsze zobowiązaniem pieniężnym;</w:t>
      </w:r>
    </w:p>
    <w:p w:rsidR="007D126D" w:rsidRPr="00400A45" w:rsidRDefault="007D126D" w:rsidP="00400A45">
      <w:pPr>
        <w:widowControl w:val="0"/>
        <w:numPr>
          <w:ilvl w:val="0"/>
          <w:numId w:val="48"/>
        </w:numPr>
        <w:tabs>
          <w:tab w:val="left" w:pos="921"/>
        </w:tabs>
        <w:spacing w:line="241" w:lineRule="exact"/>
        <w:ind w:left="500"/>
        <w:jc w:val="both"/>
      </w:pPr>
      <w:r w:rsidRPr="00400A45">
        <w:t>gwarancjach bankowych;</w:t>
      </w:r>
    </w:p>
    <w:p w:rsidR="007D126D" w:rsidRPr="00400A45" w:rsidRDefault="007D126D" w:rsidP="00400A45">
      <w:pPr>
        <w:widowControl w:val="0"/>
        <w:numPr>
          <w:ilvl w:val="0"/>
          <w:numId w:val="48"/>
        </w:numPr>
        <w:tabs>
          <w:tab w:val="left" w:pos="921"/>
        </w:tabs>
        <w:spacing w:line="241" w:lineRule="exact"/>
        <w:ind w:left="500"/>
        <w:jc w:val="both"/>
      </w:pPr>
      <w:r w:rsidRPr="00400A45">
        <w:t>gwarancjach ubezpieczeniowych;</w:t>
      </w:r>
    </w:p>
    <w:p w:rsidR="007D126D" w:rsidRPr="00400A45" w:rsidRDefault="007D126D" w:rsidP="00400A45">
      <w:pPr>
        <w:widowControl w:val="0"/>
        <w:numPr>
          <w:ilvl w:val="0"/>
          <w:numId w:val="48"/>
        </w:numPr>
        <w:tabs>
          <w:tab w:val="left" w:pos="921"/>
        </w:tabs>
        <w:spacing w:line="241" w:lineRule="exact"/>
        <w:ind w:left="940" w:hanging="440"/>
        <w:jc w:val="both"/>
      </w:pPr>
      <w:r w:rsidRPr="00400A45">
        <w:t xml:space="preserve">poręczeniach udzielanych przez podmioty, o których mowa w art. 6b ust. 5 pkt 2) ustawy z dnia 9 listopada 2000 r. o utworzeniu Polskiej Agencji Rozwoju Przedsiębiorczości (tekst jednolity: Dz. </w:t>
      </w:r>
      <w:r w:rsidR="00D81235">
        <w:t>U. z 2016 r. Nr 42 poz. 359</w:t>
      </w:r>
      <w:r w:rsidRPr="00400A45">
        <w:t>).</w:t>
      </w:r>
    </w:p>
    <w:p w:rsidR="007D126D" w:rsidRPr="00400A45" w:rsidRDefault="007D126D" w:rsidP="00400A45">
      <w:pPr>
        <w:widowControl w:val="0"/>
        <w:numPr>
          <w:ilvl w:val="0"/>
          <w:numId w:val="47"/>
        </w:numPr>
        <w:tabs>
          <w:tab w:val="left" w:pos="422"/>
        </w:tabs>
        <w:spacing w:line="241" w:lineRule="exact"/>
        <w:ind w:left="500" w:hanging="500"/>
        <w:jc w:val="both"/>
      </w:pPr>
      <w:r w:rsidRPr="00400A45">
        <w:t>Zamawiający nie wyraża zgody na wniesienie zabezpieczenia należytego wykonania umowy w formach wskazanych w art. 148 ust. 2 ustawy.</w:t>
      </w:r>
    </w:p>
    <w:p w:rsidR="007D126D" w:rsidRPr="00400A45" w:rsidRDefault="007D126D" w:rsidP="00400A45">
      <w:pPr>
        <w:widowControl w:val="0"/>
        <w:numPr>
          <w:ilvl w:val="0"/>
          <w:numId w:val="47"/>
        </w:numPr>
        <w:tabs>
          <w:tab w:val="left" w:pos="422"/>
        </w:tabs>
        <w:spacing w:line="241" w:lineRule="exact"/>
        <w:ind w:left="500" w:hanging="500"/>
        <w:jc w:val="both"/>
        <w:rPr>
          <w:rStyle w:val="Teksttreci2Pogrubienie"/>
          <w:rFonts w:ascii="Times New Roman" w:eastAsia="Times New Roman" w:hAnsi="Times New Roman" w:cs="Times New Roman"/>
          <w:b w:val="0"/>
          <w:bCs w:val="0"/>
          <w:color w:val="auto"/>
          <w:shd w:val="clear" w:color="auto" w:fill="auto"/>
          <w:lang w:bidi="ar-SA"/>
        </w:rPr>
      </w:pPr>
      <w:r w:rsidRPr="00400A45">
        <w:t>Zabezpieczenie wnoszone w pieniądzu Wykonawca wpłaci przelew</w:t>
      </w:r>
      <w:r w:rsidR="00A82FF2" w:rsidRPr="00400A45">
        <w:t>em na rachunek Urzędu Gminy</w:t>
      </w:r>
      <w:r w:rsidRPr="00400A45">
        <w:t xml:space="preserve"> w </w:t>
      </w:r>
      <w:r w:rsidR="00A82FF2" w:rsidRPr="00400A45">
        <w:t xml:space="preserve">Warszawskim </w:t>
      </w:r>
      <w:r w:rsidR="00A65EF8" w:rsidRPr="00400A45">
        <w:t xml:space="preserve"> Banku </w:t>
      </w:r>
      <w:r w:rsidR="00A82FF2" w:rsidRPr="00400A45">
        <w:t xml:space="preserve">Spółdzielczym  oddział  w Brochowie </w:t>
      </w:r>
      <w:r w:rsidRPr="00400A45">
        <w:rPr>
          <w:color w:val="000000" w:themeColor="text1"/>
        </w:rPr>
        <w:t xml:space="preserve">pod numerem: </w:t>
      </w:r>
    </w:p>
    <w:p w:rsidR="00A82FF2" w:rsidRPr="00400A45" w:rsidRDefault="00A82FF2" w:rsidP="00400A45">
      <w:pPr>
        <w:widowControl w:val="0"/>
        <w:tabs>
          <w:tab w:val="left" w:pos="422"/>
        </w:tabs>
        <w:spacing w:line="241" w:lineRule="exact"/>
        <w:ind w:left="500"/>
        <w:jc w:val="both"/>
      </w:pPr>
      <w:r w:rsidRPr="00400A45">
        <w:t>05 8015 0004 1100 1111 2011 0001</w:t>
      </w:r>
    </w:p>
    <w:p w:rsidR="007D126D" w:rsidRPr="00400A45" w:rsidRDefault="007D126D" w:rsidP="00400A45">
      <w:pPr>
        <w:widowControl w:val="0"/>
        <w:numPr>
          <w:ilvl w:val="0"/>
          <w:numId w:val="47"/>
        </w:numPr>
        <w:tabs>
          <w:tab w:val="left" w:pos="422"/>
        </w:tabs>
        <w:spacing w:line="241" w:lineRule="exact"/>
        <w:ind w:left="500" w:hanging="500"/>
        <w:jc w:val="both"/>
      </w:pPr>
      <w:r w:rsidRPr="00400A45">
        <w:t>W przypadku wniesienia wadium w pieniądzu Wykonawca może wyrazić zgodę na zaliczenie kwoty wadium na poczet zabezpieczenia.</w:t>
      </w:r>
    </w:p>
    <w:p w:rsidR="007D126D" w:rsidRPr="00400A45" w:rsidRDefault="007D126D" w:rsidP="00400A45">
      <w:pPr>
        <w:widowControl w:val="0"/>
        <w:numPr>
          <w:ilvl w:val="0"/>
          <w:numId w:val="47"/>
        </w:numPr>
        <w:tabs>
          <w:tab w:val="left" w:pos="422"/>
        </w:tabs>
        <w:spacing w:line="241" w:lineRule="exact"/>
        <w:ind w:left="500" w:hanging="500"/>
        <w:jc w:val="both"/>
      </w:pPr>
      <w:r w:rsidRPr="00400A45">
        <w:t>W przypadku składania przez Wykonawcę zabezpieczenia należytego wykonania umowy w formie gwarancji, gwarancja powinna być sporządzona zgodnie z obowiązującym prawem i winna zawierać następujące elementy:</w:t>
      </w:r>
    </w:p>
    <w:p w:rsidR="007D126D" w:rsidRPr="00400A45" w:rsidRDefault="007D126D" w:rsidP="00400A45">
      <w:pPr>
        <w:widowControl w:val="0"/>
        <w:numPr>
          <w:ilvl w:val="0"/>
          <w:numId w:val="49"/>
        </w:numPr>
        <w:tabs>
          <w:tab w:val="left" w:pos="921"/>
        </w:tabs>
        <w:spacing w:line="241" w:lineRule="exact"/>
        <w:ind w:left="940" w:hanging="440"/>
        <w:jc w:val="both"/>
      </w:pPr>
      <w:r w:rsidRPr="00400A45">
        <w:t>nazwę dającego zlecenie (Wykonawcy), beneficjenta gwarancji (Zamawiającego), gwaranta (banku lub instytucji ubezpieczeniowej udzielających gwarancji) oraz wskazanie ich siedzib (adresów);</w:t>
      </w:r>
    </w:p>
    <w:p w:rsidR="007D126D" w:rsidRPr="00400A45" w:rsidRDefault="007D126D" w:rsidP="00400A45">
      <w:pPr>
        <w:widowControl w:val="0"/>
        <w:numPr>
          <w:ilvl w:val="0"/>
          <w:numId w:val="49"/>
        </w:numPr>
        <w:tabs>
          <w:tab w:val="left" w:pos="921"/>
        </w:tabs>
        <w:spacing w:line="241" w:lineRule="exact"/>
        <w:ind w:left="500"/>
        <w:jc w:val="both"/>
      </w:pPr>
      <w:r w:rsidRPr="00400A45">
        <w:t>określenie wierzytelności, która ma być zabezpieczona gwarancją;</w:t>
      </w:r>
    </w:p>
    <w:p w:rsidR="007D126D" w:rsidRPr="00400A45" w:rsidRDefault="007D126D" w:rsidP="00400A45">
      <w:pPr>
        <w:widowControl w:val="0"/>
        <w:numPr>
          <w:ilvl w:val="0"/>
          <w:numId w:val="49"/>
        </w:numPr>
        <w:tabs>
          <w:tab w:val="left" w:pos="921"/>
        </w:tabs>
        <w:spacing w:line="241" w:lineRule="exact"/>
        <w:ind w:left="500"/>
        <w:jc w:val="both"/>
      </w:pPr>
      <w:r w:rsidRPr="00400A45">
        <w:t>kwotę gwarancji;</w:t>
      </w:r>
    </w:p>
    <w:p w:rsidR="007D126D" w:rsidRPr="00400A45" w:rsidRDefault="007D126D" w:rsidP="00400A45">
      <w:pPr>
        <w:widowControl w:val="0"/>
        <w:numPr>
          <w:ilvl w:val="0"/>
          <w:numId w:val="49"/>
        </w:numPr>
        <w:tabs>
          <w:tab w:val="left" w:pos="921"/>
        </w:tabs>
        <w:spacing w:line="241" w:lineRule="exact"/>
        <w:ind w:left="500"/>
        <w:jc w:val="both"/>
      </w:pPr>
      <w:r w:rsidRPr="00400A45">
        <w:t>termin ważności gwarancji;</w:t>
      </w:r>
    </w:p>
    <w:p w:rsidR="007D126D" w:rsidRPr="00400A45" w:rsidRDefault="007D126D" w:rsidP="00400A45">
      <w:pPr>
        <w:widowControl w:val="0"/>
        <w:numPr>
          <w:ilvl w:val="0"/>
          <w:numId w:val="49"/>
        </w:numPr>
        <w:tabs>
          <w:tab w:val="left" w:pos="921"/>
        </w:tabs>
        <w:spacing w:line="241" w:lineRule="exact"/>
        <w:ind w:left="940" w:hanging="440"/>
        <w:jc w:val="both"/>
      </w:pPr>
      <w:r w:rsidRPr="00400A45">
        <w:t>zobowiązanie gwaranta do nieodwołalnego i bezwarunkowego zapłacenia kwoty gwarancji na pierwsze pisemne żądanie Zamawiającego zawierające oświadczenie, iż Wykonawca nie wywiązał się ze swoich zobowiązań wynikających z Umowy.</w:t>
      </w:r>
    </w:p>
    <w:p w:rsidR="007D126D" w:rsidRPr="00400A45" w:rsidRDefault="007D126D" w:rsidP="00400A45">
      <w:pPr>
        <w:ind w:left="500"/>
        <w:jc w:val="both"/>
      </w:pPr>
      <w:r w:rsidRPr="00400A45">
        <w:t xml:space="preserve">Gwarant nie może uzależniać dokonania zapłaty od spełnienia jakichkolwiek dodatkowych warunków lub też od przedłożenia jakiejkolwiek dokumentacji. </w:t>
      </w:r>
      <w:r w:rsidRPr="00400A45">
        <w:rPr>
          <w:b/>
          <w:bCs/>
        </w:rPr>
        <w:t>W przypadku gwarancji nie zawierającej wymienionych elementów bądź posiadającej jakiekolwiek dodatkowe zastrzeżenia. Zamawiający może uznać, że Wykonawca nie złożył zabezpieczenia</w:t>
      </w:r>
      <w:r w:rsidRPr="00400A45">
        <w:t>.</w:t>
      </w:r>
    </w:p>
    <w:p w:rsidR="007D126D" w:rsidRPr="00400A45" w:rsidRDefault="007D126D" w:rsidP="00400A45">
      <w:pPr>
        <w:spacing w:line="245" w:lineRule="exact"/>
        <w:ind w:left="500"/>
        <w:jc w:val="both"/>
      </w:pPr>
      <w:r w:rsidRPr="00400A45">
        <w:t>Powyższe wymagania, co do treści gwarancji stosuje się odpowiednio do poręczeń, określonych powyżej w ust. 4 pkt 2) i 5).</w:t>
      </w:r>
    </w:p>
    <w:p w:rsidR="00BA18DC" w:rsidRPr="00400A45" w:rsidRDefault="00A65EF8" w:rsidP="00400A45">
      <w:pPr>
        <w:jc w:val="both"/>
      </w:pPr>
      <w:r w:rsidRPr="00400A45">
        <w:t xml:space="preserve">        </w:t>
      </w:r>
      <w:r w:rsidR="007D126D" w:rsidRPr="00400A45">
        <w:t>Z chwilą zaistnienia przypadku, o którym mowa w ust. 8 pkt 5), Zamawiający wystąpi do</w:t>
      </w:r>
    </w:p>
    <w:p w:rsidR="00BA18DC" w:rsidRPr="00400A45" w:rsidRDefault="00BA18DC" w:rsidP="00400A45">
      <w:pPr>
        <w:pStyle w:val="Teksttreci20"/>
        <w:numPr>
          <w:ilvl w:val="0"/>
          <w:numId w:val="47"/>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Gwaranta (Poręczyciela) z pisemnym żądaniem zapłacenia kwoty stanowiącej zabezpieczenie należytego wykonania umowy. Żądanie to będzie zawierało uzasadnienie faktyczne i prawne.</w:t>
      </w:r>
    </w:p>
    <w:p w:rsidR="00BA18DC" w:rsidRPr="00400A45" w:rsidRDefault="00BA18DC" w:rsidP="00400A45">
      <w:pPr>
        <w:pStyle w:val="Teksttreci20"/>
        <w:numPr>
          <w:ilvl w:val="0"/>
          <w:numId w:val="47"/>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t>
      </w:r>
      <w:r w:rsidRPr="00400A45">
        <w:rPr>
          <w:rFonts w:ascii="Times New Roman" w:hAnsi="Times New Roman" w:cs="Times New Roman"/>
          <w:color w:val="000000"/>
          <w:sz w:val="24"/>
          <w:szCs w:val="24"/>
        </w:rPr>
        <w:lastRenderedPageBreak/>
        <w:t>Wykonawcę w wyznaczonym terminie uwag zgłoszonych przez Zamawiającego upoważnia go do uznania, zgodnie z postanowieniami Rozdziału XIII SIWZ, że Wykonawca uchyla się od zawarcia umowy. Zamawiający zaleca, aby treść dokumentu zabezpieczenia należytego wykonania umowy była zgodna z wzorem zabezpieczenia należytego wykonania umowy stanowiącym załącznik nr 8 do SIWZ.</w:t>
      </w:r>
    </w:p>
    <w:p w:rsidR="00BA18DC" w:rsidRPr="00400A45" w:rsidRDefault="00BA18DC" w:rsidP="00400A45">
      <w:pPr>
        <w:pStyle w:val="Teksttreci20"/>
        <w:numPr>
          <w:ilvl w:val="0"/>
          <w:numId w:val="47"/>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Do zmiany formy zabezpieczenia umowy w trakcie realizacji umowy stosuje się </w:t>
      </w:r>
      <w:r w:rsidRPr="00400A45">
        <w:rPr>
          <w:rFonts w:ascii="Times New Roman" w:hAnsi="Times New Roman" w:cs="Times New Roman"/>
          <w:color w:val="000000"/>
          <w:sz w:val="24"/>
          <w:szCs w:val="24"/>
          <w:lang w:eastAsia="en-US" w:bidi="en-US"/>
        </w:rPr>
        <w:t xml:space="preserve">art. </w:t>
      </w:r>
      <w:r w:rsidRPr="00400A45">
        <w:rPr>
          <w:rFonts w:ascii="Times New Roman" w:hAnsi="Times New Roman" w:cs="Times New Roman"/>
          <w:color w:val="000000"/>
          <w:sz w:val="24"/>
          <w:szCs w:val="24"/>
        </w:rPr>
        <w:t>149 ustawy.</w:t>
      </w:r>
    </w:p>
    <w:p w:rsidR="00BA18DC" w:rsidRPr="00400A45" w:rsidRDefault="00BA18DC" w:rsidP="00400A45">
      <w:pPr>
        <w:pStyle w:val="Teksttreci20"/>
        <w:numPr>
          <w:ilvl w:val="0"/>
          <w:numId w:val="47"/>
        </w:numPr>
        <w:shd w:val="clear" w:color="auto" w:fill="auto"/>
        <w:tabs>
          <w:tab w:val="left" w:pos="419"/>
        </w:tabs>
        <w:spacing w:after="166"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Zamawiający zwróci zabezpieczenie (100 % wartości) w terminie 30 dni od dnia wykonania zamówienia i uznania go przez Zamawiającego za należycie wykonane.</w:t>
      </w:r>
    </w:p>
    <w:p w:rsidR="00A65EF8" w:rsidRDefault="00A65EF8" w:rsidP="00BA18DC">
      <w:pPr>
        <w:pStyle w:val="Teksttreci100"/>
        <w:shd w:val="clear" w:color="auto" w:fill="auto"/>
        <w:spacing w:after="0" w:line="263" w:lineRule="exact"/>
        <w:ind w:right="20"/>
        <w:rPr>
          <w:color w:val="000000"/>
        </w:rPr>
      </w:pPr>
    </w:p>
    <w:p w:rsidR="00BA18DC" w:rsidRPr="00400A45" w:rsidRDefault="00BA18DC" w:rsidP="00400A45">
      <w:pPr>
        <w:pStyle w:val="Teksttreci100"/>
        <w:shd w:val="clear" w:color="auto" w:fill="auto"/>
        <w:spacing w:after="0" w:line="240" w:lineRule="auto"/>
        <w:ind w:right="20"/>
        <w:rPr>
          <w:rFonts w:ascii="Times New Roman" w:hAnsi="Times New Roman" w:cs="Times New Roman"/>
          <w:sz w:val="28"/>
          <w:szCs w:val="28"/>
        </w:rPr>
      </w:pPr>
      <w:r w:rsidRPr="00400A45">
        <w:rPr>
          <w:rFonts w:ascii="Times New Roman" w:hAnsi="Times New Roman" w:cs="Times New Roman"/>
          <w:color w:val="000000"/>
          <w:sz w:val="28"/>
          <w:szCs w:val="28"/>
        </w:rPr>
        <w:t>Rozdział XVI</w:t>
      </w:r>
    </w:p>
    <w:p w:rsidR="00BA18DC" w:rsidRPr="00400A45" w:rsidRDefault="00BA18DC" w:rsidP="00954DF9">
      <w:pPr>
        <w:pStyle w:val="Teksttreci100"/>
        <w:shd w:val="clear" w:color="auto" w:fill="auto"/>
        <w:spacing w:after="0" w:line="240" w:lineRule="auto"/>
        <w:ind w:right="20"/>
        <w:jc w:val="left"/>
        <w:rPr>
          <w:rFonts w:ascii="Times New Roman" w:hAnsi="Times New Roman" w:cs="Times New Roman"/>
          <w:sz w:val="28"/>
          <w:szCs w:val="28"/>
        </w:rPr>
      </w:pPr>
      <w:r w:rsidRPr="00400A45">
        <w:rPr>
          <w:rFonts w:ascii="Times New Roman" w:hAnsi="Times New Roman" w:cs="Times New Roman"/>
          <w:color w:val="000000"/>
          <w:sz w:val="28"/>
          <w:szCs w:val="28"/>
        </w:rPr>
        <w:t>Istotne dla stron postanowienia, które zostaną wprowadzone do treści</w:t>
      </w:r>
      <w:r w:rsidRPr="00400A45">
        <w:rPr>
          <w:rFonts w:ascii="Times New Roman" w:hAnsi="Times New Roman" w:cs="Times New Roman"/>
          <w:color w:val="000000"/>
          <w:sz w:val="28"/>
          <w:szCs w:val="28"/>
        </w:rPr>
        <w:br/>
        <w:t>zawieranej umowy w sprawie zamówienia publicznego, ogólne warunki</w:t>
      </w:r>
      <w:r w:rsidRPr="00400A45">
        <w:rPr>
          <w:rFonts w:ascii="Times New Roman" w:hAnsi="Times New Roman" w:cs="Times New Roman"/>
          <w:color w:val="000000"/>
          <w:sz w:val="28"/>
          <w:szCs w:val="28"/>
        </w:rPr>
        <w:br/>
        <w:t>umowy albo wzór umowy, jeżeli Zamaw</w:t>
      </w:r>
      <w:r w:rsidR="00954DF9">
        <w:rPr>
          <w:rFonts w:ascii="Times New Roman" w:hAnsi="Times New Roman" w:cs="Times New Roman"/>
          <w:color w:val="000000"/>
          <w:sz w:val="28"/>
          <w:szCs w:val="28"/>
        </w:rPr>
        <w:t xml:space="preserve">iający wymaga od Wykonawcy, aby  </w:t>
      </w:r>
      <w:r w:rsidRPr="00400A45">
        <w:rPr>
          <w:rFonts w:ascii="Times New Roman" w:hAnsi="Times New Roman" w:cs="Times New Roman"/>
          <w:color w:val="000000"/>
          <w:sz w:val="28"/>
          <w:szCs w:val="28"/>
        </w:rPr>
        <w:t>zawarł z nim umowę w sprawie zamówienia publicznego na takich</w:t>
      </w:r>
    </w:p>
    <w:p w:rsidR="00BA18DC" w:rsidRPr="00400A45" w:rsidRDefault="00BA18DC" w:rsidP="00954DF9">
      <w:pPr>
        <w:pStyle w:val="Teksttreci100"/>
        <w:shd w:val="clear" w:color="auto" w:fill="auto"/>
        <w:spacing w:after="198" w:line="240" w:lineRule="auto"/>
        <w:ind w:right="20"/>
        <w:jc w:val="left"/>
        <w:rPr>
          <w:rFonts w:ascii="Times New Roman" w:hAnsi="Times New Roman" w:cs="Times New Roman"/>
          <w:sz w:val="28"/>
          <w:szCs w:val="28"/>
        </w:rPr>
      </w:pPr>
      <w:r w:rsidRPr="00400A45">
        <w:rPr>
          <w:rFonts w:ascii="Times New Roman" w:hAnsi="Times New Roman" w:cs="Times New Roman"/>
          <w:color w:val="000000"/>
          <w:sz w:val="28"/>
          <w:szCs w:val="28"/>
        </w:rPr>
        <w:t>warunkach</w:t>
      </w:r>
    </w:p>
    <w:p w:rsidR="00BA18DC" w:rsidRPr="00400A45" w:rsidRDefault="00BA18DC" w:rsidP="00400A45">
      <w:pPr>
        <w:pStyle w:val="Teksttreci20"/>
        <w:numPr>
          <w:ilvl w:val="0"/>
          <w:numId w:val="50"/>
        </w:numPr>
        <w:shd w:val="clear" w:color="auto" w:fill="auto"/>
        <w:tabs>
          <w:tab w:val="left" w:pos="419"/>
        </w:tabs>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Umowa o wykonanie przedmiotu zamówienia, którą Zamawiający zawrze z Wykonawcą, zostanie sporządzona na podstawie wzoru umowy stanowiącego załącznik nr 7 do SIWZ.</w:t>
      </w:r>
    </w:p>
    <w:p w:rsidR="00BA18DC" w:rsidRPr="00400A45" w:rsidRDefault="00BA18DC" w:rsidP="00400A45">
      <w:pPr>
        <w:pStyle w:val="Teksttreci20"/>
        <w:numPr>
          <w:ilvl w:val="0"/>
          <w:numId w:val="50"/>
        </w:numPr>
        <w:shd w:val="clear" w:color="auto" w:fill="auto"/>
        <w:tabs>
          <w:tab w:val="left" w:pos="419"/>
        </w:tabs>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Strony zastrzegają możliwość dokonania w uzasadnionych okolicznościach zmian postanowień umowy w stosunku do treści zobowiązania Wykonawcy zawartego w ofercie. Wszelkie zmiany treści umowy wymagają pod rygorem nieważności zachowania formy pisemnej.</w:t>
      </w:r>
    </w:p>
    <w:p w:rsidR="00BA18DC" w:rsidRPr="00400A45" w:rsidRDefault="00BA18DC" w:rsidP="00400A45">
      <w:pPr>
        <w:pStyle w:val="Teksttreci20"/>
        <w:numPr>
          <w:ilvl w:val="0"/>
          <w:numId w:val="50"/>
        </w:numPr>
        <w:shd w:val="clear" w:color="auto" w:fill="auto"/>
        <w:tabs>
          <w:tab w:val="left" w:pos="419"/>
        </w:tabs>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Zamawiający lub Wykonawca może wystąpić pisemnie z propozycją (wnioskiem) zmiany postanowień umowy w stosunku do treści oferty w zakresie:</w:t>
      </w:r>
    </w:p>
    <w:p w:rsidR="00BA18DC" w:rsidRPr="00400A45" w:rsidRDefault="00BA18DC" w:rsidP="00400A45">
      <w:pPr>
        <w:pStyle w:val="Teksttreci20"/>
        <w:numPr>
          <w:ilvl w:val="0"/>
          <w:numId w:val="51"/>
        </w:numPr>
        <w:shd w:val="clear" w:color="auto" w:fill="auto"/>
        <w:tabs>
          <w:tab w:val="left" w:pos="918"/>
        </w:tabs>
        <w:spacing w:line="240" w:lineRule="auto"/>
        <w:ind w:left="940" w:hanging="440"/>
        <w:jc w:val="both"/>
        <w:rPr>
          <w:rFonts w:ascii="Times New Roman" w:hAnsi="Times New Roman" w:cs="Times New Roman"/>
          <w:sz w:val="24"/>
          <w:szCs w:val="24"/>
        </w:rPr>
      </w:pPr>
      <w:r w:rsidRPr="00400A45">
        <w:rPr>
          <w:rFonts w:ascii="Times New Roman" w:hAnsi="Times New Roman" w:cs="Times New Roman"/>
          <w:color w:val="000000"/>
          <w:sz w:val="24"/>
          <w:szCs w:val="24"/>
        </w:rPr>
        <w:t>częstotliwości odbierania odpadów;</w:t>
      </w:r>
    </w:p>
    <w:p w:rsidR="00BA18DC" w:rsidRPr="00400A45" w:rsidRDefault="00BA18DC" w:rsidP="00400A45">
      <w:pPr>
        <w:pStyle w:val="Teksttreci20"/>
        <w:numPr>
          <w:ilvl w:val="0"/>
          <w:numId w:val="51"/>
        </w:numPr>
        <w:shd w:val="clear" w:color="auto" w:fill="auto"/>
        <w:tabs>
          <w:tab w:val="left" w:pos="918"/>
        </w:tabs>
        <w:spacing w:line="240" w:lineRule="auto"/>
        <w:ind w:left="940" w:hanging="440"/>
        <w:jc w:val="both"/>
        <w:rPr>
          <w:rFonts w:ascii="Times New Roman" w:hAnsi="Times New Roman" w:cs="Times New Roman"/>
          <w:sz w:val="24"/>
          <w:szCs w:val="24"/>
        </w:rPr>
      </w:pPr>
      <w:r w:rsidRPr="00400A45">
        <w:rPr>
          <w:rFonts w:ascii="Times New Roman" w:hAnsi="Times New Roman" w:cs="Times New Roman"/>
          <w:color w:val="000000"/>
          <w:sz w:val="24"/>
          <w:szCs w:val="24"/>
        </w:rPr>
        <w:t>zmian Harmonogramu odbioru nieczystości stałych;</w:t>
      </w:r>
    </w:p>
    <w:p w:rsidR="00BA18DC" w:rsidRPr="00400A45" w:rsidRDefault="00BA18DC" w:rsidP="00400A45">
      <w:pPr>
        <w:pStyle w:val="Teksttreci20"/>
        <w:numPr>
          <w:ilvl w:val="0"/>
          <w:numId w:val="51"/>
        </w:numPr>
        <w:shd w:val="clear" w:color="auto" w:fill="auto"/>
        <w:tabs>
          <w:tab w:val="left" w:pos="918"/>
        </w:tabs>
        <w:spacing w:line="240" w:lineRule="auto"/>
        <w:ind w:left="940" w:hanging="440"/>
        <w:jc w:val="both"/>
        <w:rPr>
          <w:rFonts w:ascii="Times New Roman" w:hAnsi="Times New Roman" w:cs="Times New Roman"/>
          <w:sz w:val="24"/>
          <w:szCs w:val="24"/>
        </w:rPr>
      </w:pPr>
      <w:r w:rsidRPr="00400A45">
        <w:rPr>
          <w:rFonts w:ascii="Times New Roman" w:hAnsi="Times New Roman" w:cs="Times New Roman"/>
          <w:color w:val="000000"/>
          <w:sz w:val="24"/>
          <w:szCs w:val="24"/>
        </w:rPr>
        <w:t>zmiany uwarunkowań prawnych lub administracyjnych wykonywanej umowy z przyczyn niezależnych od Zamawiającego i Wykonawcy;</w:t>
      </w:r>
    </w:p>
    <w:p w:rsidR="00BA18DC" w:rsidRPr="00400A45" w:rsidRDefault="00BA18DC" w:rsidP="00400A45">
      <w:pPr>
        <w:pStyle w:val="Teksttreci20"/>
        <w:numPr>
          <w:ilvl w:val="0"/>
          <w:numId w:val="51"/>
        </w:numPr>
        <w:shd w:val="clear" w:color="auto" w:fill="auto"/>
        <w:tabs>
          <w:tab w:val="left" w:pos="918"/>
        </w:tabs>
        <w:spacing w:line="240" w:lineRule="auto"/>
        <w:ind w:left="940" w:hanging="440"/>
        <w:jc w:val="both"/>
        <w:rPr>
          <w:rFonts w:ascii="Times New Roman" w:hAnsi="Times New Roman" w:cs="Times New Roman"/>
          <w:sz w:val="24"/>
          <w:szCs w:val="24"/>
        </w:rPr>
      </w:pPr>
      <w:r w:rsidRPr="00400A45">
        <w:rPr>
          <w:rFonts w:ascii="Times New Roman" w:hAnsi="Times New Roman" w:cs="Times New Roman"/>
          <w:color w:val="000000"/>
          <w:sz w:val="24"/>
          <w:szCs w:val="24"/>
        </w:rPr>
        <w:t>wystąpienia siły wyższej,</w:t>
      </w:r>
    </w:p>
    <w:p w:rsidR="00BA18DC" w:rsidRPr="00400A45" w:rsidRDefault="00BA18DC" w:rsidP="00400A45">
      <w:pPr>
        <w:pStyle w:val="Teksttreci20"/>
        <w:numPr>
          <w:ilvl w:val="0"/>
          <w:numId w:val="51"/>
        </w:numPr>
        <w:shd w:val="clear" w:color="auto" w:fill="auto"/>
        <w:tabs>
          <w:tab w:val="left" w:pos="918"/>
        </w:tabs>
        <w:spacing w:line="240" w:lineRule="auto"/>
        <w:ind w:left="940" w:hanging="440"/>
        <w:jc w:val="both"/>
        <w:rPr>
          <w:rFonts w:ascii="Times New Roman" w:hAnsi="Times New Roman" w:cs="Times New Roman"/>
          <w:sz w:val="24"/>
          <w:szCs w:val="24"/>
        </w:rPr>
      </w:pPr>
      <w:r w:rsidRPr="00400A45">
        <w:rPr>
          <w:rFonts w:ascii="Times New Roman" w:hAnsi="Times New Roman" w:cs="Times New Roman"/>
          <w:color w:val="000000"/>
          <w:sz w:val="24"/>
          <w:szCs w:val="24"/>
        </w:rPr>
        <w:t>wystąpienia zmian powszechnie obowiązujących przepisów prawa w zakresie mającym wpływ na realizację przedmiotu umowy, w szczególności na termin wykonywania umowy; zamawiający nie wyklucza możliwości skrócenia czasu realizacji umowy w przypadku zmian ustawowych w zakresie gospodarki odpadami;</w:t>
      </w:r>
    </w:p>
    <w:p w:rsidR="00BA18DC" w:rsidRPr="00400A45" w:rsidRDefault="00BA18DC" w:rsidP="00400A45">
      <w:pPr>
        <w:pStyle w:val="Teksttreci20"/>
        <w:numPr>
          <w:ilvl w:val="0"/>
          <w:numId w:val="50"/>
        </w:numPr>
        <w:shd w:val="clear" w:color="auto" w:fill="auto"/>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 Za okoliczności uzasadniające dokonanie zmian postanowień umowy uznać należy w szczególności korzyść Zamawiającego lub obu Stron, a także przyczyny uniemożliwiające realizację umowy w jej pierwotnej treści, które nie powstały z winy Wykonawcy (np. zmiana stawki podatku </w:t>
      </w:r>
      <w:r w:rsidRPr="00400A45">
        <w:rPr>
          <w:rFonts w:ascii="Times New Roman" w:hAnsi="Times New Roman" w:cs="Times New Roman"/>
          <w:color w:val="000000"/>
          <w:sz w:val="24"/>
          <w:szCs w:val="24"/>
          <w:lang w:eastAsia="en-US" w:bidi="en-US"/>
        </w:rPr>
        <w:t xml:space="preserve">VAT, </w:t>
      </w:r>
      <w:r w:rsidRPr="00400A45">
        <w:rPr>
          <w:rFonts w:ascii="Times New Roman" w:hAnsi="Times New Roman" w:cs="Times New Roman"/>
          <w:color w:val="000000"/>
          <w:sz w:val="24"/>
          <w:szCs w:val="24"/>
        </w:rPr>
        <w:t>zmiany w zakresie gospodarki odpadami).</w:t>
      </w:r>
    </w:p>
    <w:p w:rsidR="00BA18DC" w:rsidRPr="00400A45" w:rsidRDefault="00BA18DC" w:rsidP="00400A45">
      <w:pPr>
        <w:pStyle w:val="Teksttreci20"/>
        <w:numPr>
          <w:ilvl w:val="0"/>
          <w:numId w:val="50"/>
        </w:numPr>
        <w:shd w:val="clear" w:color="auto" w:fill="auto"/>
        <w:tabs>
          <w:tab w:val="left" w:pos="419"/>
        </w:tabs>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Każda ze Stron może wystąpić z propozycją dokonania zmian postanowień niniejszej umowy. Propozycja musi wskazywać na okoliczności uzasadniające wprowadzenie zmian.</w:t>
      </w:r>
    </w:p>
    <w:p w:rsidR="00BA18DC" w:rsidRPr="00400A45" w:rsidRDefault="00BA18DC" w:rsidP="00400A45">
      <w:pPr>
        <w:pStyle w:val="Teksttreci20"/>
        <w:numPr>
          <w:ilvl w:val="0"/>
          <w:numId w:val="50"/>
        </w:numPr>
        <w:shd w:val="clear" w:color="auto" w:fill="auto"/>
        <w:tabs>
          <w:tab w:val="left" w:pos="419"/>
        </w:tabs>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Wszelkie zmiany treści umowy mogą być dokonywane wyłącznie w formie aneksu podpisanego przez obie strony, pod rygorem nieważności.</w:t>
      </w:r>
    </w:p>
    <w:p w:rsidR="00BA18DC" w:rsidRPr="00400A45" w:rsidRDefault="00BA18DC" w:rsidP="00400A45">
      <w:pPr>
        <w:pStyle w:val="Teksttreci20"/>
        <w:numPr>
          <w:ilvl w:val="0"/>
          <w:numId w:val="50"/>
        </w:numPr>
        <w:shd w:val="clear" w:color="auto" w:fill="auto"/>
        <w:tabs>
          <w:tab w:val="left" w:pos="419"/>
        </w:tabs>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Zmiany nie mogą naruszać postanowień zawartych w </w:t>
      </w:r>
      <w:r w:rsidRPr="00400A45">
        <w:rPr>
          <w:rFonts w:ascii="Times New Roman" w:hAnsi="Times New Roman" w:cs="Times New Roman"/>
          <w:color w:val="000000"/>
          <w:sz w:val="24"/>
          <w:szCs w:val="24"/>
          <w:lang w:eastAsia="en-US" w:bidi="en-US"/>
        </w:rPr>
        <w:t xml:space="preserve">art. </w:t>
      </w:r>
      <w:r w:rsidRPr="00400A45">
        <w:rPr>
          <w:rFonts w:ascii="Times New Roman" w:hAnsi="Times New Roman" w:cs="Times New Roman"/>
          <w:color w:val="000000"/>
          <w:sz w:val="24"/>
          <w:szCs w:val="24"/>
        </w:rPr>
        <w:t>144 ust. 1 ustawy.</w:t>
      </w:r>
    </w:p>
    <w:p w:rsidR="00BA18DC" w:rsidRDefault="00BA18DC" w:rsidP="007D126D">
      <w:pPr>
        <w:rPr>
          <w:rFonts w:ascii="Verdana" w:eastAsia="Verdana" w:hAnsi="Verdana" w:cs="Verdana"/>
          <w:sz w:val="20"/>
          <w:szCs w:val="20"/>
        </w:rPr>
      </w:pPr>
    </w:p>
    <w:p w:rsidR="00BA18DC" w:rsidRDefault="00BA18DC" w:rsidP="007D126D">
      <w:pPr>
        <w:rPr>
          <w:rFonts w:ascii="Verdana" w:eastAsia="Verdana" w:hAnsi="Verdana" w:cs="Verdana"/>
          <w:sz w:val="20"/>
          <w:szCs w:val="20"/>
        </w:rPr>
      </w:pPr>
    </w:p>
    <w:p w:rsidR="00BA18DC" w:rsidRPr="00400A45" w:rsidRDefault="00BA18DC"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30" w:name="bookmark47"/>
      <w:r w:rsidRPr="00400A45">
        <w:rPr>
          <w:rFonts w:ascii="Times New Roman" w:hAnsi="Times New Roman" w:cs="Times New Roman"/>
          <w:color w:val="000000"/>
          <w:sz w:val="28"/>
          <w:szCs w:val="28"/>
        </w:rPr>
        <w:lastRenderedPageBreak/>
        <w:t>Rozdział XVII</w:t>
      </w:r>
      <w:bookmarkEnd w:id="30"/>
    </w:p>
    <w:p w:rsidR="00BA18DC" w:rsidRPr="00400A45" w:rsidRDefault="00BA18DC" w:rsidP="00400A45">
      <w:pPr>
        <w:pStyle w:val="Nagwek60"/>
        <w:keepNext/>
        <w:keepLines/>
        <w:shd w:val="clear" w:color="auto" w:fill="auto"/>
        <w:spacing w:after="269" w:line="240" w:lineRule="auto"/>
        <w:ind w:left="20"/>
        <w:jc w:val="center"/>
        <w:rPr>
          <w:rFonts w:ascii="Times New Roman" w:hAnsi="Times New Roman" w:cs="Times New Roman"/>
          <w:sz w:val="28"/>
          <w:szCs w:val="28"/>
        </w:rPr>
      </w:pPr>
      <w:bookmarkStart w:id="31" w:name="bookmark48"/>
      <w:r w:rsidRPr="00400A45">
        <w:rPr>
          <w:rFonts w:ascii="Times New Roman" w:hAnsi="Times New Roman" w:cs="Times New Roman"/>
          <w:color w:val="000000"/>
          <w:sz w:val="28"/>
          <w:szCs w:val="28"/>
        </w:rPr>
        <w:t>Pouczenie o środkach ochrony prawnej przysługujących Wykonawcy</w:t>
      </w:r>
      <w:r w:rsidRPr="00400A45">
        <w:rPr>
          <w:rFonts w:ascii="Times New Roman" w:hAnsi="Times New Roman" w:cs="Times New Roman"/>
          <w:color w:val="000000"/>
          <w:sz w:val="28"/>
          <w:szCs w:val="28"/>
        </w:rPr>
        <w:br/>
        <w:t>w toku postępowania o udzielenie zamówienia</w:t>
      </w:r>
      <w:bookmarkEnd w:id="31"/>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Środki ochrony prawnej przysługują Wykonawcy, a także innemu podmiotowi, jeżeli ma lub miał interes w uzyskaniu zamówienia oraz poniósł lub może ponieść szkodę w wyniku naruszenia przez Zamawiającego przepisów ustawy.</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Środki ochrony prawnej wobec ogłoszenia o zamówieniu oraz SIWZ przysługują również organizacjom wpisanym na listę, o której mowa w art. 154 pkt 5) ustawy.</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przysługuje wyłącznie od niezgodnej z przepisami ustawy czynności Zamawiającego podjętej w postępowaniu lub zaniechania czynności, do której Zamawiający jest zobowiązany na podstawie ustawy.</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Odwołujący przesyła kopię odwołania Zamawiającemu przed upływem terminu do wniesienia odwołania w taki sposób, 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wobec treści ogłoszenia o zamówieniu, a także wobec postanowień SIWZ, wnosi się w terminie 10 dni od dnia publikacji ogłoszenia w Dzienniku Urzędowym Unii Europejskiej lub zamieszczenia SIWZ na stronie internetowej.</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wobec czynności innych niż określone w ust. 7 i 8 wnosi się w terminie 10 dni od dnia, w którym powzięto lub przy zachowaniu należytej staranności można było powziąć wiadomość o okolicznościach stanowiących podstawę jego wniesienia.</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podlega rozpoznaniu, jeżeli nie zawiera braków formalnych oraz uiszczono wpis.</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Wpis uiszcza się najpóźniej do dnia upływu terminu do wniesienia odwołania, a dowód jego uiszczenia dołącza się do odwołania.</w:t>
      </w:r>
    </w:p>
    <w:p w:rsidR="00BA18DC" w:rsidRPr="00400A45" w:rsidRDefault="00BA18DC" w:rsidP="00400A45">
      <w:pPr>
        <w:pStyle w:val="Teksttreci20"/>
        <w:numPr>
          <w:ilvl w:val="0"/>
          <w:numId w:val="52"/>
        </w:numPr>
        <w:shd w:val="clear" w:color="auto" w:fill="auto"/>
        <w:tabs>
          <w:tab w:val="left" w:pos="419"/>
        </w:tabs>
        <w:spacing w:after="273"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Środki ochrony prawnej zostały uregulowane w ustawie - w Dziale VI pt.: „</w:t>
      </w:r>
      <w:r w:rsidRPr="00400A45">
        <w:rPr>
          <w:rStyle w:val="Teksttreci2Kursywa"/>
          <w:rFonts w:ascii="Times New Roman" w:hAnsi="Times New Roman" w:cs="Times New Roman"/>
          <w:sz w:val="24"/>
          <w:szCs w:val="24"/>
        </w:rPr>
        <w:t>Środki ochrony prawnej" (art.</w:t>
      </w:r>
      <w:r w:rsidRPr="00400A45">
        <w:rPr>
          <w:rFonts w:ascii="Times New Roman" w:hAnsi="Times New Roman" w:cs="Times New Roman"/>
          <w:color w:val="000000"/>
          <w:sz w:val="24"/>
          <w:szCs w:val="24"/>
        </w:rPr>
        <w:t xml:space="preserve"> 179-198g ustawy).</w:t>
      </w:r>
    </w:p>
    <w:p w:rsidR="00BA18DC" w:rsidRPr="00400A45" w:rsidRDefault="00BA18DC" w:rsidP="00400A45">
      <w:pPr>
        <w:pStyle w:val="Teksttreci20"/>
        <w:shd w:val="clear" w:color="auto" w:fill="auto"/>
        <w:spacing w:after="173"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Załączniki do SIWZ stanowiące jej integralną część:</w:t>
      </w:r>
    </w:p>
    <w:p w:rsidR="00BA18DC" w:rsidRPr="00400A45" w:rsidRDefault="00BA18DC" w:rsidP="00400A45">
      <w:pPr>
        <w:pStyle w:val="Teksttreci20"/>
        <w:numPr>
          <w:ilvl w:val="0"/>
          <w:numId w:val="53"/>
        </w:numPr>
        <w:shd w:val="clear" w:color="auto" w:fill="auto"/>
        <w:tabs>
          <w:tab w:val="left" w:pos="816"/>
        </w:tabs>
        <w:spacing w:line="240" w:lineRule="auto"/>
        <w:ind w:left="760" w:hanging="300"/>
        <w:jc w:val="both"/>
        <w:rPr>
          <w:rFonts w:ascii="Times New Roman" w:hAnsi="Times New Roman" w:cs="Times New Roman"/>
          <w:sz w:val="24"/>
          <w:szCs w:val="24"/>
        </w:rPr>
      </w:pPr>
      <w:r w:rsidRPr="00234E77">
        <w:rPr>
          <w:rFonts w:ascii="Times New Roman" w:hAnsi="Times New Roman" w:cs="Times New Roman"/>
          <w:color w:val="000000"/>
          <w:sz w:val="24"/>
          <w:szCs w:val="24"/>
          <w:u w:val="single"/>
        </w:rPr>
        <w:t xml:space="preserve">Załącznik nr 1 </w:t>
      </w:r>
      <w:r w:rsidRPr="00400A45">
        <w:rPr>
          <w:rFonts w:ascii="Times New Roman" w:hAnsi="Times New Roman" w:cs="Times New Roman"/>
          <w:color w:val="000000"/>
          <w:sz w:val="24"/>
          <w:szCs w:val="24"/>
        </w:rPr>
        <w:t>- Opis przedmiotu zamówienia,</w:t>
      </w:r>
    </w:p>
    <w:p w:rsidR="00BA18DC" w:rsidRPr="00400A45" w:rsidRDefault="00BA18DC" w:rsidP="00400A45">
      <w:pPr>
        <w:widowControl w:val="0"/>
        <w:numPr>
          <w:ilvl w:val="0"/>
          <w:numId w:val="53"/>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2 - Formularz </w:t>
      </w:r>
      <w:r w:rsidRPr="00400A45">
        <w:rPr>
          <w:color w:val="000000"/>
        </w:rPr>
        <w:t>jednolitego europejskiego dokumentu zamówienia,</w:t>
      </w:r>
    </w:p>
    <w:p w:rsidR="00BA18DC" w:rsidRPr="00400A45" w:rsidRDefault="00BA18DC" w:rsidP="00400A45">
      <w:pPr>
        <w:widowControl w:val="0"/>
        <w:numPr>
          <w:ilvl w:val="0"/>
          <w:numId w:val="53"/>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3 - wzór </w:t>
      </w:r>
      <w:r w:rsidRPr="00400A45">
        <w:rPr>
          <w:color w:val="000000"/>
        </w:rPr>
        <w:t>Oświadczenia o przynależności lub braku przynależności do tej samej grupy kapitałowej, o której mowa w art. 24 ust. 1 pkt 23) ustawy,</w:t>
      </w:r>
    </w:p>
    <w:p w:rsidR="00BA18DC" w:rsidRPr="00400A45" w:rsidRDefault="00BA18DC" w:rsidP="00400A45">
      <w:pPr>
        <w:widowControl w:val="0"/>
        <w:numPr>
          <w:ilvl w:val="0"/>
          <w:numId w:val="53"/>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4 - Formularz </w:t>
      </w:r>
      <w:r w:rsidRPr="00400A45">
        <w:rPr>
          <w:color w:val="000000"/>
        </w:rPr>
        <w:t>wykazu wykonanych lub wykonywanych usług,</w:t>
      </w:r>
    </w:p>
    <w:p w:rsidR="00BA18DC" w:rsidRPr="00400A45" w:rsidRDefault="00BA18DC" w:rsidP="00400A45">
      <w:pPr>
        <w:widowControl w:val="0"/>
        <w:numPr>
          <w:ilvl w:val="0"/>
          <w:numId w:val="53"/>
        </w:numPr>
        <w:tabs>
          <w:tab w:val="left" w:pos="816"/>
        </w:tabs>
        <w:ind w:left="760" w:hanging="300"/>
        <w:jc w:val="both"/>
      </w:pPr>
      <w:r w:rsidRPr="00400A45">
        <w:rPr>
          <w:rStyle w:val="Teksttreci14Bezkursywy"/>
          <w:rFonts w:ascii="Times New Roman" w:hAnsi="Times New Roman" w:cs="Times New Roman"/>
          <w:i w:val="0"/>
          <w:iCs w:val="0"/>
          <w:sz w:val="24"/>
          <w:szCs w:val="24"/>
        </w:rPr>
        <w:lastRenderedPageBreak/>
        <w:t xml:space="preserve">Załącznik nr 5 - Formularz </w:t>
      </w:r>
      <w:r w:rsidRPr="00400A45">
        <w:rPr>
          <w:color w:val="000000"/>
        </w:rPr>
        <w:t>wykazu narzędzi, wyposażenia zakładu lub urządzeń technicznych dostępnych Wykonawcy usług w celu wykonania zamówienia publicznego</w:t>
      </w:r>
      <w:r w:rsidRPr="00400A45">
        <w:rPr>
          <w:rStyle w:val="Teksttreci14Bezkursywy"/>
          <w:rFonts w:ascii="Times New Roman" w:hAnsi="Times New Roman" w:cs="Times New Roman"/>
          <w:i w:val="0"/>
          <w:iCs w:val="0"/>
          <w:sz w:val="24"/>
          <w:szCs w:val="24"/>
        </w:rPr>
        <w:t xml:space="preserve"> wraz z informacją o podstawie do dysponowania tymi zasobami,</w:t>
      </w:r>
    </w:p>
    <w:p w:rsidR="00BA18DC" w:rsidRPr="00400A45" w:rsidRDefault="00BA18DC" w:rsidP="00400A45">
      <w:pPr>
        <w:pStyle w:val="Teksttreci20"/>
        <w:numPr>
          <w:ilvl w:val="0"/>
          <w:numId w:val="53"/>
        </w:numPr>
        <w:shd w:val="clear" w:color="auto" w:fill="auto"/>
        <w:tabs>
          <w:tab w:val="left" w:pos="816"/>
        </w:tabs>
        <w:spacing w:line="240" w:lineRule="auto"/>
        <w:ind w:left="760" w:hanging="30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 nr 6 - Formularz oferty Wykonawcy,</w:t>
      </w:r>
    </w:p>
    <w:p w:rsidR="00BA18DC" w:rsidRPr="00400A45" w:rsidRDefault="00BA18DC" w:rsidP="00400A45">
      <w:pPr>
        <w:pStyle w:val="Teksttreci20"/>
        <w:numPr>
          <w:ilvl w:val="0"/>
          <w:numId w:val="53"/>
        </w:numPr>
        <w:shd w:val="clear" w:color="auto" w:fill="auto"/>
        <w:tabs>
          <w:tab w:val="left" w:pos="816"/>
        </w:tabs>
        <w:spacing w:line="240" w:lineRule="auto"/>
        <w:ind w:left="760" w:hanging="30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 nr 7 - Wzór umowy,</w:t>
      </w:r>
    </w:p>
    <w:p w:rsidR="00BA18DC" w:rsidRPr="00400A45" w:rsidRDefault="00573B6D" w:rsidP="00573B6D">
      <w:pPr>
        <w:pStyle w:val="Teksttreci20"/>
        <w:shd w:val="clear" w:color="auto" w:fill="auto"/>
        <w:tabs>
          <w:tab w:val="left" w:pos="618"/>
          <w:tab w:val="center" w:pos="1945"/>
          <w:tab w:val="left" w:pos="2170"/>
          <w:tab w:val="left" w:pos="2490"/>
          <w:tab w:val="right" w:pos="6596"/>
        </w:tabs>
        <w:spacing w:line="240" w:lineRule="auto"/>
        <w:ind w:left="2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8.  </w:t>
      </w:r>
      <w:r w:rsidR="00BA18DC" w:rsidRPr="00400A45">
        <w:rPr>
          <w:rFonts w:ascii="Times New Roman" w:hAnsi="Times New Roman" w:cs="Times New Roman"/>
          <w:color w:val="000000"/>
          <w:sz w:val="24"/>
          <w:szCs w:val="24"/>
        </w:rPr>
        <w:t>Załącznik</w:t>
      </w:r>
      <w:r w:rsidR="00BA18DC" w:rsidRPr="00400A45">
        <w:rPr>
          <w:rFonts w:ascii="Times New Roman" w:hAnsi="Times New Roman" w:cs="Times New Roman"/>
          <w:color w:val="000000"/>
          <w:sz w:val="24"/>
          <w:szCs w:val="24"/>
        </w:rPr>
        <w:tab/>
        <w:t>nr</w:t>
      </w:r>
      <w:r w:rsidR="00BA18DC" w:rsidRPr="00400A45">
        <w:rPr>
          <w:rFonts w:ascii="Times New Roman" w:hAnsi="Times New Roman" w:cs="Times New Roman"/>
          <w:color w:val="000000"/>
          <w:sz w:val="24"/>
          <w:szCs w:val="24"/>
        </w:rPr>
        <w:tab/>
        <w:t>8</w:t>
      </w:r>
      <w:r w:rsidR="00BA18DC" w:rsidRPr="00400A45">
        <w:rPr>
          <w:rFonts w:ascii="Times New Roman" w:hAnsi="Times New Roman" w:cs="Times New Roman"/>
          <w:color w:val="000000"/>
          <w:sz w:val="24"/>
          <w:szCs w:val="24"/>
        </w:rPr>
        <w:tab/>
        <w:t>-</w:t>
      </w:r>
      <w:r w:rsidR="00BA18DC" w:rsidRPr="00400A45">
        <w:rPr>
          <w:rFonts w:ascii="Times New Roman" w:hAnsi="Times New Roman" w:cs="Times New Roman"/>
          <w:color w:val="000000"/>
          <w:sz w:val="24"/>
          <w:szCs w:val="24"/>
        </w:rPr>
        <w:tab/>
        <w:t>Wzór dokumentu stanowiącego zabezpieczenie należytego</w:t>
      </w:r>
    </w:p>
    <w:p w:rsidR="00BA18DC" w:rsidRPr="00400A45" w:rsidRDefault="00573B6D" w:rsidP="00400A45">
      <w:pPr>
        <w:pStyle w:val="Teksttreci20"/>
        <w:shd w:val="clear" w:color="auto" w:fill="auto"/>
        <w:spacing w:line="240" w:lineRule="auto"/>
        <w:ind w:left="6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A18DC" w:rsidRPr="00400A45">
        <w:rPr>
          <w:rFonts w:ascii="Times New Roman" w:hAnsi="Times New Roman" w:cs="Times New Roman"/>
          <w:color w:val="000000"/>
          <w:sz w:val="24"/>
          <w:szCs w:val="24"/>
        </w:rPr>
        <w:t>wykonania umowy,</w:t>
      </w:r>
    </w:p>
    <w:p w:rsidR="00BA18DC" w:rsidRPr="00400A45" w:rsidRDefault="00BA18DC" w:rsidP="00400A45">
      <w:pPr>
        <w:rPr>
          <w:rFonts w:eastAsia="Verdana"/>
        </w:rPr>
      </w:pPr>
    </w:p>
    <w:p w:rsidR="00BA18DC" w:rsidRPr="00400A45" w:rsidRDefault="00BA18DC" w:rsidP="00400A45">
      <w:pPr>
        <w:rPr>
          <w:rFonts w:eastAsia="Verdana"/>
        </w:rPr>
      </w:pPr>
    </w:p>
    <w:p w:rsidR="007D126D" w:rsidRPr="00400A45" w:rsidRDefault="007D126D" w:rsidP="00400A45">
      <w:pPr>
        <w:widowControl w:val="0"/>
        <w:tabs>
          <w:tab w:val="left" w:pos="425"/>
        </w:tabs>
        <w:jc w:val="both"/>
      </w:pPr>
    </w:p>
    <w:p w:rsidR="007D126D" w:rsidRPr="00400A45" w:rsidRDefault="007D126D" w:rsidP="00400A45">
      <w:pPr>
        <w:widowControl w:val="0"/>
        <w:tabs>
          <w:tab w:val="left" w:pos="996"/>
        </w:tabs>
        <w:spacing w:after="186"/>
        <w:jc w:val="both"/>
      </w:pPr>
    </w:p>
    <w:p w:rsidR="007D126D" w:rsidRPr="00400A45" w:rsidRDefault="007D126D" w:rsidP="00400A45">
      <w:pPr>
        <w:spacing w:after="186"/>
        <w:ind w:left="900"/>
      </w:pPr>
    </w:p>
    <w:p w:rsidR="007D126D" w:rsidRPr="00400A45" w:rsidRDefault="007D126D" w:rsidP="00400A45">
      <w:pPr>
        <w:pStyle w:val="Teksttreci20"/>
        <w:shd w:val="clear" w:color="auto" w:fill="auto"/>
        <w:spacing w:line="240" w:lineRule="auto"/>
        <w:ind w:left="1180" w:firstLine="300"/>
        <w:jc w:val="both"/>
        <w:rPr>
          <w:rFonts w:ascii="Times New Roman" w:hAnsi="Times New Roman" w:cs="Times New Roman"/>
          <w:sz w:val="24"/>
          <w:szCs w:val="24"/>
        </w:rPr>
      </w:pPr>
    </w:p>
    <w:sectPr w:rsidR="007D126D" w:rsidRPr="00400A45" w:rsidSect="00454C4B">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83" w:rsidRDefault="00541E83" w:rsidP="008003E4">
      <w:r>
        <w:separator/>
      </w:r>
    </w:p>
  </w:endnote>
  <w:endnote w:type="continuationSeparator" w:id="0">
    <w:p w:rsidR="00541E83" w:rsidRDefault="00541E83"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EndPr/>
    <w:sdtContent>
      <w:p w:rsidR="00697D05" w:rsidRDefault="00697D05">
        <w:pPr>
          <w:pStyle w:val="Stopka"/>
          <w:jc w:val="right"/>
        </w:pPr>
        <w:r>
          <w:fldChar w:fldCharType="begin"/>
        </w:r>
        <w:r>
          <w:instrText>PAGE   \* MERGEFORMAT</w:instrText>
        </w:r>
        <w:r>
          <w:fldChar w:fldCharType="separate"/>
        </w:r>
        <w:r w:rsidR="004E03AB">
          <w:rPr>
            <w:noProof/>
          </w:rPr>
          <w:t>23</w:t>
        </w:r>
        <w:r>
          <w:fldChar w:fldCharType="end"/>
        </w:r>
      </w:p>
    </w:sdtContent>
  </w:sdt>
  <w:p w:rsidR="00697D05" w:rsidRDefault="00697D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83" w:rsidRDefault="00541E83" w:rsidP="008003E4">
      <w:r>
        <w:separator/>
      </w:r>
    </w:p>
  </w:footnote>
  <w:footnote w:type="continuationSeparator" w:id="0">
    <w:p w:rsidR="00541E83" w:rsidRDefault="00541E83"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63D"/>
    <w:multiLevelType w:val="multilevel"/>
    <w:tmpl w:val="161A2DA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8B3D11"/>
    <w:multiLevelType w:val="hybridMultilevel"/>
    <w:tmpl w:val="425E9D5C"/>
    <w:lvl w:ilvl="0" w:tplc="732CF290">
      <w:start w:val="1"/>
      <w:numFmt w:val="lowerLetter"/>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 w15:restartNumberingAfterBreak="0">
    <w:nsid w:val="0A8A7D9D"/>
    <w:multiLevelType w:val="hybridMultilevel"/>
    <w:tmpl w:val="42342EAC"/>
    <w:lvl w:ilvl="0" w:tplc="81FC045A">
      <w:start w:val="1"/>
      <w:numFmt w:val="lowerLetter"/>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 w15:restartNumberingAfterBreak="0">
    <w:nsid w:val="0DD137FF"/>
    <w:multiLevelType w:val="multilevel"/>
    <w:tmpl w:val="FF20F5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EF27A4"/>
    <w:multiLevelType w:val="multilevel"/>
    <w:tmpl w:val="FE162882"/>
    <w:lvl w:ilvl="0">
      <w:start w:val="1"/>
      <w:numFmt w:val="upperRoman"/>
      <w:lvlText w:val="%1."/>
      <w:lvlJc w:val="left"/>
      <w:pPr>
        <w:ind w:left="0" w:firstLine="0"/>
      </w:pPr>
      <w:rPr>
        <w:rFonts w:ascii="Verdana" w:eastAsia="Verdana" w:hAnsi="Verdana" w:cs="Verdana"/>
        <w:b w:val="0"/>
        <w:bCs w:val="0"/>
        <w:i w:val="0"/>
        <w:iCs w:val="0"/>
        <w:smallCaps w:val="0"/>
        <w:color w:val="000000"/>
        <w:spacing w:val="0"/>
        <w:w w:val="100"/>
        <w:position w:val="0"/>
        <w:sz w:val="20"/>
        <w:szCs w:val="20"/>
        <w:u w:val="singl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EF20C29"/>
    <w:multiLevelType w:val="multilevel"/>
    <w:tmpl w:val="5894928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FD47952"/>
    <w:multiLevelType w:val="multilevel"/>
    <w:tmpl w:val="47563A3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0611CF8"/>
    <w:multiLevelType w:val="multilevel"/>
    <w:tmpl w:val="245E8F2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3D041D7"/>
    <w:multiLevelType w:val="multilevel"/>
    <w:tmpl w:val="34DC428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5E34E29"/>
    <w:multiLevelType w:val="multilevel"/>
    <w:tmpl w:val="9CB2FB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C010243"/>
    <w:multiLevelType w:val="multilevel"/>
    <w:tmpl w:val="F46A0AC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F582E1B"/>
    <w:multiLevelType w:val="multilevel"/>
    <w:tmpl w:val="1D02232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45455BE"/>
    <w:multiLevelType w:val="multilevel"/>
    <w:tmpl w:val="26DC24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0F77BF"/>
    <w:multiLevelType w:val="multilevel"/>
    <w:tmpl w:val="6BF647A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6FB2154"/>
    <w:multiLevelType w:val="multilevel"/>
    <w:tmpl w:val="BAD4ED2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A2E6B03"/>
    <w:multiLevelType w:val="multilevel"/>
    <w:tmpl w:val="6024BBB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A6B15CB"/>
    <w:multiLevelType w:val="multilevel"/>
    <w:tmpl w:val="6F8243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D8B6C3C"/>
    <w:multiLevelType w:val="multilevel"/>
    <w:tmpl w:val="29AC017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ECF7532"/>
    <w:multiLevelType w:val="multilevel"/>
    <w:tmpl w:val="AB7068A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EDF4E45"/>
    <w:multiLevelType w:val="multilevel"/>
    <w:tmpl w:val="EB58177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0376695"/>
    <w:multiLevelType w:val="multilevel"/>
    <w:tmpl w:val="62DE601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34D41A7"/>
    <w:multiLevelType w:val="multilevel"/>
    <w:tmpl w:val="E2B279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3C84A18"/>
    <w:multiLevelType w:val="multilevel"/>
    <w:tmpl w:val="9314DE4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6367116"/>
    <w:multiLevelType w:val="multilevel"/>
    <w:tmpl w:val="6F24511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8265364"/>
    <w:multiLevelType w:val="multilevel"/>
    <w:tmpl w:val="D8C69D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8E3178D"/>
    <w:multiLevelType w:val="multilevel"/>
    <w:tmpl w:val="49CEF8D4"/>
    <w:lvl w:ilvl="0">
      <w:start w:val="6"/>
      <w:numFmt w:val="upperRoman"/>
      <w:lvlText w:val="%1."/>
      <w:lvlJc w:val="left"/>
      <w:pPr>
        <w:ind w:left="0" w:firstLine="0"/>
      </w:pPr>
      <w:rPr>
        <w:rFonts w:ascii="Verdana" w:eastAsia="Verdana" w:hAnsi="Verdana" w:cs="Verdana"/>
        <w:b w:val="0"/>
        <w:bCs w:val="0"/>
        <w:i w:val="0"/>
        <w:iCs w:val="0"/>
        <w:smallCaps w:val="0"/>
        <w:color w:val="000000"/>
        <w:spacing w:val="0"/>
        <w:w w:val="100"/>
        <w:position w:val="0"/>
        <w:sz w:val="20"/>
        <w:szCs w:val="20"/>
        <w:u w:val="singl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B8C3051"/>
    <w:multiLevelType w:val="hybridMultilevel"/>
    <w:tmpl w:val="EE5CECEC"/>
    <w:lvl w:ilvl="0" w:tplc="8A660742">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7" w15:restartNumberingAfterBreak="0">
    <w:nsid w:val="3BCE0055"/>
    <w:multiLevelType w:val="multilevel"/>
    <w:tmpl w:val="EEEA3B5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BDA5884"/>
    <w:multiLevelType w:val="multilevel"/>
    <w:tmpl w:val="234EC520"/>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C24030A"/>
    <w:multiLevelType w:val="multilevel"/>
    <w:tmpl w:val="885CB18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CB522CF"/>
    <w:multiLevelType w:val="multilevel"/>
    <w:tmpl w:val="22D227E0"/>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E3952B7"/>
    <w:multiLevelType w:val="multilevel"/>
    <w:tmpl w:val="0F16181E"/>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F4E4415"/>
    <w:multiLevelType w:val="multilevel"/>
    <w:tmpl w:val="53BEF61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F9E4F87"/>
    <w:multiLevelType w:val="multilevel"/>
    <w:tmpl w:val="602CE31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1F8768A"/>
    <w:multiLevelType w:val="multilevel"/>
    <w:tmpl w:val="9AA66FF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51B5C33"/>
    <w:multiLevelType w:val="multilevel"/>
    <w:tmpl w:val="CC40563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77B09B1"/>
    <w:multiLevelType w:val="multilevel"/>
    <w:tmpl w:val="177418A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A0B40A9"/>
    <w:multiLevelType w:val="multilevel"/>
    <w:tmpl w:val="890032B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BEF66CE"/>
    <w:multiLevelType w:val="multilevel"/>
    <w:tmpl w:val="4D7CEAD8"/>
    <w:lvl w:ilvl="0">
      <w:start w:val="1"/>
      <w:numFmt w:val="upperRoman"/>
      <w:lvlText w:val="%1."/>
      <w:lvlJc w:val="left"/>
      <w:pPr>
        <w:ind w:left="0" w:firstLine="0"/>
      </w:pPr>
      <w:rPr>
        <w:rFonts w:ascii="Verdana" w:eastAsia="Verdana" w:hAnsi="Verdana" w:cs="Verdana"/>
        <w:b/>
        <w:bCs/>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50546D01"/>
    <w:multiLevelType w:val="multilevel"/>
    <w:tmpl w:val="174041B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51270F80"/>
    <w:multiLevelType w:val="multilevel"/>
    <w:tmpl w:val="CD26CC4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2D627D5"/>
    <w:multiLevelType w:val="multilevel"/>
    <w:tmpl w:val="945E5B5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99C7A96"/>
    <w:multiLevelType w:val="multilevel"/>
    <w:tmpl w:val="531484C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C3F1E1B"/>
    <w:multiLevelType w:val="multilevel"/>
    <w:tmpl w:val="53F65F1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EDF6067"/>
    <w:multiLevelType w:val="multilevel"/>
    <w:tmpl w:val="3DB0DD5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6144408D"/>
    <w:multiLevelType w:val="multilevel"/>
    <w:tmpl w:val="59E063E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21E7273"/>
    <w:multiLevelType w:val="multilevel"/>
    <w:tmpl w:val="DBD6395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2797A72"/>
    <w:multiLevelType w:val="multilevel"/>
    <w:tmpl w:val="99EECE4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644F073F"/>
    <w:multiLevelType w:val="hybridMultilevel"/>
    <w:tmpl w:val="D02A90B6"/>
    <w:lvl w:ilvl="0" w:tplc="7EFE6046">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2E33E3"/>
    <w:multiLevelType w:val="multilevel"/>
    <w:tmpl w:val="A754CD5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8F12892"/>
    <w:multiLevelType w:val="hybridMultilevel"/>
    <w:tmpl w:val="CC4AB9FA"/>
    <w:lvl w:ilvl="0" w:tplc="185CC07C">
      <w:start w:val="9"/>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DA7867"/>
    <w:multiLevelType w:val="hybridMultilevel"/>
    <w:tmpl w:val="6976477A"/>
    <w:lvl w:ilvl="0" w:tplc="DC401B44">
      <w:start w:val="1"/>
      <w:numFmt w:val="decimal"/>
      <w:lvlText w:val="%1)"/>
      <w:lvlJc w:val="left"/>
      <w:pPr>
        <w:ind w:left="1035" w:hanging="360"/>
      </w:pPr>
      <w:rPr>
        <w:rFonts w:hint="default"/>
        <w:color w:val="000000"/>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3" w15:restartNumberingAfterBreak="0">
    <w:nsid w:val="6B4F7377"/>
    <w:multiLevelType w:val="multilevel"/>
    <w:tmpl w:val="59BE5F6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DAF252D"/>
    <w:multiLevelType w:val="multilevel"/>
    <w:tmpl w:val="B80662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707F0E2B"/>
    <w:multiLevelType w:val="multilevel"/>
    <w:tmpl w:val="6F50ABD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711927F2"/>
    <w:multiLevelType w:val="multilevel"/>
    <w:tmpl w:val="51E077F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744F5732"/>
    <w:multiLevelType w:val="multilevel"/>
    <w:tmpl w:val="A53EDE8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74B219EB"/>
    <w:multiLevelType w:val="multilevel"/>
    <w:tmpl w:val="194827BA"/>
    <w:lvl w:ilvl="0">
      <w:start w:val="4"/>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762422FC"/>
    <w:multiLevelType w:val="multilevel"/>
    <w:tmpl w:val="9376BCF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90931A3"/>
    <w:multiLevelType w:val="multilevel"/>
    <w:tmpl w:val="D4C6410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7A79574F"/>
    <w:multiLevelType w:val="multilevel"/>
    <w:tmpl w:val="76702F4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7C56452A"/>
    <w:multiLevelType w:val="multilevel"/>
    <w:tmpl w:val="2B72125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CB743E1"/>
    <w:multiLevelType w:val="multilevel"/>
    <w:tmpl w:val="9EAC9E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D1969A0"/>
    <w:multiLevelType w:val="multilevel"/>
    <w:tmpl w:val="BD643C42"/>
    <w:lvl w:ilvl="0">
      <w:start w:val="1"/>
      <w:numFmt w:val="decimal"/>
      <w:lvlText w:val="%1)"/>
      <w:lvlJc w:val="left"/>
      <w:pPr>
        <w:ind w:left="912"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912" w:firstLine="0"/>
      </w:pPr>
    </w:lvl>
    <w:lvl w:ilvl="2">
      <w:numFmt w:val="decimal"/>
      <w:lvlText w:val=""/>
      <w:lvlJc w:val="left"/>
      <w:pPr>
        <w:ind w:left="912" w:firstLine="0"/>
      </w:pPr>
    </w:lvl>
    <w:lvl w:ilvl="3">
      <w:numFmt w:val="decimal"/>
      <w:lvlText w:val=""/>
      <w:lvlJc w:val="left"/>
      <w:pPr>
        <w:ind w:left="912" w:firstLine="0"/>
      </w:pPr>
    </w:lvl>
    <w:lvl w:ilvl="4">
      <w:numFmt w:val="decimal"/>
      <w:lvlText w:val=""/>
      <w:lvlJc w:val="left"/>
      <w:pPr>
        <w:ind w:left="912" w:firstLine="0"/>
      </w:pPr>
    </w:lvl>
    <w:lvl w:ilvl="5">
      <w:numFmt w:val="decimal"/>
      <w:lvlText w:val=""/>
      <w:lvlJc w:val="left"/>
      <w:pPr>
        <w:ind w:left="912" w:firstLine="0"/>
      </w:pPr>
    </w:lvl>
    <w:lvl w:ilvl="6">
      <w:numFmt w:val="decimal"/>
      <w:lvlText w:val=""/>
      <w:lvlJc w:val="left"/>
      <w:pPr>
        <w:ind w:left="912" w:firstLine="0"/>
      </w:pPr>
    </w:lvl>
    <w:lvl w:ilvl="7">
      <w:numFmt w:val="decimal"/>
      <w:lvlText w:val=""/>
      <w:lvlJc w:val="left"/>
      <w:pPr>
        <w:ind w:left="912" w:firstLine="0"/>
      </w:pPr>
    </w:lvl>
    <w:lvl w:ilvl="8">
      <w:numFmt w:val="decimal"/>
      <w:lvlText w:val=""/>
      <w:lvlJc w:val="left"/>
      <w:pPr>
        <w:ind w:left="912" w:firstLine="0"/>
      </w:pPr>
    </w:lvl>
  </w:abstractNum>
  <w:num w:numId="1">
    <w:abstractNumId w:val="53"/>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36"/>
    <w:lvlOverride w:ilvl="0">
      <w:startOverride w:val="1"/>
    </w:lvlOverride>
    <w:lvlOverride w:ilvl="1"/>
    <w:lvlOverride w:ilvl="2"/>
    <w:lvlOverride w:ilvl="3"/>
    <w:lvlOverride w:ilvl="4"/>
    <w:lvlOverride w:ilvl="5"/>
    <w:lvlOverride w:ilvl="6"/>
    <w:lvlOverride w:ilvl="7"/>
    <w:lvlOverride w:ilvl="8"/>
  </w:num>
  <w:num w:numId="4">
    <w:abstractNumId w:val="45"/>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9"/>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55"/>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58"/>
    <w:lvlOverride w:ilvl="0">
      <w:startOverride w:val="4"/>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42"/>
    <w:lvlOverride w:ilvl="0">
      <w:startOverride w:val="1"/>
    </w:lvlOverride>
    <w:lvlOverride w:ilvl="1"/>
    <w:lvlOverride w:ilvl="2"/>
    <w:lvlOverride w:ilvl="3"/>
    <w:lvlOverride w:ilvl="4"/>
    <w:lvlOverride w:ilvl="5"/>
    <w:lvlOverride w:ilvl="6"/>
    <w:lvlOverride w:ilvl="7"/>
    <w:lvlOverride w:ilvl="8"/>
  </w:num>
  <w:num w:numId="17">
    <w:abstractNumId w:val="48"/>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34"/>
    <w:lvlOverride w:ilvl="0">
      <w:startOverride w:val="1"/>
    </w:lvlOverride>
    <w:lvlOverride w:ilvl="1"/>
    <w:lvlOverride w:ilvl="2"/>
    <w:lvlOverride w:ilvl="3"/>
    <w:lvlOverride w:ilvl="4"/>
    <w:lvlOverride w:ilvl="5"/>
    <w:lvlOverride w:ilvl="6"/>
    <w:lvlOverride w:ilvl="7"/>
    <w:lvlOverride w:ilvl="8"/>
  </w:num>
  <w:num w:numId="21">
    <w:abstractNumId w:val="50"/>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64"/>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3"/>
    <w:lvlOverride w:ilvl="0">
      <w:startOverride w:val="1"/>
    </w:lvlOverride>
    <w:lvlOverride w:ilvl="1"/>
    <w:lvlOverride w:ilvl="2"/>
    <w:lvlOverride w:ilvl="3"/>
    <w:lvlOverride w:ilvl="4"/>
    <w:lvlOverride w:ilvl="5"/>
    <w:lvlOverride w:ilvl="6"/>
    <w:lvlOverride w:ilvl="7"/>
    <w:lvlOverride w:ilvl="8"/>
  </w:num>
  <w:num w:numId="29">
    <w:abstractNumId w:val="57"/>
    <w:lvlOverride w:ilvl="0">
      <w:startOverride w:val="1"/>
    </w:lvlOverride>
    <w:lvlOverride w:ilvl="1"/>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59"/>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9"/>
    <w:lvlOverride w:ilvl="0">
      <w:startOverride w:val="1"/>
    </w:lvlOverride>
    <w:lvlOverride w:ilvl="1"/>
    <w:lvlOverride w:ilvl="2"/>
    <w:lvlOverride w:ilvl="3"/>
    <w:lvlOverride w:ilvl="4"/>
    <w:lvlOverride w:ilvl="5"/>
    <w:lvlOverride w:ilvl="6"/>
    <w:lvlOverride w:ilvl="7"/>
    <w:lvlOverride w:ilvl="8"/>
  </w:num>
  <w:num w:numId="37">
    <w:abstractNumId w:val="63"/>
    <w:lvlOverride w:ilvl="0">
      <w:startOverride w:val="1"/>
    </w:lvlOverride>
    <w:lvlOverride w:ilvl="1"/>
    <w:lvlOverride w:ilvl="2"/>
    <w:lvlOverride w:ilvl="3"/>
    <w:lvlOverride w:ilvl="4"/>
    <w:lvlOverride w:ilvl="5"/>
    <w:lvlOverride w:ilvl="6"/>
    <w:lvlOverride w:ilvl="7"/>
    <w:lvlOverride w:ilvl="8"/>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60"/>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1"/>
    </w:lvlOverride>
    <w:lvlOverride w:ilvl="1"/>
    <w:lvlOverride w:ilvl="2"/>
    <w:lvlOverride w:ilvl="3"/>
    <w:lvlOverride w:ilvl="4"/>
    <w:lvlOverride w:ilvl="5"/>
    <w:lvlOverride w:ilvl="6"/>
    <w:lvlOverride w:ilvl="7"/>
    <w:lvlOverride w:ilvl="8"/>
  </w:num>
  <w:num w:numId="43">
    <w:abstractNumId w:val="5"/>
    <w:lvlOverride w:ilvl="0">
      <w:startOverride w:val="1"/>
    </w:lvlOverride>
    <w:lvlOverride w:ilvl="1"/>
    <w:lvlOverride w:ilvl="2"/>
    <w:lvlOverride w:ilvl="3"/>
    <w:lvlOverride w:ilvl="4"/>
    <w:lvlOverride w:ilvl="5"/>
    <w:lvlOverride w:ilvl="6"/>
    <w:lvlOverride w:ilvl="7"/>
    <w:lvlOverride w:ilvl="8"/>
  </w:num>
  <w:num w:numId="44">
    <w:abstractNumId w:val="56"/>
    <w:lvlOverride w:ilvl="0">
      <w:startOverride w:val="1"/>
    </w:lvlOverride>
    <w:lvlOverride w:ilvl="1"/>
    <w:lvlOverride w:ilvl="2"/>
    <w:lvlOverride w:ilvl="3"/>
    <w:lvlOverride w:ilvl="4"/>
    <w:lvlOverride w:ilvl="5"/>
    <w:lvlOverride w:ilvl="6"/>
    <w:lvlOverride w:ilvl="7"/>
    <w:lvlOverride w:ilvl="8"/>
  </w:num>
  <w:num w:numId="45">
    <w:abstractNumId w:val="37"/>
    <w:lvlOverride w:ilvl="0">
      <w:startOverride w:val="1"/>
    </w:lvlOverride>
    <w:lvlOverride w:ilvl="1"/>
    <w:lvlOverride w:ilvl="2"/>
    <w:lvlOverride w:ilvl="3"/>
    <w:lvlOverride w:ilvl="4"/>
    <w:lvlOverride w:ilvl="5"/>
    <w:lvlOverride w:ilvl="6"/>
    <w:lvlOverride w:ilvl="7"/>
    <w:lvlOverride w:ilvl="8"/>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38"/>
    <w:lvlOverride w:ilvl="0">
      <w:startOverride w:val="1"/>
    </w:lvlOverride>
    <w:lvlOverride w:ilvl="1"/>
    <w:lvlOverride w:ilvl="2"/>
    <w:lvlOverride w:ilvl="3"/>
    <w:lvlOverride w:ilvl="4"/>
    <w:lvlOverride w:ilvl="5"/>
    <w:lvlOverride w:ilvl="6"/>
    <w:lvlOverride w:ilvl="7"/>
    <w:lvlOverride w:ilvl="8"/>
  </w:num>
  <w:num w:numId="48">
    <w:abstractNumId w:val="19"/>
    <w:lvlOverride w:ilvl="0">
      <w:startOverride w:val="1"/>
    </w:lvlOverride>
    <w:lvlOverride w:ilvl="1"/>
    <w:lvlOverride w:ilvl="2"/>
    <w:lvlOverride w:ilvl="3"/>
    <w:lvlOverride w:ilvl="4"/>
    <w:lvlOverride w:ilvl="5"/>
    <w:lvlOverride w:ilvl="6"/>
    <w:lvlOverride w:ilvl="7"/>
    <w:lvlOverride w:ilvl="8"/>
  </w:num>
  <w:num w:numId="49">
    <w:abstractNumId w:val="46"/>
    <w:lvlOverride w:ilvl="0">
      <w:startOverride w:val="1"/>
    </w:lvlOverride>
    <w:lvlOverride w:ilvl="1"/>
    <w:lvlOverride w:ilvl="2"/>
    <w:lvlOverride w:ilvl="3"/>
    <w:lvlOverride w:ilvl="4"/>
    <w:lvlOverride w:ilvl="5"/>
    <w:lvlOverride w:ilvl="6"/>
    <w:lvlOverride w:ilvl="7"/>
    <w:lvlOverride w:ilvl="8"/>
  </w:num>
  <w:num w:numId="50">
    <w:abstractNumId w:val="41"/>
    <w:lvlOverride w:ilvl="0">
      <w:startOverride w:val="1"/>
    </w:lvlOverride>
    <w:lvlOverride w:ilvl="1"/>
    <w:lvlOverride w:ilvl="2"/>
    <w:lvlOverride w:ilvl="3"/>
    <w:lvlOverride w:ilvl="4"/>
    <w:lvlOverride w:ilvl="5"/>
    <w:lvlOverride w:ilvl="6"/>
    <w:lvlOverride w:ilvl="7"/>
    <w:lvlOverride w:ilvl="8"/>
  </w:num>
  <w:num w:numId="51">
    <w:abstractNumId w:val="47"/>
    <w:lvlOverride w:ilvl="0">
      <w:startOverride w:val="1"/>
    </w:lvlOverride>
    <w:lvlOverride w:ilvl="1"/>
    <w:lvlOverride w:ilvl="2"/>
    <w:lvlOverride w:ilvl="3"/>
    <w:lvlOverride w:ilvl="4"/>
    <w:lvlOverride w:ilvl="5"/>
    <w:lvlOverride w:ilvl="6"/>
    <w:lvlOverride w:ilvl="7"/>
    <w:lvlOverride w:ilvl="8"/>
  </w:num>
  <w:num w:numId="52">
    <w:abstractNumId w:val="43"/>
    <w:lvlOverride w:ilvl="0">
      <w:startOverride w:val="1"/>
    </w:lvlOverride>
    <w:lvlOverride w:ilvl="1"/>
    <w:lvlOverride w:ilvl="2"/>
    <w:lvlOverride w:ilvl="3"/>
    <w:lvlOverride w:ilvl="4"/>
    <w:lvlOverride w:ilvl="5"/>
    <w:lvlOverride w:ilvl="6"/>
    <w:lvlOverride w:ilvl="7"/>
    <w:lvlOverride w:ilvl="8"/>
  </w:num>
  <w:num w:numId="53">
    <w:abstractNumId w:val="13"/>
    <w:lvlOverride w:ilvl="0">
      <w:startOverride w:val="1"/>
    </w:lvlOverride>
    <w:lvlOverride w:ilvl="1"/>
    <w:lvlOverride w:ilvl="2"/>
    <w:lvlOverride w:ilvl="3"/>
    <w:lvlOverride w:ilvl="4"/>
    <w:lvlOverride w:ilvl="5"/>
    <w:lvlOverride w:ilvl="6"/>
    <w:lvlOverride w:ilvl="7"/>
    <w:lvlOverride w:ilvl="8"/>
  </w:num>
  <w:num w:numId="54">
    <w:abstractNumId w:val="4"/>
    <w:lvlOverride w:ilvl="0">
      <w:startOverride w:val="1"/>
    </w:lvlOverride>
    <w:lvlOverride w:ilvl="1"/>
    <w:lvlOverride w:ilvl="2"/>
    <w:lvlOverride w:ilvl="3"/>
    <w:lvlOverride w:ilvl="4"/>
    <w:lvlOverride w:ilvl="5"/>
    <w:lvlOverride w:ilvl="6"/>
    <w:lvlOverride w:ilvl="7"/>
    <w:lvlOverride w:ilvl="8"/>
  </w:num>
  <w:num w:numId="55">
    <w:abstractNumId w:val="25"/>
    <w:lvlOverride w:ilvl="0">
      <w:startOverride w:val="6"/>
    </w:lvlOverride>
    <w:lvlOverride w:ilvl="1"/>
    <w:lvlOverride w:ilvl="2"/>
    <w:lvlOverride w:ilvl="3"/>
    <w:lvlOverride w:ilvl="4"/>
    <w:lvlOverride w:ilvl="5"/>
    <w:lvlOverride w:ilvl="6"/>
    <w:lvlOverride w:ilvl="7"/>
    <w:lvlOverride w:ilvl="8"/>
  </w:num>
  <w:num w:numId="56">
    <w:abstractNumId w:val="39"/>
    <w:lvlOverride w:ilvl="0">
      <w:startOverride w:val="1"/>
    </w:lvlOverride>
    <w:lvlOverride w:ilvl="1"/>
    <w:lvlOverride w:ilvl="2"/>
    <w:lvlOverride w:ilvl="3"/>
    <w:lvlOverride w:ilvl="4"/>
    <w:lvlOverride w:ilvl="5"/>
    <w:lvlOverride w:ilvl="6"/>
    <w:lvlOverride w:ilvl="7"/>
    <w:lvlOverride w:ilvl="8"/>
  </w:num>
  <w:num w:numId="57">
    <w:abstractNumId w:val="61"/>
    <w:lvlOverride w:ilvl="0">
      <w:startOverride w:val="1"/>
    </w:lvlOverride>
    <w:lvlOverride w:ilvl="1"/>
    <w:lvlOverride w:ilvl="2"/>
    <w:lvlOverride w:ilvl="3"/>
    <w:lvlOverride w:ilvl="4"/>
    <w:lvlOverride w:ilvl="5"/>
    <w:lvlOverride w:ilvl="6"/>
    <w:lvlOverride w:ilvl="7"/>
    <w:lvlOverride w:ilvl="8"/>
  </w:num>
  <w:num w:numId="58">
    <w:abstractNumId w:val="44"/>
    <w:lvlOverride w:ilvl="0">
      <w:startOverride w:val="1"/>
    </w:lvlOverride>
    <w:lvlOverride w:ilvl="1"/>
    <w:lvlOverride w:ilvl="2"/>
    <w:lvlOverride w:ilvl="3"/>
    <w:lvlOverride w:ilvl="4"/>
    <w:lvlOverride w:ilvl="5"/>
    <w:lvlOverride w:ilvl="6"/>
    <w:lvlOverride w:ilvl="7"/>
    <w:lvlOverride w:ilvl="8"/>
  </w:num>
  <w:num w:numId="59">
    <w:abstractNumId w:val="28"/>
    <w:lvlOverride w:ilvl="0">
      <w:startOverride w:val="1"/>
    </w:lvlOverride>
    <w:lvlOverride w:ilvl="1"/>
    <w:lvlOverride w:ilvl="2"/>
    <w:lvlOverride w:ilvl="3"/>
    <w:lvlOverride w:ilvl="4"/>
    <w:lvlOverride w:ilvl="5"/>
    <w:lvlOverride w:ilvl="6"/>
    <w:lvlOverride w:ilvl="7"/>
    <w:lvlOverride w:ilvl="8"/>
  </w:num>
  <w:num w:numId="60">
    <w:abstractNumId w:val="51"/>
  </w:num>
  <w:num w:numId="61">
    <w:abstractNumId w:val="1"/>
  </w:num>
  <w:num w:numId="62">
    <w:abstractNumId w:val="2"/>
  </w:num>
  <w:num w:numId="63">
    <w:abstractNumId w:val="26"/>
  </w:num>
  <w:num w:numId="64">
    <w:abstractNumId w:val="52"/>
  </w:num>
  <w:num w:numId="65">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1627B"/>
    <w:rsid w:val="0002418B"/>
    <w:rsid w:val="0002736C"/>
    <w:rsid w:val="0003497B"/>
    <w:rsid w:val="00034DA1"/>
    <w:rsid w:val="00035B23"/>
    <w:rsid w:val="00040431"/>
    <w:rsid w:val="00051E92"/>
    <w:rsid w:val="000558EF"/>
    <w:rsid w:val="00076739"/>
    <w:rsid w:val="00092614"/>
    <w:rsid w:val="00097F76"/>
    <w:rsid w:val="000A52C6"/>
    <w:rsid w:val="000A594B"/>
    <w:rsid w:val="000A7517"/>
    <w:rsid w:val="000C04FC"/>
    <w:rsid w:val="000D6292"/>
    <w:rsid w:val="000D76EE"/>
    <w:rsid w:val="000F34D1"/>
    <w:rsid w:val="00100982"/>
    <w:rsid w:val="001141E8"/>
    <w:rsid w:val="00121997"/>
    <w:rsid w:val="00131E7C"/>
    <w:rsid w:val="00132DD4"/>
    <w:rsid w:val="0014414C"/>
    <w:rsid w:val="00150ED0"/>
    <w:rsid w:val="00157807"/>
    <w:rsid w:val="00181D20"/>
    <w:rsid w:val="0018372B"/>
    <w:rsid w:val="00190012"/>
    <w:rsid w:val="001962AD"/>
    <w:rsid w:val="00197E77"/>
    <w:rsid w:val="001A522D"/>
    <w:rsid w:val="001C538A"/>
    <w:rsid w:val="001D0122"/>
    <w:rsid w:val="00202F51"/>
    <w:rsid w:val="002125C6"/>
    <w:rsid w:val="0021284A"/>
    <w:rsid w:val="002247DD"/>
    <w:rsid w:val="00224B24"/>
    <w:rsid w:val="00234E77"/>
    <w:rsid w:val="00241DE8"/>
    <w:rsid w:val="00246F89"/>
    <w:rsid w:val="00253E16"/>
    <w:rsid w:val="002560E5"/>
    <w:rsid w:val="00257D59"/>
    <w:rsid w:val="002660A0"/>
    <w:rsid w:val="00270834"/>
    <w:rsid w:val="0028052C"/>
    <w:rsid w:val="002A120B"/>
    <w:rsid w:val="002A4160"/>
    <w:rsid w:val="002A5C71"/>
    <w:rsid w:val="002A68BC"/>
    <w:rsid w:val="002B6713"/>
    <w:rsid w:val="002C3574"/>
    <w:rsid w:val="002E0584"/>
    <w:rsid w:val="002E5C5E"/>
    <w:rsid w:val="00304F4E"/>
    <w:rsid w:val="00311BA8"/>
    <w:rsid w:val="00321109"/>
    <w:rsid w:val="00353C16"/>
    <w:rsid w:val="00375CC1"/>
    <w:rsid w:val="00377D2F"/>
    <w:rsid w:val="003802B6"/>
    <w:rsid w:val="003841F4"/>
    <w:rsid w:val="003A1680"/>
    <w:rsid w:val="003A2AA3"/>
    <w:rsid w:val="003A2FD9"/>
    <w:rsid w:val="003A7A63"/>
    <w:rsid w:val="003E1D25"/>
    <w:rsid w:val="003E7CDB"/>
    <w:rsid w:val="003F5C4D"/>
    <w:rsid w:val="00400A45"/>
    <w:rsid w:val="00411D67"/>
    <w:rsid w:val="00413E91"/>
    <w:rsid w:val="00417D80"/>
    <w:rsid w:val="00423C4C"/>
    <w:rsid w:val="0044242F"/>
    <w:rsid w:val="00454C4B"/>
    <w:rsid w:val="004561EC"/>
    <w:rsid w:val="00463420"/>
    <w:rsid w:val="00475688"/>
    <w:rsid w:val="00477DA5"/>
    <w:rsid w:val="00492548"/>
    <w:rsid w:val="00494B07"/>
    <w:rsid w:val="004C2566"/>
    <w:rsid w:val="004D1F6B"/>
    <w:rsid w:val="004D2D7D"/>
    <w:rsid w:val="004E03AB"/>
    <w:rsid w:val="004E4167"/>
    <w:rsid w:val="004E71E7"/>
    <w:rsid w:val="004E75A7"/>
    <w:rsid w:val="004F15AF"/>
    <w:rsid w:val="00504861"/>
    <w:rsid w:val="005230FA"/>
    <w:rsid w:val="00541E83"/>
    <w:rsid w:val="005519A2"/>
    <w:rsid w:val="00572B2D"/>
    <w:rsid w:val="00573B6D"/>
    <w:rsid w:val="00592282"/>
    <w:rsid w:val="005C3F7F"/>
    <w:rsid w:val="005D1069"/>
    <w:rsid w:val="005D1D5A"/>
    <w:rsid w:val="005D619E"/>
    <w:rsid w:val="005D76F5"/>
    <w:rsid w:val="005E4BDA"/>
    <w:rsid w:val="005F702E"/>
    <w:rsid w:val="006152D1"/>
    <w:rsid w:val="00622DAC"/>
    <w:rsid w:val="00631D4A"/>
    <w:rsid w:val="00644B24"/>
    <w:rsid w:val="0064704E"/>
    <w:rsid w:val="00653607"/>
    <w:rsid w:val="006710F9"/>
    <w:rsid w:val="00672FFC"/>
    <w:rsid w:val="00673CFE"/>
    <w:rsid w:val="00673F72"/>
    <w:rsid w:val="00696466"/>
    <w:rsid w:val="00697D05"/>
    <w:rsid w:val="006A2A7E"/>
    <w:rsid w:val="006A6D34"/>
    <w:rsid w:val="006B3702"/>
    <w:rsid w:val="006B4C8F"/>
    <w:rsid w:val="006B5920"/>
    <w:rsid w:val="006C11F4"/>
    <w:rsid w:val="006C278F"/>
    <w:rsid w:val="006C5F33"/>
    <w:rsid w:val="006D099C"/>
    <w:rsid w:val="006D4E61"/>
    <w:rsid w:val="006D5802"/>
    <w:rsid w:val="006D6B71"/>
    <w:rsid w:val="006E1E96"/>
    <w:rsid w:val="00720BF0"/>
    <w:rsid w:val="00722548"/>
    <w:rsid w:val="00747315"/>
    <w:rsid w:val="00750E5E"/>
    <w:rsid w:val="00752C2C"/>
    <w:rsid w:val="00763D89"/>
    <w:rsid w:val="00766DEC"/>
    <w:rsid w:val="007762B6"/>
    <w:rsid w:val="00792620"/>
    <w:rsid w:val="007B178B"/>
    <w:rsid w:val="007B5730"/>
    <w:rsid w:val="007B5B46"/>
    <w:rsid w:val="007D126D"/>
    <w:rsid w:val="007F103E"/>
    <w:rsid w:val="008003E4"/>
    <w:rsid w:val="00800994"/>
    <w:rsid w:val="00802005"/>
    <w:rsid w:val="00833754"/>
    <w:rsid w:val="008353D7"/>
    <w:rsid w:val="00842390"/>
    <w:rsid w:val="0085719D"/>
    <w:rsid w:val="0086350A"/>
    <w:rsid w:val="008659CD"/>
    <w:rsid w:val="008712F3"/>
    <w:rsid w:val="00873B5E"/>
    <w:rsid w:val="00877495"/>
    <w:rsid w:val="008A0D58"/>
    <w:rsid w:val="008C105D"/>
    <w:rsid w:val="008E1BE0"/>
    <w:rsid w:val="00900525"/>
    <w:rsid w:val="00912464"/>
    <w:rsid w:val="009417DD"/>
    <w:rsid w:val="00946910"/>
    <w:rsid w:val="00946F6E"/>
    <w:rsid w:val="00952E9F"/>
    <w:rsid w:val="00954DF9"/>
    <w:rsid w:val="0095702F"/>
    <w:rsid w:val="0096083D"/>
    <w:rsid w:val="0096287F"/>
    <w:rsid w:val="00981314"/>
    <w:rsid w:val="00981FD7"/>
    <w:rsid w:val="009826AD"/>
    <w:rsid w:val="0098720D"/>
    <w:rsid w:val="009A4297"/>
    <w:rsid w:val="009E50CB"/>
    <w:rsid w:val="009E5C77"/>
    <w:rsid w:val="00A0166E"/>
    <w:rsid w:val="00A01F7A"/>
    <w:rsid w:val="00A27104"/>
    <w:rsid w:val="00A3438B"/>
    <w:rsid w:val="00A44526"/>
    <w:rsid w:val="00A65EF8"/>
    <w:rsid w:val="00A75FC6"/>
    <w:rsid w:val="00A82FF2"/>
    <w:rsid w:val="00A941D0"/>
    <w:rsid w:val="00AA178B"/>
    <w:rsid w:val="00AA4940"/>
    <w:rsid w:val="00AB46AD"/>
    <w:rsid w:val="00AC53BD"/>
    <w:rsid w:val="00AF147F"/>
    <w:rsid w:val="00AF195E"/>
    <w:rsid w:val="00B07E98"/>
    <w:rsid w:val="00B116D5"/>
    <w:rsid w:val="00B13C97"/>
    <w:rsid w:val="00B25641"/>
    <w:rsid w:val="00B26F84"/>
    <w:rsid w:val="00B63D66"/>
    <w:rsid w:val="00B81CDD"/>
    <w:rsid w:val="00BA18DC"/>
    <w:rsid w:val="00BA6917"/>
    <w:rsid w:val="00BA7A57"/>
    <w:rsid w:val="00BB108F"/>
    <w:rsid w:val="00BC0371"/>
    <w:rsid w:val="00C03405"/>
    <w:rsid w:val="00C04844"/>
    <w:rsid w:val="00C16532"/>
    <w:rsid w:val="00C21F78"/>
    <w:rsid w:val="00C25CCE"/>
    <w:rsid w:val="00C274CF"/>
    <w:rsid w:val="00C27622"/>
    <w:rsid w:val="00C32AEE"/>
    <w:rsid w:val="00C37CC9"/>
    <w:rsid w:val="00C41E6D"/>
    <w:rsid w:val="00C55430"/>
    <w:rsid w:val="00C9113A"/>
    <w:rsid w:val="00CA0247"/>
    <w:rsid w:val="00CA12CA"/>
    <w:rsid w:val="00CA4DC1"/>
    <w:rsid w:val="00CC544C"/>
    <w:rsid w:val="00CE2D12"/>
    <w:rsid w:val="00CF4BA8"/>
    <w:rsid w:val="00D04636"/>
    <w:rsid w:val="00D05A8F"/>
    <w:rsid w:val="00D44D9C"/>
    <w:rsid w:val="00D46FAB"/>
    <w:rsid w:val="00D54033"/>
    <w:rsid w:val="00D76E61"/>
    <w:rsid w:val="00D81235"/>
    <w:rsid w:val="00DA0922"/>
    <w:rsid w:val="00DA6A19"/>
    <w:rsid w:val="00DC44A1"/>
    <w:rsid w:val="00DE0B42"/>
    <w:rsid w:val="00DE75FC"/>
    <w:rsid w:val="00DE76AB"/>
    <w:rsid w:val="00DF6704"/>
    <w:rsid w:val="00E01F5D"/>
    <w:rsid w:val="00E037B0"/>
    <w:rsid w:val="00E139A5"/>
    <w:rsid w:val="00E23228"/>
    <w:rsid w:val="00E41A4B"/>
    <w:rsid w:val="00E4647F"/>
    <w:rsid w:val="00E76F41"/>
    <w:rsid w:val="00E77D3C"/>
    <w:rsid w:val="00E84DEA"/>
    <w:rsid w:val="00E92D06"/>
    <w:rsid w:val="00EC1377"/>
    <w:rsid w:val="00EE3CA6"/>
    <w:rsid w:val="00EF42D6"/>
    <w:rsid w:val="00F20FCD"/>
    <w:rsid w:val="00F36BF5"/>
    <w:rsid w:val="00F36F60"/>
    <w:rsid w:val="00F44C77"/>
    <w:rsid w:val="00F61329"/>
    <w:rsid w:val="00F81DD5"/>
    <w:rsid w:val="00F83790"/>
    <w:rsid w:val="00F90F33"/>
    <w:rsid w:val="00F9166B"/>
    <w:rsid w:val="00FA06D1"/>
    <w:rsid w:val="00FD2503"/>
    <w:rsid w:val="00FD2559"/>
    <w:rsid w:val="00FD60BE"/>
    <w:rsid w:val="00FF1EB0"/>
    <w:rsid w:val="00FF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C3FA42-B127-4435-B04A-5C29B2F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C16"/>
    <w:rPr>
      <w:sz w:val="24"/>
      <w:szCs w:val="24"/>
    </w:rPr>
  </w:style>
  <w:style w:type="paragraph" w:styleId="Nagwek1">
    <w:name w:val="heading 1"/>
    <w:basedOn w:val="Normalny"/>
    <w:next w:val="Normalny"/>
    <w:qFormat/>
    <w:rsid w:val="00353C16"/>
    <w:pPr>
      <w:keepNext/>
      <w:outlineLvl w:val="0"/>
    </w:pPr>
    <w:rPr>
      <w:b/>
      <w:bCs/>
    </w:rPr>
  </w:style>
  <w:style w:type="paragraph" w:styleId="Nagwek2">
    <w:name w:val="heading 2"/>
    <w:basedOn w:val="Normalny"/>
    <w:next w:val="Normalny"/>
    <w:qFormat/>
    <w:rsid w:val="00353C16"/>
    <w:pPr>
      <w:keepNext/>
      <w:ind w:left="2124" w:hanging="2124"/>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rsid w:val="00353C16"/>
    <w:pPr>
      <w:jc w:val="center"/>
    </w:pPr>
    <w:rPr>
      <w:sz w:val="28"/>
    </w:rPr>
  </w:style>
  <w:style w:type="character" w:styleId="Hipercze">
    <w:name w:val="Hyperlink"/>
    <w:basedOn w:val="Domylnaczcionkaakapitu"/>
    <w:rsid w:val="00353C16"/>
    <w:rPr>
      <w:color w:val="0000FF"/>
      <w:u w:val="single"/>
    </w:rPr>
  </w:style>
  <w:style w:type="paragraph" w:styleId="NormalnyWeb">
    <w:name w:val="Normal (Web)"/>
    <w:basedOn w:val="Normalny"/>
    <w:rsid w:val="00353C16"/>
    <w:pPr>
      <w:spacing w:after="150"/>
    </w:pPr>
    <w:rPr>
      <w:rFonts w:ascii="Verdana" w:hAnsi="Verdana"/>
      <w:color w:val="000000"/>
      <w:sz w:val="17"/>
      <w:szCs w:val="17"/>
    </w:rPr>
  </w:style>
  <w:style w:type="paragraph" w:styleId="Podtytu">
    <w:name w:val="Subtitle"/>
    <w:basedOn w:val="Normalny"/>
    <w:qFormat/>
    <w:rsid w:val="00353C16"/>
    <w:rPr>
      <w:b/>
      <w:bCs/>
    </w:rPr>
  </w:style>
  <w:style w:type="paragraph" w:styleId="Tekstdymka">
    <w:name w:val="Balloon Text"/>
    <w:basedOn w:val="Normalny"/>
    <w:link w:val="TekstdymkaZnak"/>
    <w:rsid w:val="00FF5BA8"/>
    <w:rPr>
      <w:rFonts w:ascii="Tahoma" w:hAnsi="Tahoma" w:cs="Tahoma"/>
      <w:sz w:val="16"/>
      <w:szCs w:val="16"/>
    </w:rPr>
  </w:style>
  <w:style w:type="character" w:customStyle="1" w:styleId="TekstdymkaZnak">
    <w:name w:val="Tekst dymka Znak"/>
    <w:basedOn w:val="Domylnaczcionkaakapitu"/>
    <w:link w:val="Tekstdymka"/>
    <w:rsid w:val="00FF5BA8"/>
    <w:rPr>
      <w:rFonts w:ascii="Tahoma" w:hAnsi="Tahoma" w:cs="Tahoma"/>
      <w:sz w:val="16"/>
      <w:szCs w:val="16"/>
    </w:rPr>
  </w:style>
  <w:style w:type="character" w:customStyle="1" w:styleId="bold">
    <w:name w:val="bold"/>
    <w:basedOn w:val="Domylnaczcionkaakapitu"/>
    <w:rsid w:val="00A01F7A"/>
  </w:style>
  <w:style w:type="paragraph" w:styleId="Akapitzlist">
    <w:name w:val="List Paragraph"/>
    <w:basedOn w:val="Normalny"/>
    <w:uiPriority w:val="34"/>
    <w:qFormat/>
    <w:rsid w:val="002560E5"/>
    <w:pPr>
      <w:ind w:left="720"/>
      <w:contextualSpacing/>
    </w:pPr>
  </w:style>
  <w:style w:type="paragraph" w:styleId="Tekstprzypisukocowego">
    <w:name w:val="endnote text"/>
    <w:basedOn w:val="Normalny"/>
    <w:link w:val="TekstprzypisukocowegoZnak"/>
    <w:rsid w:val="008003E4"/>
    <w:rPr>
      <w:sz w:val="20"/>
      <w:szCs w:val="20"/>
    </w:rPr>
  </w:style>
  <w:style w:type="character" w:customStyle="1" w:styleId="TekstprzypisukocowegoZnak">
    <w:name w:val="Tekst przypisu końcowego Znak"/>
    <w:basedOn w:val="Domylnaczcionkaakapitu"/>
    <w:link w:val="Tekstprzypisukocowego"/>
    <w:rsid w:val="008003E4"/>
  </w:style>
  <w:style w:type="character" w:styleId="Odwoanieprzypisukocowego">
    <w:name w:val="endnote reference"/>
    <w:basedOn w:val="Domylnaczcionkaakapitu"/>
    <w:rsid w:val="008003E4"/>
    <w:rPr>
      <w:vertAlign w:val="superscript"/>
    </w:rPr>
  </w:style>
  <w:style w:type="character" w:styleId="Pogrubienie">
    <w:name w:val="Strong"/>
    <w:basedOn w:val="Domylnaczcionkaakapitu"/>
    <w:qFormat/>
    <w:rsid w:val="002E5C5E"/>
    <w:rPr>
      <w:b/>
      <w:bCs/>
    </w:rPr>
  </w:style>
  <w:style w:type="character" w:styleId="Uwydatnienie">
    <w:name w:val="Emphasis"/>
    <w:basedOn w:val="Domylnaczcionkaakapitu"/>
    <w:qFormat/>
    <w:rsid w:val="002E5C5E"/>
    <w:rPr>
      <w:i/>
      <w:iCs/>
    </w:rPr>
  </w:style>
  <w:style w:type="character" w:customStyle="1" w:styleId="Teksttreci2">
    <w:name w:val="Tekst treści (2)_"/>
    <w:basedOn w:val="Domylnaczcionkaakapitu"/>
    <w:link w:val="Teksttreci20"/>
    <w:locked/>
    <w:rsid w:val="00912464"/>
    <w:rPr>
      <w:rFonts w:ascii="Verdana" w:eastAsia="Verdana" w:hAnsi="Verdana" w:cs="Verdana"/>
      <w:shd w:val="clear" w:color="auto" w:fill="FFFFFF"/>
    </w:rPr>
  </w:style>
  <w:style w:type="paragraph" w:customStyle="1" w:styleId="Teksttreci20">
    <w:name w:val="Tekst treści (2)"/>
    <w:basedOn w:val="Normalny"/>
    <w:link w:val="Teksttreci2"/>
    <w:rsid w:val="00912464"/>
    <w:pPr>
      <w:widowControl w:val="0"/>
      <w:shd w:val="clear" w:color="auto" w:fill="FFFFFF"/>
      <w:spacing w:line="0" w:lineRule="atLeast"/>
      <w:ind w:hanging="760"/>
    </w:pPr>
    <w:rPr>
      <w:rFonts w:ascii="Verdana" w:eastAsia="Verdana" w:hAnsi="Verdana" w:cs="Verdana"/>
      <w:sz w:val="20"/>
      <w:szCs w:val="20"/>
    </w:rPr>
  </w:style>
  <w:style w:type="character" w:customStyle="1" w:styleId="Nagwek6">
    <w:name w:val="Nagłówek #6_"/>
    <w:basedOn w:val="Domylnaczcionkaakapitu"/>
    <w:link w:val="Nagwek60"/>
    <w:locked/>
    <w:rsid w:val="00912464"/>
    <w:rPr>
      <w:rFonts w:ascii="Verdana" w:eastAsia="Verdana" w:hAnsi="Verdana" w:cs="Verdana"/>
      <w:b/>
      <w:bCs/>
      <w:sz w:val="22"/>
      <w:szCs w:val="22"/>
      <w:shd w:val="clear" w:color="auto" w:fill="FFFFFF"/>
    </w:rPr>
  </w:style>
  <w:style w:type="paragraph" w:customStyle="1" w:styleId="Nagwek60">
    <w:name w:val="Nagłówek #6"/>
    <w:basedOn w:val="Normalny"/>
    <w:link w:val="Nagwek6"/>
    <w:rsid w:val="00912464"/>
    <w:pPr>
      <w:widowControl w:val="0"/>
      <w:shd w:val="clear" w:color="auto" w:fill="FFFFFF"/>
      <w:spacing w:line="0" w:lineRule="atLeast"/>
      <w:outlineLvl w:val="5"/>
    </w:pPr>
    <w:rPr>
      <w:rFonts w:ascii="Verdana" w:eastAsia="Verdana" w:hAnsi="Verdana" w:cs="Verdana"/>
      <w:b/>
      <w:bCs/>
      <w:sz w:val="22"/>
      <w:szCs w:val="22"/>
    </w:rPr>
  </w:style>
  <w:style w:type="character" w:customStyle="1" w:styleId="Teksttreci2Kursywa">
    <w:name w:val="Tekst treści (2) + Kursywa"/>
    <w:basedOn w:val="Teksttreci2"/>
    <w:rsid w:val="00912464"/>
    <w:rPr>
      <w:rFonts w:ascii="Verdana" w:eastAsia="Verdana" w:hAnsi="Verdana" w:cs="Verdana"/>
      <w:i/>
      <w:i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912464"/>
    <w:rPr>
      <w:rFonts w:ascii="Verdana" w:eastAsia="Verdana" w:hAnsi="Verdana" w:cs="Verdana"/>
      <w:b/>
      <w:bCs/>
      <w:shd w:val="clear" w:color="auto" w:fill="FFFFFF"/>
    </w:rPr>
  </w:style>
  <w:style w:type="paragraph" w:customStyle="1" w:styleId="Nagwek70">
    <w:name w:val="Nagłówek #7"/>
    <w:basedOn w:val="Normalny"/>
    <w:link w:val="Nagwek7"/>
    <w:rsid w:val="00912464"/>
    <w:pPr>
      <w:widowControl w:val="0"/>
      <w:shd w:val="clear" w:color="auto" w:fill="FFFFFF"/>
      <w:spacing w:before="240" w:line="248" w:lineRule="exact"/>
      <w:ind w:hanging="480"/>
      <w:jc w:val="both"/>
      <w:outlineLvl w:val="6"/>
    </w:pPr>
    <w:rPr>
      <w:rFonts w:ascii="Verdana" w:eastAsia="Verdana" w:hAnsi="Verdana" w:cs="Verdana"/>
      <w:b/>
      <w:bCs/>
      <w:sz w:val="20"/>
      <w:szCs w:val="20"/>
    </w:rPr>
  </w:style>
  <w:style w:type="character" w:customStyle="1" w:styleId="Nagwek7Bezpogrubienia">
    <w:name w:val="Nagłówek #7 + Bez pogrubienia"/>
    <w:basedOn w:val="Nagwek7"/>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912464"/>
    <w:rPr>
      <w:rFonts w:ascii="Verdana" w:eastAsia="Verdana" w:hAnsi="Verdana" w:cs="Verdana"/>
      <w:b/>
      <w:bCs/>
      <w:sz w:val="22"/>
      <w:szCs w:val="22"/>
      <w:shd w:val="clear" w:color="auto" w:fill="FFFFFF"/>
    </w:rPr>
  </w:style>
  <w:style w:type="paragraph" w:customStyle="1" w:styleId="Teksttreci100">
    <w:name w:val="Tekst treści (10)"/>
    <w:basedOn w:val="Normalny"/>
    <w:link w:val="Teksttreci10"/>
    <w:rsid w:val="00912464"/>
    <w:pPr>
      <w:widowControl w:val="0"/>
      <w:shd w:val="clear" w:color="auto" w:fill="FFFFFF"/>
      <w:spacing w:after="240" w:line="0" w:lineRule="atLeast"/>
      <w:jc w:val="center"/>
    </w:pPr>
    <w:rPr>
      <w:rFonts w:ascii="Verdana" w:eastAsia="Verdana" w:hAnsi="Verdana" w:cs="Verdana"/>
      <w:b/>
      <w:bCs/>
      <w:sz w:val="22"/>
      <w:szCs w:val="22"/>
    </w:rPr>
  </w:style>
  <w:style w:type="character" w:customStyle="1" w:styleId="Teksttreci11">
    <w:name w:val="Tekst treści (11)_"/>
    <w:basedOn w:val="Domylnaczcionkaakapitu"/>
    <w:link w:val="Teksttreci110"/>
    <w:locked/>
    <w:rsid w:val="00912464"/>
    <w:rPr>
      <w:rFonts w:ascii="Verdana" w:eastAsia="Verdana" w:hAnsi="Verdana" w:cs="Verdana"/>
      <w:b/>
      <w:bCs/>
      <w:i/>
      <w:iCs/>
      <w:shd w:val="clear" w:color="auto" w:fill="FFFFFF"/>
    </w:rPr>
  </w:style>
  <w:style w:type="paragraph" w:customStyle="1" w:styleId="Teksttreci110">
    <w:name w:val="Tekst treści (11)"/>
    <w:basedOn w:val="Normalny"/>
    <w:link w:val="Teksttreci11"/>
    <w:rsid w:val="00912464"/>
    <w:pPr>
      <w:widowControl w:val="0"/>
      <w:shd w:val="clear" w:color="auto" w:fill="FFFFFF"/>
      <w:spacing w:before="180" w:line="241" w:lineRule="exact"/>
      <w:ind w:hanging="480"/>
      <w:jc w:val="both"/>
    </w:pPr>
    <w:rPr>
      <w:rFonts w:ascii="Verdana" w:eastAsia="Verdana" w:hAnsi="Verdana" w:cs="Verdana"/>
      <w:b/>
      <w:bCs/>
      <w:i/>
      <w:iCs/>
      <w:sz w:val="20"/>
      <w:szCs w:val="20"/>
    </w:rPr>
  </w:style>
  <w:style w:type="character" w:customStyle="1" w:styleId="Teksttreci11Bezpogrubienia">
    <w:name w:val="Tekst treści (11) + Bez pogrubienia"/>
    <w:aliases w:val="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7D126D"/>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7D126D"/>
    <w:rPr>
      <w:rFonts w:ascii="Verdana" w:eastAsia="Verdana" w:hAnsi="Verdana" w:cs="Verdana"/>
      <w:b/>
      <w:bCs/>
      <w:shd w:val="clear" w:color="auto" w:fill="FFFFFF"/>
    </w:rPr>
  </w:style>
  <w:style w:type="paragraph" w:customStyle="1" w:styleId="Teksttreci70">
    <w:name w:val="Tekst treści (7)"/>
    <w:basedOn w:val="Normalny"/>
    <w:link w:val="Teksttreci7"/>
    <w:rsid w:val="007D126D"/>
    <w:pPr>
      <w:widowControl w:val="0"/>
      <w:shd w:val="clear" w:color="auto" w:fill="FFFFFF"/>
      <w:spacing w:before="420" w:line="241" w:lineRule="exact"/>
      <w:jc w:val="both"/>
    </w:pPr>
    <w:rPr>
      <w:rFonts w:ascii="Verdana" w:eastAsia="Verdana" w:hAnsi="Verdana" w:cs="Verdana"/>
      <w:b/>
      <w:bCs/>
      <w:sz w:val="20"/>
      <w:szCs w:val="20"/>
    </w:rPr>
  </w:style>
  <w:style w:type="character" w:customStyle="1" w:styleId="Nagwek3">
    <w:name w:val="Nagłówek #3_"/>
    <w:basedOn w:val="Domylnaczcionkaakapitu"/>
    <w:link w:val="Nagwek30"/>
    <w:locked/>
    <w:rsid w:val="007D126D"/>
    <w:rPr>
      <w:rFonts w:ascii="Verdana" w:eastAsia="Verdana" w:hAnsi="Verdana" w:cs="Verdana"/>
      <w:b/>
      <w:bCs/>
      <w:sz w:val="28"/>
      <w:szCs w:val="28"/>
      <w:shd w:val="clear" w:color="auto" w:fill="FFFFFF"/>
    </w:rPr>
  </w:style>
  <w:style w:type="paragraph" w:customStyle="1" w:styleId="Nagwek30">
    <w:name w:val="Nagłówek #3"/>
    <w:basedOn w:val="Normalny"/>
    <w:link w:val="Nagwek3"/>
    <w:rsid w:val="007D126D"/>
    <w:pPr>
      <w:widowControl w:val="0"/>
      <w:shd w:val="clear" w:color="auto" w:fill="FFFFFF"/>
      <w:spacing w:before="60" w:after="60" w:line="0" w:lineRule="atLeast"/>
      <w:jc w:val="center"/>
      <w:outlineLvl w:val="2"/>
    </w:pPr>
    <w:rPr>
      <w:rFonts w:ascii="Verdana" w:eastAsia="Verdana" w:hAnsi="Verdana" w:cs="Verdana"/>
      <w:b/>
      <w:bCs/>
      <w:sz w:val="28"/>
      <w:szCs w:val="28"/>
    </w:rPr>
  </w:style>
  <w:style w:type="character" w:customStyle="1" w:styleId="Nagwek610pt">
    <w:name w:val="Nagłówek #6 + 10 pt"/>
    <w:basedOn w:val="Nagwek6"/>
    <w:rsid w:val="007D126D"/>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rsid w:val="007D12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Teksttreci120">
    <w:name w:val="Tekst treści (12)_"/>
    <w:basedOn w:val="Domylnaczcionkaakapitu"/>
    <w:locked/>
    <w:rsid w:val="007D126D"/>
    <w:rPr>
      <w:sz w:val="22"/>
      <w:szCs w:val="22"/>
      <w:shd w:val="clear" w:color="auto" w:fill="FFFFFF"/>
    </w:rPr>
  </w:style>
  <w:style w:type="character" w:customStyle="1" w:styleId="Teksttreci13">
    <w:name w:val="Tekst treści (13)_"/>
    <w:basedOn w:val="Domylnaczcionkaakapitu"/>
    <w:link w:val="Teksttreci130"/>
    <w:locked/>
    <w:rsid w:val="007D126D"/>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7D126D"/>
    <w:pPr>
      <w:widowControl w:val="0"/>
      <w:shd w:val="clear" w:color="auto" w:fill="FFFFFF"/>
      <w:spacing w:before="60" w:line="392" w:lineRule="exact"/>
      <w:ind w:firstLine="360"/>
    </w:pPr>
    <w:rPr>
      <w:rFonts w:ascii="Verdana" w:eastAsia="Verdana" w:hAnsi="Verdana" w:cs="Verdana"/>
      <w:b/>
      <w:bCs/>
      <w:sz w:val="32"/>
      <w:szCs w:val="32"/>
    </w:rPr>
  </w:style>
  <w:style w:type="character" w:customStyle="1" w:styleId="Teksttreci13Bezpogrubienia">
    <w:name w:val="Tekst treści (13) + Bez pogrubienia"/>
    <w:basedOn w:val="Teksttreci13"/>
    <w:rsid w:val="007D126D"/>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26">
    <w:name w:val="Tekst treści (2) + 6"/>
    <w:aliases w:val="5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7D126D"/>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7D126D"/>
    <w:pPr>
      <w:widowControl w:val="0"/>
      <w:shd w:val="clear" w:color="auto" w:fill="FFFFFF"/>
      <w:spacing w:line="241" w:lineRule="exact"/>
    </w:pPr>
    <w:rPr>
      <w:rFonts w:ascii="Verdana" w:eastAsia="Verdana" w:hAnsi="Verdana" w:cs="Verdana"/>
      <w:sz w:val="13"/>
      <w:szCs w:val="13"/>
    </w:rPr>
  </w:style>
  <w:style w:type="character" w:customStyle="1" w:styleId="Teksttreci158pt">
    <w:name w:val="Tekst treści (15) + 8 pt"/>
    <w:basedOn w:val="Teksttreci15"/>
    <w:rsid w:val="007D126D"/>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7D126D"/>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7D126D"/>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A18DC"/>
    <w:rPr>
      <w:rFonts w:ascii="Verdana" w:eastAsia="Verdana" w:hAnsi="Verdana" w:cs="Verdana"/>
      <w:i/>
      <w:iCs/>
      <w:shd w:val="clear" w:color="auto" w:fill="FFFFFF"/>
    </w:rPr>
  </w:style>
  <w:style w:type="paragraph" w:styleId="Nagwek">
    <w:name w:val="header"/>
    <w:basedOn w:val="Normalny"/>
    <w:link w:val="NagwekZnak"/>
    <w:rsid w:val="00C25CCE"/>
    <w:pPr>
      <w:tabs>
        <w:tab w:val="center" w:pos="4536"/>
        <w:tab w:val="right" w:pos="9072"/>
      </w:tabs>
    </w:pPr>
  </w:style>
  <w:style w:type="character" w:customStyle="1" w:styleId="NagwekZnak">
    <w:name w:val="Nagłówek Znak"/>
    <w:basedOn w:val="Domylnaczcionkaakapitu"/>
    <w:link w:val="Nagwek"/>
    <w:rsid w:val="00C25CCE"/>
    <w:rPr>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rsid w:val="00C25C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972">
      <w:bodyDiv w:val="1"/>
      <w:marLeft w:val="0"/>
      <w:marRight w:val="0"/>
      <w:marTop w:val="0"/>
      <w:marBottom w:val="0"/>
      <w:divBdr>
        <w:top w:val="none" w:sz="0" w:space="0" w:color="auto"/>
        <w:left w:val="none" w:sz="0" w:space="0" w:color="auto"/>
        <w:bottom w:val="none" w:sz="0" w:space="0" w:color="auto"/>
        <w:right w:val="none" w:sz="0" w:space="0" w:color="auto"/>
      </w:divBdr>
    </w:div>
    <w:div w:id="123813061">
      <w:bodyDiv w:val="1"/>
      <w:marLeft w:val="0"/>
      <w:marRight w:val="0"/>
      <w:marTop w:val="0"/>
      <w:marBottom w:val="0"/>
      <w:divBdr>
        <w:top w:val="none" w:sz="0" w:space="0" w:color="auto"/>
        <w:left w:val="none" w:sz="0" w:space="0" w:color="auto"/>
        <w:bottom w:val="none" w:sz="0" w:space="0" w:color="auto"/>
        <w:right w:val="none" w:sz="0" w:space="0" w:color="auto"/>
      </w:divBdr>
    </w:div>
    <w:div w:id="202597204">
      <w:bodyDiv w:val="1"/>
      <w:marLeft w:val="0"/>
      <w:marRight w:val="0"/>
      <w:marTop w:val="0"/>
      <w:marBottom w:val="0"/>
      <w:divBdr>
        <w:top w:val="none" w:sz="0" w:space="0" w:color="auto"/>
        <w:left w:val="none" w:sz="0" w:space="0" w:color="auto"/>
        <w:bottom w:val="none" w:sz="0" w:space="0" w:color="auto"/>
        <w:right w:val="none" w:sz="0" w:space="0" w:color="auto"/>
      </w:divBdr>
    </w:div>
    <w:div w:id="273563337">
      <w:bodyDiv w:val="1"/>
      <w:marLeft w:val="0"/>
      <w:marRight w:val="0"/>
      <w:marTop w:val="0"/>
      <w:marBottom w:val="0"/>
      <w:divBdr>
        <w:top w:val="none" w:sz="0" w:space="0" w:color="auto"/>
        <w:left w:val="none" w:sz="0" w:space="0" w:color="auto"/>
        <w:bottom w:val="none" w:sz="0" w:space="0" w:color="auto"/>
        <w:right w:val="none" w:sz="0" w:space="0" w:color="auto"/>
      </w:divBdr>
    </w:div>
    <w:div w:id="298999481">
      <w:bodyDiv w:val="1"/>
      <w:marLeft w:val="0"/>
      <w:marRight w:val="0"/>
      <w:marTop w:val="0"/>
      <w:marBottom w:val="0"/>
      <w:divBdr>
        <w:top w:val="none" w:sz="0" w:space="0" w:color="auto"/>
        <w:left w:val="none" w:sz="0" w:space="0" w:color="auto"/>
        <w:bottom w:val="none" w:sz="0" w:space="0" w:color="auto"/>
        <w:right w:val="none" w:sz="0" w:space="0" w:color="auto"/>
      </w:divBdr>
    </w:div>
    <w:div w:id="502940541">
      <w:bodyDiv w:val="1"/>
      <w:marLeft w:val="0"/>
      <w:marRight w:val="0"/>
      <w:marTop w:val="0"/>
      <w:marBottom w:val="0"/>
      <w:divBdr>
        <w:top w:val="none" w:sz="0" w:space="0" w:color="auto"/>
        <w:left w:val="none" w:sz="0" w:space="0" w:color="auto"/>
        <w:bottom w:val="none" w:sz="0" w:space="0" w:color="auto"/>
        <w:right w:val="none" w:sz="0" w:space="0" w:color="auto"/>
      </w:divBdr>
    </w:div>
    <w:div w:id="588462795">
      <w:bodyDiv w:val="1"/>
      <w:marLeft w:val="0"/>
      <w:marRight w:val="0"/>
      <w:marTop w:val="0"/>
      <w:marBottom w:val="0"/>
      <w:divBdr>
        <w:top w:val="none" w:sz="0" w:space="0" w:color="auto"/>
        <w:left w:val="none" w:sz="0" w:space="0" w:color="auto"/>
        <w:bottom w:val="none" w:sz="0" w:space="0" w:color="auto"/>
        <w:right w:val="none" w:sz="0" w:space="0" w:color="auto"/>
      </w:divBdr>
    </w:div>
    <w:div w:id="594556352">
      <w:bodyDiv w:val="1"/>
      <w:marLeft w:val="0"/>
      <w:marRight w:val="0"/>
      <w:marTop w:val="0"/>
      <w:marBottom w:val="0"/>
      <w:divBdr>
        <w:top w:val="none" w:sz="0" w:space="0" w:color="auto"/>
        <w:left w:val="none" w:sz="0" w:space="0" w:color="auto"/>
        <w:bottom w:val="none" w:sz="0" w:space="0" w:color="auto"/>
        <w:right w:val="none" w:sz="0" w:space="0" w:color="auto"/>
      </w:divBdr>
    </w:div>
    <w:div w:id="749077764">
      <w:bodyDiv w:val="1"/>
      <w:marLeft w:val="0"/>
      <w:marRight w:val="0"/>
      <w:marTop w:val="0"/>
      <w:marBottom w:val="0"/>
      <w:divBdr>
        <w:top w:val="none" w:sz="0" w:space="0" w:color="auto"/>
        <w:left w:val="none" w:sz="0" w:space="0" w:color="auto"/>
        <w:bottom w:val="none" w:sz="0" w:space="0" w:color="auto"/>
        <w:right w:val="none" w:sz="0" w:space="0" w:color="auto"/>
      </w:divBdr>
    </w:div>
    <w:div w:id="992953449">
      <w:bodyDiv w:val="1"/>
      <w:marLeft w:val="0"/>
      <w:marRight w:val="0"/>
      <w:marTop w:val="0"/>
      <w:marBottom w:val="0"/>
      <w:divBdr>
        <w:top w:val="none" w:sz="0" w:space="0" w:color="auto"/>
        <w:left w:val="none" w:sz="0" w:space="0" w:color="auto"/>
        <w:bottom w:val="none" w:sz="0" w:space="0" w:color="auto"/>
        <w:right w:val="none" w:sz="0" w:space="0" w:color="auto"/>
      </w:divBdr>
    </w:div>
    <w:div w:id="1223754741">
      <w:bodyDiv w:val="1"/>
      <w:marLeft w:val="0"/>
      <w:marRight w:val="0"/>
      <w:marTop w:val="0"/>
      <w:marBottom w:val="0"/>
      <w:divBdr>
        <w:top w:val="none" w:sz="0" w:space="0" w:color="auto"/>
        <w:left w:val="none" w:sz="0" w:space="0" w:color="auto"/>
        <w:bottom w:val="none" w:sz="0" w:space="0" w:color="auto"/>
        <w:right w:val="none" w:sz="0" w:space="0" w:color="auto"/>
      </w:divBdr>
    </w:div>
    <w:div w:id="1243639687">
      <w:bodyDiv w:val="1"/>
      <w:marLeft w:val="0"/>
      <w:marRight w:val="0"/>
      <w:marTop w:val="0"/>
      <w:marBottom w:val="0"/>
      <w:divBdr>
        <w:top w:val="none" w:sz="0" w:space="0" w:color="auto"/>
        <w:left w:val="none" w:sz="0" w:space="0" w:color="auto"/>
        <w:bottom w:val="none" w:sz="0" w:space="0" w:color="auto"/>
        <w:right w:val="none" w:sz="0" w:space="0" w:color="auto"/>
      </w:divBdr>
    </w:div>
    <w:div w:id="1244952665">
      <w:bodyDiv w:val="1"/>
      <w:marLeft w:val="0"/>
      <w:marRight w:val="0"/>
      <w:marTop w:val="0"/>
      <w:marBottom w:val="0"/>
      <w:divBdr>
        <w:top w:val="none" w:sz="0" w:space="0" w:color="auto"/>
        <w:left w:val="none" w:sz="0" w:space="0" w:color="auto"/>
        <w:bottom w:val="none" w:sz="0" w:space="0" w:color="auto"/>
        <w:right w:val="none" w:sz="0" w:space="0" w:color="auto"/>
      </w:divBdr>
    </w:div>
    <w:div w:id="1256284958">
      <w:bodyDiv w:val="1"/>
      <w:marLeft w:val="0"/>
      <w:marRight w:val="0"/>
      <w:marTop w:val="0"/>
      <w:marBottom w:val="0"/>
      <w:divBdr>
        <w:top w:val="none" w:sz="0" w:space="0" w:color="auto"/>
        <w:left w:val="none" w:sz="0" w:space="0" w:color="auto"/>
        <w:bottom w:val="none" w:sz="0" w:space="0" w:color="auto"/>
        <w:right w:val="none" w:sz="0" w:space="0" w:color="auto"/>
      </w:divBdr>
    </w:div>
    <w:div w:id="1379010694">
      <w:bodyDiv w:val="1"/>
      <w:marLeft w:val="0"/>
      <w:marRight w:val="0"/>
      <w:marTop w:val="0"/>
      <w:marBottom w:val="0"/>
      <w:divBdr>
        <w:top w:val="none" w:sz="0" w:space="0" w:color="auto"/>
        <w:left w:val="none" w:sz="0" w:space="0" w:color="auto"/>
        <w:bottom w:val="none" w:sz="0" w:space="0" w:color="auto"/>
        <w:right w:val="none" w:sz="0" w:space="0" w:color="auto"/>
      </w:divBdr>
    </w:div>
    <w:div w:id="1456557645">
      <w:bodyDiv w:val="1"/>
      <w:marLeft w:val="0"/>
      <w:marRight w:val="0"/>
      <w:marTop w:val="0"/>
      <w:marBottom w:val="0"/>
      <w:divBdr>
        <w:top w:val="none" w:sz="0" w:space="0" w:color="auto"/>
        <w:left w:val="none" w:sz="0" w:space="0" w:color="auto"/>
        <w:bottom w:val="none" w:sz="0" w:space="0" w:color="auto"/>
        <w:right w:val="none" w:sz="0" w:space="0" w:color="auto"/>
      </w:divBdr>
    </w:div>
    <w:div w:id="1461993110">
      <w:bodyDiv w:val="1"/>
      <w:marLeft w:val="0"/>
      <w:marRight w:val="0"/>
      <w:marTop w:val="0"/>
      <w:marBottom w:val="0"/>
      <w:divBdr>
        <w:top w:val="none" w:sz="0" w:space="0" w:color="auto"/>
        <w:left w:val="none" w:sz="0" w:space="0" w:color="auto"/>
        <w:bottom w:val="none" w:sz="0" w:space="0" w:color="auto"/>
        <w:right w:val="none" w:sz="0" w:space="0" w:color="auto"/>
      </w:divBdr>
    </w:div>
    <w:div w:id="1490899196">
      <w:bodyDiv w:val="1"/>
      <w:marLeft w:val="0"/>
      <w:marRight w:val="0"/>
      <w:marTop w:val="0"/>
      <w:marBottom w:val="0"/>
      <w:divBdr>
        <w:top w:val="none" w:sz="0" w:space="0" w:color="auto"/>
        <w:left w:val="none" w:sz="0" w:space="0" w:color="auto"/>
        <w:bottom w:val="none" w:sz="0" w:space="0" w:color="auto"/>
        <w:right w:val="none" w:sz="0" w:space="0" w:color="auto"/>
      </w:divBdr>
    </w:div>
    <w:div w:id="1625577951">
      <w:bodyDiv w:val="1"/>
      <w:marLeft w:val="0"/>
      <w:marRight w:val="0"/>
      <w:marTop w:val="0"/>
      <w:marBottom w:val="0"/>
      <w:divBdr>
        <w:top w:val="none" w:sz="0" w:space="0" w:color="auto"/>
        <w:left w:val="none" w:sz="0" w:space="0" w:color="auto"/>
        <w:bottom w:val="none" w:sz="0" w:space="0" w:color="auto"/>
        <w:right w:val="none" w:sz="0" w:space="0" w:color="auto"/>
      </w:divBdr>
    </w:div>
    <w:div w:id="1642078192">
      <w:bodyDiv w:val="1"/>
      <w:marLeft w:val="0"/>
      <w:marRight w:val="0"/>
      <w:marTop w:val="0"/>
      <w:marBottom w:val="0"/>
      <w:divBdr>
        <w:top w:val="none" w:sz="0" w:space="0" w:color="auto"/>
        <w:left w:val="none" w:sz="0" w:space="0" w:color="auto"/>
        <w:bottom w:val="none" w:sz="0" w:space="0" w:color="auto"/>
        <w:right w:val="none" w:sz="0" w:space="0" w:color="auto"/>
      </w:divBdr>
    </w:div>
    <w:div w:id="1654748358">
      <w:bodyDiv w:val="1"/>
      <w:marLeft w:val="0"/>
      <w:marRight w:val="0"/>
      <w:marTop w:val="0"/>
      <w:marBottom w:val="0"/>
      <w:divBdr>
        <w:top w:val="none" w:sz="0" w:space="0" w:color="auto"/>
        <w:left w:val="none" w:sz="0" w:space="0" w:color="auto"/>
        <w:bottom w:val="none" w:sz="0" w:space="0" w:color="auto"/>
        <w:right w:val="none" w:sz="0" w:space="0" w:color="auto"/>
      </w:divBdr>
    </w:div>
    <w:div w:id="1693799924">
      <w:bodyDiv w:val="1"/>
      <w:marLeft w:val="0"/>
      <w:marRight w:val="0"/>
      <w:marTop w:val="0"/>
      <w:marBottom w:val="0"/>
      <w:divBdr>
        <w:top w:val="none" w:sz="0" w:space="0" w:color="auto"/>
        <w:left w:val="none" w:sz="0" w:space="0" w:color="auto"/>
        <w:bottom w:val="none" w:sz="0" w:space="0" w:color="auto"/>
        <w:right w:val="none" w:sz="0" w:space="0" w:color="auto"/>
      </w:divBdr>
    </w:div>
    <w:div w:id="1994214622">
      <w:bodyDiv w:val="1"/>
      <w:marLeft w:val="0"/>
      <w:marRight w:val="0"/>
      <w:marTop w:val="0"/>
      <w:marBottom w:val="0"/>
      <w:divBdr>
        <w:top w:val="none" w:sz="0" w:space="0" w:color="auto"/>
        <w:left w:val="none" w:sz="0" w:space="0" w:color="auto"/>
        <w:bottom w:val="none" w:sz="0" w:space="0" w:color="auto"/>
        <w:right w:val="none" w:sz="0" w:space="0" w:color="auto"/>
      </w:divBdr>
    </w:div>
    <w:div w:id="2015185978">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ochow" TargetMode="External"/><Relationship Id="rId4" Type="http://schemas.openxmlformats.org/officeDocument/2006/relationships/settings" Target="settings.xml"/><Relationship Id="rId9" Type="http://schemas.openxmlformats.org/officeDocument/2006/relationships/hyperlink" Target="http://www.nb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77BF-51E1-45AE-AE22-0696CA07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25</Pages>
  <Words>10162</Words>
  <Characters>60975</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70996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wt</dc:creator>
  <cp:lastModifiedBy>Maria</cp:lastModifiedBy>
  <cp:revision>62</cp:revision>
  <cp:lastPrinted>2016-12-19T12:15:00Z</cp:lastPrinted>
  <dcterms:created xsi:type="dcterms:W3CDTF">2016-12-19T08:46:00Z</dcterms:created>
  <dcterms:modified xsi:type="dcterms:W3CDTF">2017-01-18T07:56:00Z</dcterms:modified>
</cp:coreProperties>
</file>