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01DF" w14:textId="07F3B246" w:rsidR="001C49D6" w:rsidRDefault="00212580" w:rsidP="00C665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Ewidencja udzielonych przez Wójta Gminy Brochów zezwoleń na prowadzenie przez przedsiębiorców działalności w zakresie opróżniania zbiorników bezodpływowych oraz osadników z instalacji przydomowych oczyszczalni ścieków i transportu nieczystości ciekłych na terenie Gminy Brochów</w:t>
      </w:r>
    </w:p>
    <w:p w14:paraId="6432AF87" w14:textId="77777777" w:rsidR="00C66513" w:rsidRDefault="00C66513">
      <w:pPr>
        <w:rPr>
          <w:rFonts w:ascii="Times New Roman" w:hAnsi="Times New Roman" w:cs="Times New Roman"/>
          <w:sz w:val="24"/>
          <w:szCs w:val="24"/>
        </w:rPr>
      </w:pPr>
    </w:p>
    <w:p w14:paraId="0765B810" w14:textId="77777777" w:rsidR="00C66513" w:rsidRDefault="00C665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42"/>
        <w:gridCol w:w="1905"/>
        <w:gridCol w:w="1984"/>
        <w:gridCol w:w="1985"/>
        <w:gridCol w:w="2693"/>
        <w:gridCol w:w="1701"/>
        <w:gridCol w:w="1559"/>
        <w:gridCol w:w="1560"/>
      </w:tblGrid>
      <w:tr w:rsidR="00C83050" w14:paraId="3EA51E42" w14:textId="77777777" w:rsidTr="009C592A">
        <w:tc>
          <w:tcPr>
            <w:tcW w:w="642" w:type="dxa"/>
          </w:tcPr>
          <w:p w14:paraId="5F1370B7" w14:textId="71DA9FD7" w:rsidR="00C83050" w:rsidRPr="001C49D6" w:rsidRDefault="00C83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05" w:type="dxa"/>
          </w:tcPr>
          <w:p w14:paraId="07D809BB" w14:textId="25FB4935" w:rsidR="00C83050" w:rsidRPr="001C49D6" w:rsidRDefault="00C83050" w:rsidP="00C1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przedsiębiorcy/ imię i nazwisko przedsiębiorcy</w:t>
            </w:r>
          </w:p>
        </w:tc>
        <w:tc>
          <w:tcPr>
            <w:tcW w:w="1984" w:type="dxa"/>
          </w:tcPr>
          <w:p w14:paraId="4AB91BAE" w14:textId="343431AC" w:rsidR="00C83050" w:rsidRPr="001C49D6" w:rsidRDefault="00C83050" w:rsidP="00C1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zamieszkania/ siedziba przedsiębiorcy</w:t>
            </w:r>
          </w:p>
        </w:tc>
        <w:tc>
          <w:tcPr>
            <w:tcW w:w="1985" w:type="dxa"/>
          </w:tcPr>
          <w:p w14:paraId="6BC320E6" w14:textId="7010AC91" w:rsidR="00C83050" w:rsidRPr="001C49D6" w:rsidRDefault="00C83050" w:rsidP="00C1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zezwolenia</w:t>
            </w:r>
          </w:p>
        </w:tc>
        <w:tc>
          <w:tcPr>
            <w:tcW w:w="2693" w:type="dxa"/>
          </w:tcPr>
          <w:p w14:paraId="75F7D2A1" w14:textId="77777777" w:rsidR="00A331D1" w:rsidRPr="00A331D1" w:rsidRDefault="00A331D1" w:rsidP="00A331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decyzji</w:t>
            </w:r>
          </w:p>
          <w:p w14:paraId="267D9466" w14:textId="77777777" w:rsidR="00C83050" w:rsidRPr="001C49D6" w:rsidRDefault="00C83050" w:rsidP="00C1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9F7F8" w14:textId="1E225758" w:rsidR="00C83050" w:rsidRPr="001C49D6" w:rsidRDefault="00C83050" w:rsidP="00C1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Identyfikacji Podatkowej (NIP)</w:t>
            </w:r>
          </w:p>
        </w:tc>
        <w:tc>
          <w:tcPr>
            <w:tcW w:w="1559" w:type="dxa"/>
          </w:tcPr>
          <w:p w14:paraId="61AA9EF0" w14:textId="50021E7E" w:rsidR="00C83050" w:rsidRPr="001C49D6" w:rsidRDefault="00C83050" w:rsidP="00C1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 i adres e-mail</w:t>
            </w:r>
          </w:p>
        </w:tc>
        <w:tc>
          <w:tcPr>
            <w:tcW w:w="1560" w:type="dxa"/>
          </w:tcPr>
          <w:p w14:paraId="69A03FB7" w14:textId="0F4A5E65" w:rsidR="00C83050" w:rsidRPr="001C49D6" w:rsidRDefault="00C83050" w:rsidP="00C13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Ważne do</w:t>
            </w:r>
          </w:p>
        </w:tc>
      </w:tr>
      <w:tr w:rsidR="00C83050" w14:paraId="5ED1356F" w14:textId="77777777" w:rsidTr="009C592A">
        <w:tc>
          <w:tcPr>
            <w:tcW w:w="642" w:type="dxa"/>
          </w:tcPr>
          <w:p w14:paraId="1BB1F47C" w14:textId="16215DD6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</w:tcPr>
          <w:p w14:paraId="14FD05ED" w14:textId="1B855DD2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GMINNY ZAKŁAD GOSPODARKI KOMUNALNEJ</w:t>
            </w:r>
          </w:p>
        </w:tc>
        <w:tc>
          <w:tcPr>
            <w:tcW w:w="1984" w:type="dxa"/>
          </w:tcPr>
          <w:p w14:paraId="500BD433" w14:textId="77777777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Brochów 125, </w:t>
            </w:r>
          </w:p>
          <w:p w14:paraId="252D4072" w14:textId="7B3F8CDC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05-088 Brochów</w:t>
            </w:r>
          </w:p>
        </w:tc>
        <w:tc>
          <w:tcPr>
            <w:tcW w:w="1985" w:type="dxa"/>
          </w:tcPr>
          <w:p w14:paraId="29939915" w14:textId="6BCBEB5A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OŚ.6233.1.2017 Decyzja nr 52 z dnia 09.03.2017r.</w:t>
            </w:r>
          </w:p>
        </w:tc>
        <w:tc>
          <w:tcPr>
            <w:tcW w:w="2693" w:type="dxa"/>
          </w:tcPr>
          <w:p w14:paraId="683053D1" w14:textId="2E470C8F" w:rsidR="00A331D1" w:rsidRPr="00A331D1" w:rsidRDefault="00A331D1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1">
              <w:rPr>
                <w:rFonts w:ascii="Times New Roman" w:hAnsi="Times New Roman" w:cs="Times New Roman"/>
                <w:sz w:val="24"/>
                <w:szCs w:val="24"/>
              </w:rPr>
              <w:t>Zezwalająca na prowadzenie przez przedsiębiorcę działalności w zakresie opróżniania zbiorników bezodpływowych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osadników w instalacjach przydomowych oczyszczalni ścieków</w:t>
            </w:r>
            <w:r w:rsidRPr="00A331D1">
              <w:rPr>
                <w:rFonts w:ascii="Times New Roman" w:hAnsi="Times New Roman" w:cs="Times New Roman"/>
                <w:sz w:val="24"/>
                <w:szCs w:val="24"/>
              </w:rPr>
              <w:t xml:space="preserve"> i transportu nieczystości ciekłych.</w:t>
            </w:r>
          </w:p>
          <w:p w14:paraId="7C5C3058" w14:textId="77777777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D91683" w14:textId="3AB2E732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837-168-08-26</w:t>
            </w:r>
          </w:p>
        </w:tc>
        <w:tc>
          <w:tcPr>
            <w:tcW w:w="1559" w:type="dxa"/>
          </w:tcPr>
          <w:p w14:paraId="527C3AF9" w14:textId="77777777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22 100 25 93,</w:t>
            </w:r>
          </w:p>
          <w:p w14:paraId="1480797F" w14:textId="77777777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22 100 25 94</w:t>
            </w:r>
          </w:p>
          <w:p w14:paraId="28416905" w14:textId="45BE89DF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66BEF4" w14:textId="384991A7" w:rsidR="00C83050" w:rsidRDefault="00C8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21.02.2027 r.</w:t>
            </w:r>
          </w:p>
        </w:tc>
      </w:tr>
      <w:tr w:rsidR="00A331D1" w14:paraId="2E8E37DA" w14:textId="77777777" w:rsidTr="009C592A">
        <w:tc>
          <w:tcPr>
            <w:tcW w:w="642" w:type="dxa"/>
          </w:tcPr>
          <w:p w14:paraId="1AFBBF1D" w14:textId="07ECE3EE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5" w:type="dxa"/>
          </w:tcPr>
          <w:p w14:paraId="46DF8291" w14:textId="1108C919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Sp. z o.o. Spółka Komandytowa</w:t>
            </w:r>
          </w:p>
        </w:tc>
        <w:tc>
          <w:tcPr>
            <w:tcW w:w="1984" w:type="dxa"/>
          </w:tcPr>
          <w:p w14:paraId="7C5E7528" w14:textId="76CE7EFB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Szybowa 20e,</w:t>
            </w:r>
          </w:p>
          <w:p w14:paraId="3CF8BC27" w14:textId="67C8A066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</w:t>
            </w:r>
          </w:p>
        </w:tc>
        <w:tc>
          <w:tcPr>
            <w:tcW w:w="1985" w:type="dxa"/>
          </w:tcPr>
          <w:p w14:paraId="62AD0442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OŚ.6233.3.2017</w:t>
            </w:r>
          </w:p>
          <w:p w14:paraId="115919E8" w14:textId="098EE214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 xml:space="preserve">Decyzja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.2017r.</w:t>
            </w:r>
          </w:p>
        </w:tc>
        <w:tc>
          <w:tcPr>
            <w:tcW w:w="2693" w:type="dxa"/>
          </w:tcPr>
          <w:p w14:paraId="57FEE6F5" w14:textId="5C961DF1" w:rsidR="00A331D1" w:rsidRDefault="00A331D1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E7">
              <w:rPr>
                <w:rFonts w:ascii="Times New Roman" w:hAnsi="Times New Roman" w:cs="Times New Roman"/>
                <w:sz w:val="24"/>
                <w:szCs w:val="24"/>
              </w:rPr>
              <w:t xml:space="preserve">Zezwalająca na prowadzenie przez przedsiębiorcę działalności w zakresie opróżniania zbiorników bezodpływowych lub osadników w instalacjach przydomowych oczyszczalni ścieków i </w:t>
            </w:r>
            <w:r w:rsidRPr="00D3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transportu nieczystości ciekłych.</w:t>
            </w:r>
          </w:p>
        </w:tc>
        <w:tc>
          <w:tcPr>
            <w:tcW w:w="1701" w:type="dxa"/>
          </w:tcPr>
          <w:p w14:paraId="07A0D603" w14:textId="77B78F3C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648-273-04-08</w:t>
            </w:r>
          </w:p>
        </w:tc>
        <w:tc>
          <w:tcPr>
            <w:tcW w:w="1559" w:type="dxa"/>
          </w:tcPr>
          <w:p w14:paraId="403EE2B1" w14:textId="3C2626D3" w:rsidR="00A331D1" w:rsidRPr="00801913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602 178 102</w:t>
            </w:r>
          </w:p>
        </w:tc>
        <w:tc>
          <w:tcPr>
            <w:tcW w:w="1560" w:type="dxa"/>
          </w:tcPr>
          <w:p w14:paraId="478B8395" w14:textId="570924CE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16.07.2027 r.</w:t>
            </w:r>
          </w:p>
        </w:tc>
      </w:tr>
      <w:tr w:rsidR="00A331D1" w14:paraId="73276C9A" w14:textId="77777777" w:rsidTr="009C592A">
        <w:tc>
          <w:tcPr>
            <w:tcW w:w="642" w:type="dxa"/>
          </w:tcPr>
          <w:p w14:paraId="21018296" w14:textId="2159E18E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5" w:type="dxa"/>
          </w:tcPr>
          <w:p w14:paraId="51FB668B" w14:textId="7A5E0090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PPHU RENATA PYTEL</w:t>
            </w:r>
          </w:p>
        </w:tc>
        <w:tc>
          <w:tcPr>
            <w:tcW w:w="1984" w:type="dxa"/>
          </w:tcPr>
          <w:p w14:paraId="1639F397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Tułowice 9,</w:t>
            </w:r>
          </w:p>
          <w:p w14:paraId="7A534750" w14:textId="18EC541F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05-088 Brochów</w:t>
            </w:r>
          </w:p>
        </w:tc>
        <w:tc>
          <w:tcPr>
            <w:tcW w:w="1985" w:type="dxa"/>
          </w:tcPr>
          <w:p w14:paraId="0BAB54B3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OŚ.6233.2.2019</w:t>
            </w:r>
          </w:p>
          <w:p w14:paraId="1855B3CB" w14:textId="7D3B9430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 xml:space="preserve">Decyzja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490.2019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93" w:type="dxa"/>
          </w:tcPr>
          <w:p w14:paraId="3B143865" w14:textId="06078185" w:rsidR="00A331D1" w:rsidRDefault="00A331D1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E7">
              <w:rPr>
                <w:rFonts w:ascii="Times New Roman" w:hAnsi="Times New Roman" w:cs="Times New Roman"/>
                <w:sz w:val="24"/>
                <w:szCs w:val="24"/>
              </w:rPr>
              <w:t>Zezwalająca na prowadzenie przez przedsiębiorcę działalności w zakresie opróżniania zbiorników bezodpływowych lub osadników w instalacjach przydomowych oczyszczalni ścieków i transportu nieczystości ciekłych.</w:t>
            </w:r>
          </w:p>
        </w:tc>
        <w:tc>
          <w:tcPr>
            <w:tcW w:w="1701" w:type="dxa"/>
          </w:tcPr>
          <w:p w14:paraId="3499C939" w14:textId="68EF3013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837-162-03-91</w:t>
            </w:r>
          </w:p>
        </w:tc>
        <w:tc>
          <w:tcPr>
            <w:tcW w:w="1559" w:type="dxa"/>
          </w:tcPr>
          <w:p w14:paraId="0AC96AAC" w14:textId="6CCBC206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604 902 932</w:t>
            </w:r>
          </w:p>
        </w:tc>
        <w:tc>
          <w:tcPr>
            <w:tcW w:w="1560" w:type="dxa"/>
          </w:tcPr>
          <w:p w14:paraId="6C0E0F97" w14:textId="637FF635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25.11.2029 r.</w:t>
            </w:r>
          </w:p>
        </w:tc>
      </w:tr>
      <w:tr w:rsidR="00A331D1" w14:paraId="19158F58" w14:textId="77777777" w:rsidTr="009C592A">
        <w:tc>
          <w:tcPr>
            <w:tcW w:w="642" w:type="dxa"/>
          </w:tcPr>
          <w:p w14:paraId="4A7E4715" w14:textId="6C5AC3D8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5" w:type="dxa"/>
          </w:tcPr>
          <w:p w14:paraId="6979C346" w14:textId="08B89B79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,,Usługi Rolnicze” Zbigniew Tatarka</w:t>
            </w:r>
          </w:p>
        </w:tc>
        <w:tc>
          <w:tcPr>
            <w:tcW w:w="1984" w:type="dxa"/>
          </w:tcPr>
          <w:p w14:paraId="112D797F" w14:textId="485AE4E6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Klasztorna 26,</w:t>
            </w:r>
          </w:p>
          <w:p w14:paraId="287B2AF8" w14:textId="0206CD12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09-450 Wyszogród</w:t>
            </w:r>
          </w:p>
        </w:tc>
        <w:tc>
          <w:tcPr>
            <w:tcW w:w="1985" w:type="dxa"/>
          </w:tcPr>
          <w:p w14:paraId="0E7FBC1D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OŚ.6233.1.2020</w:t>
            </w:r>
          </w:p>
          <w:p w14:paraId="4E9C00F0" w14:textId="6743C0DC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 xml:space="preserve">Decyzja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133.2020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 xml:space="preserve"> z dnia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93" w:type="dxa"/>
          </w:tcPr>
          <w:p w14:paraId="3589A475" w14:textId="69006C0F" w:rsidR="00A331D1" w:rsidRDefault="00A331D1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E7">
              <w:rPr>
                <w:rFonts w:ascii="Times New Roman" w:hAnsi="Times New Roman" w:cs="Times New Roman"/>
                <w:sz w:val="24"/>
                <w:szCs w:val="24"/>
              </w:rPr>
              <w:t>Zezwalająca na prowadzenie przez przedsiębiorcę działalności w zakresie opróżniania zbiorników bezodpływowych lub osadników w instalacjach przydomowych oczyszczalni ścieków i transportu nieczystości ciekłych.</w:t>
            </w:r>
          </w:p>
        </w:tc>
        <w:tc>
          <w:tcPr>
            <w:tcW w:w="1701" w:type="dxa"/>
          </w:tcPr>
          <w:p w14:paraId="7F453BAD" w14:textId="11C45F53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774-154-65-98</w:t>
            </w:r>
          </w:p>
        </w:tc>
        <w:tc>
          <w:tcPr>
            <w:tcW w:w="1559" w:type="dxa"/>
          </w:tcPr>
          <w:p w14:paraId="1E0F6797" w14:textId="6A0CF7D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600 801 115</w:t>
            </w:r>
          </w:p>
        </w:tc>
        <w:tc>
          <w:tcPr>
            <w:tcW w:w="1560" w:type="dxa"/>
          </w:tcPr>
          <w:p w14:paraId="5005DC8D" w14:textId="1E78FE12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24.02.2030 r.</w:t>
            </w:r>
          </w:p>
        </w:tc>
      </w:tr>
      <w:tr w:rsidR="00A331D1" w14:paraId="0232DB73" w14:textId="77777777" w:rsidTr="009C592A">
        <w:tc>
          <w:tcPr>
            <w:tcW w:w="642" w:type="dxa"/>
          </w:tcPr>
          <w:p w14:paraId="6B28D000" w14:textId="44E7863D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5" w:type="dxa"/>
          </w:tcPr>
          <w:p w14:paraId="17C07036" w14:textId="398AE124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WYWÓZ NIECZYSTOŚCI PŁYNNYCH Czesław Szymborski</w:t>
            </w:r>
          </w:p>
        </w:tc>
        <w:tc>
          <w:tcPr>
            <w:tcW w:w="1984" w:type="dxa"/>
          </w:tcPr>
          <w:p w14:paraId="14EC4141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Janów 73,</w:t>
            </w:r>
          </w:p>
          <w:p w14:paraId="73366E01" w14:textId="5733536C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96-512 Młodzieszyn</w:t>
            </w:r>
          </w:p>
        </w:tc>
        <w:tc>
          <w:tcPr>
            <w:tcW w:w="1985" w:type="dxa"/>
          </w:tcPr>
          <w:p w14:paraId="28EE21F1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OŚ.6233.1.2022</w:t>
            </w:r>
          </w:p>
          <w:p w14:paraId="20236185" w14:textId="68521216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 xml:space="preserve">Decyzja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64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93" w:type="dxa"/>
          </w:tcPr>
          <w:p w14:paraId="78123F74" w14:textId="503E63C0" w:rsidR="00A331D1" w:rsidRDefault="00A331D1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E7">
              <w:rPr>
                <w:rFonts w:ascii="Times New Roman" w:hAnsi="Times New Roman" w:cs="Times New Roman"/>
                <w:sz w:val="24"/>
                <w:szCs w:val="24"/>
              </w:rPr>
              <w:t xml:space="preserve">Zezwalająca na prowadzenie przez przedsiębiorcę działalności w zakresie opróżniania zbiorników bezodpływowych lub osadników w instalacjach przydomowych </w:t>
            </w:r>
            <w:r w:rsidRPr="00D3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oczyszczalni ścieków i transportu nieczystości ciekłych.</w:t>
            </w:r>
          </w:p>
        </w:tc>
        <w:tc>
          <w:tcPr>
            <w:tcW w:w="1701" w:type="dxa"/>
          </w:tcPr>
          <w:p w14:paraId="4C9D83C9" w14:textId="7C76E3E8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837-104-02-80</w:t>
            </w:r>
          </w:p>
        </w:tc>
        <w:tc>
          <w:tcPr>
            <w:tcW w:w="1559" w:type="dxa"/>
          </w:tcPr>
          <w:p w14:paraId="51D58A63" w14:textId="4B0244B5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664 627 946</w:t>
            </w:r>
          </w:p>
        </w:tc>
        <w:tc>
          <w:tcPr>
            <w:tcW w:w="1560" w:type="dxa"/>
          </w:tcPr>
          <w:p w14:paraId="082AE60A" w14:textId="3EC0E649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05.01.2032 r.</w:t>
            </w:r>
          </w:p>
        </w:tc>
      </w:tr>
      <w:tr w:rsidR="00A331D1" w14:paraId="000AF5DE" w14:textId="77777777" w:rsidTr="009C592A">
        <w:tc>
          <w:tcPr>
            <w:tcW w:w="642" w:type="dxa"/>
          </w:tcPr>
          <w:p w14:paraId="74197F60" w14:textId="54DFA89E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5" w:type="dxa"/>
          </w:tcPr>
          <w:p w14:paraId="08CE6B46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5C">
              <w:rPr>
                <w:rFonts w:ascii="Times New Roman" w:hAnsi="Times New Roman" w:cs="Times New Roman"/>
                <w:sz w:val="24"/>
                <w:szCs w:val="24"/>
              </w:rPr>
              <w:t xml:space="preserve">ALFA PARTNER </w:t>
            </w:r>
          </w:p>
          <w:p w14:paraId="1138735A" w14:textId="021C0E8A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z o.o.</w:t>
            </w:r>
          </w:p>
        </w:tc>
        <w:tc>
          <w:tcPr>
            <w:tcW w:w="1984" w:type="dxa"/>
          </w:tcPr>
          <w:p w14:paraId="07B7AFF8" w14:textId="0850D65D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Żbikowska 8a,</w:t>
            </w:r>
          </w:p>
          <w:p w14:paraId="198E17B4" w14:textId="2DEA7663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05-800 Pruszków</w:t>
            </w:r>
          </w:p>
        </w:tc>
        <w:tc>
          <w:tcPr>
            <w:tcW w:w="1985" w:type="dxa"/>
          </w:tcPr>
          <w:p w14:paraId="261FEA91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OŚ.6233.2.2022</w:t>
            </w:r>
          </w:p>
          <w:p w14:paraId="06EB47F3" w14:textId="17828B02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 xml:space="preserve">Decyzja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.2022 z dnia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.2022r.</w:t>
            </w:r>
          </w:p>
        </w:tc>
        <w:tc>
          <w:tcPr>
            <w:tcW w:w="2693" w:type="dxa"/>
          </w:tcPr>
          <w:p w14:paraId="3427B984" w14:textId="04859099" w:rsidR="00A331D1" w:rsidRDefault="00A331D1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E7">
              <w:rPr>
                <w:rFonts w:ascii="Times New Roman" w:hAnsi="Times New Roman" w:cs="Times New Roman"/>
                <w:sz w:val="24"/>
                <w:szCs w:val="24"/>
              </w:rPr>
              <w:t>Zezwalająca na prowadzenie przez przedsiębiorcę działalności w zakresie opróżniania zbiorników bezodpływowych lub osadników w instalacjach przydomowych oczyszczalni ścieków i transportu nieczystości ciekłych.</w:t>
            </w:r>
          </w:p>
        </w:tc>
        <w:tc>
          <w:tcPr>
            <w:tcW w:w="1701" w:type="dxa"/>
          </w:tcPr>
          <w:p w14:paraId="3DADF646" w14:textId="6F192EDD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952-217-56-54</w:t>
            </w:r>
          </w:p>
        </w:tc>
        <w:tc>
          <w:tcPr>
            <w:tcW w:w="1559" w:type="dxa"/>
          </w:tcPr>
          <w:p w14:paraId="3FCADBAE" w14:textId="7E2D9234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730 208 208</w:t>
            </w:r>
          </w:p>
          <w:p w14:paraId="55CDA635" w14:textId="128F1E93" w:rsidR="00A331D1" w:rsidRPr="00801913" w:rsidRDefault="00A331D1" w:rsidP="00A331D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4D6E23BB" w14:textId="4B7BE302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31.01.2032 r.</w:t>
            </w:r>
          </w:p>
        </w:tc>
      </w:tr>
      <w:tr w:rsidR="00A331D1" w14:paraId="489755B9" w14:textId="77777777" w:rsidTr="009C592A">
        <w:tc>
          <w:tcPr>
            <w:tcW w:w="642" w:type="dxa"/>
          </w:tcPr>
          <w:p w14:paraId="7DD8EF2A" w14:textId="7EA041F9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5" w:type="dxa"/>
          </w:tcPr>
          <w:p w14:paraId="065C127A" w14:textId="25E21158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WCTRON Sp. z o.o. </w:t>
            </w:r>
          </w:p>
        </w:tc>
        <w:tc>
          <w:tcPr>
            <w:tcW w:w="1984" w:type="dxa"/>
          </w:tcPr>
          <w:p w14:paraId="153D7B4F" w14:textId="18C066B5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 9,  50-406 Wrocław</w:t>
            </w:r>
          </w:p>
        </w:tc>
        <w:tc>
          <w:tcPr>
            <w:tcW w:w="1985" w:type="dxa"/>
          </w:tcPr>
          <w:p w14:paraId="4B66C795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30B">
              <w:rPr>
                <w:rFonts w:ascii="Times New Roman" w:hAnsi="Times New Roman" w:cs="Times New Roman"/>
                <w:sz w:val="24"/>
                <w:szCs w:val="24"/>
              </w:rPr>
              <w:t>OŚ.6233.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330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2B046E2" w14:textId="4FD31D9D" w:rsidR="00A331D1" w:rsidRPr="00826D6F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 xml:space="preserve">Decyzja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93" w:type="dxa"/>
          </w:tcPr>
          <w:p w14:paraId="183BA341" w14:textId="1308FAE0" w:rsidR="00A331D1" w:rsidRDefault="00A331D1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E7">
              <w:rPr>
                <w:rFonts w:ascii="Times New Roman" w:hAnsi="Times New Roman" w:cs="Times New Roman"/>
                <w:sz w:val="24"/>
                <w:szCs w:val="24"/>
              </w:rPr>
              <w:t>Zezwalająca na prowadzenie przez przedsiębiorcę działalności w zakresie opróżniania zbiorników bezodpływowych lub osadników w instalacjach przydomowych oczyszczalni ścieków i transportu nieczystości ciekłych.</w:t>
            </w:r>
          </w:p>
        </w:tc>
        <w:tc>
          <w:tcPr>
            <w:tcW w:w="1701" w:type="dxa"/>
          </w:tcPr>
          <w:p w14:paraId="6F9C4D5A" w14:textId="7304BFB6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899-286-35-00</w:t>
            </w:r>
          </w:p>
        </w:tc>
        <w:tc>
          <w:tcPr>
            <w:tcW w:w="1559" w:type="dxa"/>
          </w:tcPr>
          <w:p w14:paraId="5A505C45" w14:textId="127FBFC5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800 808 308</w:t>
            </w:r>
          </w:p>
        </w:tc>
        <w:tc>
          <w:tcPr>
            <w:tcW w:w="1560" w:type="dxa"/>
          </w:tcPr>
          <w:p w14:paraId="57F0B688" w14:textId="063939C4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31.08.2033 r.</w:t>
            </w:r>
          </w:p>
        </w:tc>
      </w:tr>
      <w:tr w:rsidR="00A331D1" w14:paraId="24C42B94" w14:textId="77777777" w:rsidTr="009C592A">
        <w:tc>
          <w:tcPr>
            <w:tcW w:w="642" w:type="dxa"/>
          </w:tcPr>
          <w:p w14:paraId="75E12DA0" w14:textId="30CF4AB0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05" w:type="dxa"/>
          </w:tcPr>
          <w:p w14:paraId="5AA051FA" w14:textId="7A6569EE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1F">
              <w:rPr>
                <w:rFonts w:ascii="Times New Roman" w:hAnsi="Times New Roman" w:cs="Times New Roman"/>
                <w:sz w:val="24"/>
                <w:szCs w:val="24"/>
              </w:rPr>
              <w:t xml:space="preserve">ROBAN Aneta </w:t>
            </w:r>
            <w:proofErr w:type="spellStart"/>
            <w:r w:rsidRPr="002C7B1F">
              <w:rPr>
                <w:rFonts w:ascii="Times New Roman" w:hAnsi="Times New Roman" w:cs="Times New Roman"/>
                <w:sz w:val="24"/>
                <w:szCs w:val="24"/>
              </w:rPr>
              <w:t>Sałacińska</w:t>
            </w:r>
            <w:proofErr w:type="spellEnd"/>
          </w:p>
        </w:tc>
        <w:tc>
          <w:tcPr>
            <w:tcW w:w="1984" w:type="dxa"/>
          </w:tcPr>
          <w:p w14:paraId="5246844C" w14:textId="77777777" w:rsidR="00A331D1" w:rsidRPr="002C7B1F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1F">
              <w:rPr>
                <w:rFonts w:ascii="Times New Roman" w:hAnsi="Times New Roman" w:cs="Times New Roman"/>
                <w:sz w:val="24"/>
                <w:szCs w:val="24"/>
              </w:rPr>
              <w:t>Kożuszki Parcel 61A,</w:t>
            </w:r>
          </w:p>
          <w:p w14:paraId="5375D197" w14:textId="3A9699AC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1F">
              <w:rPr>
                <w:rFonts w:ascii="Times New Roman" w:hAnsi="Times New Roman" w:cs="Times New Roman"/>
                <w:sz w:val="24"/>
                <w:szCs w:val="24"/>
              </w:rPr>
              <w:t>96-500 Sochaczew</w:t>
            </w:r>
          </w:p>
        </w:tc>
        <w:tc>
          <w:tcPr>
            <w:tcW w:w="1985" w:type="dxa"/>
          </w:tcPr>
          <w:p w14:paraId="4FC61C59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1F">
              <w:rPr>
                <w:rFonts w:ascii="Times New Roman" w:hAnsi="Times New Roman" w:cs="Times New Roman"/>
                <w:sz w:val="24"/>
                <w:szCs w:val="24"/>
              </w:rPr>
              <w:t>OŚ.6233.5.2023</w:t>
            </w:r>
          </w:p>
          <w:p w14:paraId="69F66BAA" w14:textId="45B035C8" w:rsidR="00A331D1" w:rsidRPr="0054330B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 xml:space="preserve">Decyzja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 xml:space="preserve">.2023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.2023r.</w:t>
            </w:r>
          </w:p>
        </w:tc>
        <w:tc>
          <w:tcPr>
            <w:tcW w:w="2693" w:type="dxa"/>
          </w:tcPr>
          <w:p w14:paraId="729A46DA" w14:textId="5A8D2D2E" w:rsidR="00A331D1" w:rsidRPr="002C7B1F" w:rsidRDefault="00A331D1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E7">
              <w:rPr>
                <w:rFonts w:ascii="Times New Roman" w:hAnsi="Times New Roman" w:cs="Times New Roman"/>
                <w:sz w:val="24"/>
                <w:szCs w:val="24"/>
              </w:rPr>
              <w:t xml:space="preserve">Zezwalająca na prowadzenie przez przedsiębiorcę działalności w zakresie opróżniania zbiorników bezodpływowych lub osadników w instalacjach </w:t>
            </w:r>
            <w:r w:rsidRPr="00D30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przydomowych oczyszczalni ścieków i transportu nieczystości ciekłych.</w:t>
            </w:r>
          </w:p>
        </w:tc>
        <w:tc>
          <w:tcPr>
            <w:tcW w:w="1701" w:type="dxa"/>
          </w:tcPr>
          <w:p w14:paraId="2D8D427C" w14:textId="42F2AB16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521-303-56-57</w:t>
            </w:r>
          </w:p>
        </w:tc>
        <w:tc>
          <w:tcPr>
            <w:tcW w:w="1559" w:type="dxa"/>
          </w:tcPr>
          <w:p w14:paraId="1F3C4DD7" w14:textId="083E1709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1F">
              <w:rPr>
                <w:rFonts w:ascii="Times New Roman" w:hAnsi="Times New Roman" w:cs="Times New Roman"/>
                <w:sz w:val="24"/>
                <w:szCs w:val="24"/>
              </w:rPr>
              <w:t>606 374 093</w:t>
            </w:r>
          </w:p>
        </w:tc>
        <w:tc>
          <w:tcPr>
            <w:tcW w:w="1560" w:type="dxa"/>
          </w:tcPr>
          <w:p w14:paraId="6782ECD2" w14:textId="09EA5C82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1F">
              <w:rPr>
                <w:rFonts w:ascii="Times New Roman" w:hAnsi="Times New Roman" w:cs="Times New Roman"/>
                <w:sz w:val="24"/>
                <w:szCs w:val="24"/>
              </w:rPr>
              <w:t>21.11.2033 r.</w:t>
            </w:r>
          </w:p>
        </w:tc>
      </w:tr>
      <w:tr w:rsidR="00A331D1" w14:paraId="48545B4C" w14:textId="77777777" w:rsidTr="009C592A">
        <w:tc>
          <w:tcPr>
            <w:tcW w:w="642" w:type="dxa"/>
          </w:tcPr>
          <w:p w14:paraId="2C7E6E10" w14:textId="74CAB8E4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05" w:type="dxa"/>
          </w:tcPr>
          <w:p w14:paraId="095128EB" w14:textId="6B3CBE94" w:rsidR="00A331D1" w:rsidRPr="00EB3B5C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Toiletki Sp. z o.o.</w:t>
            </w:r>
          </w:p>
        </w:tc>
        <w:tc>
          <w:tcPr>
            <w:tcW w:w="1984" w:type="dxa"/>
          </w:tcPr>
          <w:p w14:paraId="21AA97A6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Podmiejska 27/6, </w:t>
            </w:r>
          </w:p>
          <w:p w14:paraId="099B6F54" w14:textId="39703B95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62-800 Kalisz</w:t>
            </w:r>
          </w:p>
        </w:tc>
        <w:tc>
          <w:tcPr>
            <w:tcW w:w="1985" w:type="dxa"/>
          </w:tcPr>
          <w:p w14:paraId="2E866483" w14:textId="7777777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6F">
              <w:rPr>
                <w:rFonts w:ascii="Times New Roman" w:hAnsi="Times New Roman" w:cs="Times New Roman"/>
                <w:sz w:val="24"/>
                <w:szCs w:val="24"/>
              </w:rPr>
              <w:t>OŚ.6233.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6D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0AA695" w14:textId="4176C15C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 xml:space="preserve">Decyzja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13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93" w:type="dxa"/>
          </w:tcPr>
          <w:p w14:paraId="5B1E043C" w14:textId="750B1453" w:rsidR="00A331D1" w:rsidRDefault="00A331D1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E7">
              <w:rPr>
                <w:rFonts w:ascii="Times New Roman" w:hAnsi="Times New Roman" w:cs="Times New Roman"/>
                <w:sz w:val="24"/>
                <w:szCs w:val="24"/>
              </w:rPr>
              <w:t>Zezwalająca na prowadzenie przez przedsiębiorcę działalności w zakresie opróżniania zbiorników bezodpływowych lub osadników w instalacjach przydomowych oczyszczalni ścieków i transportu nieczystości ciekłych.</w:t>
            </w:r>
          </w:p>
        </w:tc>
        <w:tc>
          <w:tcPr>
            <w:tcW w:w="1701" w:type="dxa"/>
          </w:tcPr>
          <w:p w14:paraId="52A57D64" w14:textId="239D0D90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618-220-00-37</w:t>
            </w:r>
          </w:p>
        </w:tc>
        <w:tc>
          <w:tcPr>
            <w:tcW w:w="1559" w:type="dxa"/>
          </w:tcPr>
          <w:p w14:paraId="31C8484F" w14:textId="385FE39E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729 125 295</w:t>
            </w:r>
          </w:p>
        </w:tc>
        <w:tc>
          <w:tcPr>
            <w:tcW w:w="1560" w:type="dxa"/>
          </w:tcPr>
          <w:p w14:paraId="6B8AD683" w14:textId="1C703C27" w:rsidR="00A331D1" w:rsidRDefault="00A331D1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08.07.2034 r.</w:t>
            </w:r>
          </w:p>
        </w:tc>
      </w:tr>
      <w:tr w:rsidR="009C592A" w14:paraId="1AAB20F9" w14:textId="77777777" w:rsidTr="009C592A">
        <w:tc>
          <w:tcPr>
            <w:tcW w:w="642" w:type="dxa"/>
          </w:tcPr>
          <w:p w14:paraId="3317EC72" w14:textId="511A2755" w:rsidR="009C592A" w:rsidRDefault="009C592A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05" w:type="dxa"/>
          </w:tcPr>
          <w:p w14:paraId="37D69A65" w14:textId="36144633" w:rsidR="009C592A" w:rsidRDefault="009C592A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VINOX Tomasz Zieliński </w:t>
            </w:r>
          </w:p>
        </w:tc>
        <w:tc>
          <w:tcPr>
            <w:tcW w:w="1984" w:type="dxa"/>
          </w:tcPr>
          <w:p w14:paraId="3EEDEB62" w14:textId="3D8F576C" w:rsidR="009C592A" w:rsidRDefault="009C592A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Brochów 121 I, 05-088 Brochów</w:t>
            </w:r>
          </w:p>
        </w:tc>
        <w:tc>
          <w:tcPr>
            <w:tcW w:w="1985" w:type="dxa"/>
          </w:tcPr>
          <w:p w14:paraId="264BC25C" w14:textId="08F50E3C" w:rsidR="009C592A" w:rsidRDefault="009C592A" w:rsidP="009C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2A">
              <w:rPr>
                <w:rFonts w:ascii="Times New Roman" w:hAnsi="Times New Roman" w:cs="Times New Roman"/>
                <w:sz w:val="24"/>
                <w:szCs w:val="24"/>
              </w:rPr>
              <w:t>OŚ.6233.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592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0DAC74BF" w14:textId="53055EDC" w:rsidR="009C592A" w:rsidRDefault="009C592A" w:rsidP="009C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Decyzja nr </w:t>
            </w:r>
          </w:p>
          <w:p w14:paraId="111B3260" w14:textId="0818434F" w:rsidR="009C592A" w:rsidRDefault="009C592A" w:rsidP="009C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511.2024 z dnia </w:t>
            </w:r>
          </w:p>
          <w:p w14:paraId="573A0153" w14:textId="49FF15A7" w:rsidR="009C592A" w:rsidRPr="009C592A" w:rsidRDefault="009C592A" w:rsidP="009C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20.09.2024r.</w:t>
            </w:r>
          </w:p>
          <w:p w14:paraId="486BEE82" w14:textId="77777777" w:rsidR="009C592A" w:rsidRPr="00826D6F" w:rsidRDefault="009C592A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A9DE3F" w14:textId="2FCE142C" w:rsidR="009C592A" w:rsidRPr="00D303E7" w:rsidRDefault="009C592A" w:rsidP="00A3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2A">
              <w:rPr>
                <w:rFonts w:ascii="Times New Roman" w:hAnsi="Times New Roman" w:cs="Times New Roman"/>
                <w:sz w:val="24"/>
                <w:szCs w:val="24"/>
              </w:rPr>
              <w:t>Zezwalająca na prowadzenie przez przedsiębiorcę działalności w zakresie opróżniania zbiorników bezodpływowych lub osadników w instalacjach przydomowych oczyszczalni ścieków i transportu nieczystości ciekłych.</w:t>
            </w:r>
          </w:p>
        </w:tc>
        <w:tc>
          <w:tcPr>
            <w:tcW w:w="1701" w:type="dxa"/>
          </w:tcPr>
          <w:p w14:paraId="62BFFBBD" w14:textId="35CF0486" w:rsidR="009C592A" w:rsidRDefault="000A6D0A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118-083-27-82</w:t>
            </w:r>
          </w:p>
        </w:tc>
        <w:tc>
          <w:tcPr>
            <w:tcW w:w="1559" w:type="dxa"/>
          </w:tcPr>
          <w:p w14:paraId="7A296E61" w14:textId="63DBD789" w:rsidR="009C592A" w:rsidRDefault="003B61CB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505 191 500</w:t>
            </w:r>
          </w:p>
        </w:tc>
        <w:tc>
          <w:tcPr>
            <w:tcW w:w="1560" w:type="dxa"/>
          </w:tcPr>
          <w:p w14:paraId="23F6209F" w14:textId="59BEF2A1" w:rsidR="000A6D0A" w:rsidRPr="000A6D0A" w:rsidRDefault="000A6D0A" w:rsidP="000A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D0A">
              <w:rPr>
                <w:rFonts w:ascii="Times New Roman" w:hAnsi="Times New Roman" w:cs="Times New Roman"/>
                <w:sz w:val="24"/>
                <w:szCs w:val="24"/>
              </w:rPr>
              <w:t>20.09.20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6D0A">
              <w:rPr>
                <w:rFonts w:ascii="Times New Roman" w:hAnsi="Times New Roman" w:cs="Times New Roman"/>
                <w:sz w:val="24"/>
                <w:szCs w:val="24"/>
              </w:rPr>
              <w:t>4r.</w:t>
            </w:r>
          </w:p>
          <w:p w14:paraId="227C6E95" w14:textId="77777777" w:rsidR="009C592A" w:rsidRDefault="009C592A" w:rsidP="00A33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5A745" w14:textId="77777777" w:rsidR="00C66513" w:rsidRPr="00C66513" w:rsidRDefault="00C66513">
      <w:pPr>
        <w:rPr>
          <w:rFonts w:ascii="Times New Roman" w:hAnsi="Times New Roman" w:cs="Times New Roman"/>
          <w:sz w:val="24"/>
          <w:szCs w:val="24"/>
        </w:rPr>
      </w:pPr>
    </w:p>
    <w:sectPr w:rsidR="00C66513" w:rsidRPr="00C66513" w:rsidSect="00C665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13"/>
    <w:rsid w:val="000A6D0A"/>
    <w:rsid w:val="000C2C54"/>
    <w:rsid w:val="001C49D6"/>
    <w:rsid w:val="00212580"/>
    <w:rsid w:val="0023333F"/>
    <w:rsid w:val="002A73DA"/>
    <w:rsid w:val="002C7B1F"/>
    <w:rsid w:val="003B61CB"/>
    <w:rsid w:val="0043253B"/>
    <w:rsid w:val="00472F4C"/>
    <w:rsid w:val="004B1BBD"/>
    <w:rsid w:val="0054330B"/>
    <w:rsid w:val="0059104D"/>
    <w:rsid w:val="006840A1"/>
    <w:rsid w:val="006F1133"/>
    <w:rsid w:val="00711735"/>
    <w:rsid w:val="00801913"/>
    <w:rsid w:val="00826D6F"/>
    <w:rsid w:val="008D6E25"/>
    <w:rsid w:val="009C592A"/>
    <w:rsid w:val="00A331D1"/>
    <w:rsid w:val="00AC3648"/>
    <w:rsid w:val="00C13426"/>
    <w:rsid w:val="00C66513"/>
    <w:rsid w:val="00C83050"/>
    <w:rsid w:val="00E1764C"/>
    <w:rsid w:val="00E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063C"/>
  <w15:chartTrackingRefBased/>
  <w15:docId w15:val="{AA39AA3C-5FEF-4868-A4CA-3B7AA94E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1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Brochow Brochow</dc:creator>
  <cp:keywords/>
  <dc:description/>
  <cp:lastModifiedBy>Gmina</cp:lastModifiedBy>
  <cp:revision>14</cp:revision>
  <cp:lastPrinted>2025-02-20T11:26:00Z</cp:lastPrinted>
  <dcterms:created xsi:type="dcterms:W3CDTF">2023-09-26T14:28:00Z</dcterms:created>
  <dcterms:modified xsi:type="dcterms:W3CDTF">2025-02-20T11:32:00Z</dcterms:modified>
</cp:coreProperties>
</file>