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81AAA" w14:textId="77777777" w:rsidR="002A0E96" w:rsidRPr="006E524C" w:rsidRDefault="002A0E96" w:rsidP="002A0E96">
      <w:pPr>
        <w:jc w:val="center"/>
        <w:rPr>
          <w:b/>
        </w:rPr>
      </w:pPr>
      <w:r w:rsidRPr="0023445E">
        <w:rPr>
          <w:b/>
        </w:rPr>
        <w:t>Nabór na wolne stanowisko urzędnicze</w:t>
      </w:r>
    </w:p>
    <w:p w14:paraId="2183EDB0" w14:textId="77777777" w:rsidR="002A0E96" w:rsidRPr="0023445E" w:rsidRDefault="002A0E96" w:rsidP="002A0E96">
      <w:pPr>
        <w:jc w:val="center"/>
        <w:rPr>
          <w:b/>
        </w:rPr>
      </w:pPr>
      <w:r w:rsidRPr="0023445E">
        <w:rPr>
          <w:b/>
        </w:rPr>
        <w:t>Wójt Gminy Brochów</w:t>
      </w:r>
    </w:p>
    <w:p w14:paraId="5D422B37" w14:textId="77777777" w:rsidR="002A0E96" w:rsidRPr="006E524C" w:rsidRDefault="002A0E96" w:rsidP="002A0E96">
      <w:pPr>
        <w:jc w:val="center"/>
        <w:rPr>
          <w:b/>
        </w:rPr>
      </w:pPr>
      <w:r w:rsidRPr="0023445E">
        <w:rPr>
          <w:b/>
        </w:rPr>
        <w:t xml:space="preserve">ogłasza nabór na wolne </w:t>
      </w:r>
      <w:r>
        <w:rPr>
          <w:b/>
        </w:rPr>
        <w:t xml:space="preserve">stanowisko pracy: </w:t>
      </w:r>
      <w:r w:rsidR="004B5B16">
        <w:rPr>
          <w:b/>
        </w:rPr>
        <w:t>Podinspektor</w:t>
      </w:r>
      <w:r>
        <w:rPr>
          <w:b/>
        </w:rPr>
        <w:t xml:space="preserve"> ds. gospodarki odpadami </w:t>
      </w:r>
    </w:p>
    <w:p w14:paraId="4E80B240" w14:textId="77777777" w:rsidR="002A0E96" w:rsidRPr="002E0670" w:rsidRDefault="002A0E96" w:rsidP="002A0E96">
      <w:pPr>
        <w:pStyle w:val="Bezodstpw"/>
        <w:rPr>
          <w:sz w:val="24"/>
          <w:szCs w:val="24"/>
        </w:rPr>
      </w:pPr>
      <w:r w:rsidRPr="006E524C">
        <w:rPr>
          <w:b/>
          <w:sz w:val="24"/>
          <w:szCs w:val="24"/>
        </w:rPr>
        <w:t>I. Nazwa i adres jednostki:</w:t>
      </w:r>
      <w:r w:rsidRPr="002E0670">
        <w:rPr>
          <w:sz w:val="24"/>
          <w:szCs w:val="24"/>
        </w:rPr>
        <w:t xml:space="preserve"> Urząd Gminy Brochów, Brochów 125, 05-088 Brochów</w:t>
      </w:r>
    </w:p>
    <w:p w14:paraId="3A430FDA" w14:textId="77777777" w:rsidR="002A0E96" w:rsidRPr="002E0670" w:rsidRDefault="002A0E96" w:rsidP="002A0E96">
      <w:pPr>
        <w:pStyle w:val="Bezodstpw"/>
        <w:rPr>
          <w:sz w:val="24"/>
          <w:szCs w:val="24"/>
        </w:rPr>
      </w:pPr>
    </w:p>
    <w:p w14:paraId="39C3E66D" w14:textId="77777777" w:rsidR="002A0E96" w:rsidRPr="006E524C" w:rsidRDefault="002A0E96" w:rsidP="002A0E96">
      <w:pPr>
        <w:pStyle w:val="Bezodstpw"/>
        <w:rPr>
          <w:sz w:val="24"/>
          <w:szCs w:val="24"/>
        </w:rPr>
      </w:pPr>
      <w:r w:rsidRPr="006E524C">
        <w:rPr>
          <w:b/>
          <w:sz w:val="24"/>
          <w:szCs w:val="24"/>
        </w:rPr>
        <w:t xml:space="preserve">II. Określenie stanowiska urzędniczego: </w:t>
      </w:r>
      <w:r w:rsidR="004B5B16" w:rsidRPr="00E87DEB">
        <w:rPr>
          <w:sz w:val="24"/>
          <w:szCs w:val="24"/>
        </w:rPr>
        <w:t>pod</w:t>
      </w:r>
      <w:r w:rsidR="00D0569F">
        <w:rPr>
          <w:sz w:val="24"/>
          <w:szCs w:val="24"/>
        </w:rPr>
        <w:t>inspektor ds. gospodarki odpadami</w:t>
      </w:r>
    </w:p>
    <w:p w14:paraId="2B6BC156" w14:textId="77777777" w:rsidR="002A0E96" w:rsidRPr="006E524C" w:rsidRDefault="002A0E96" w:rsidP="002A0E96">
      <w:pPr>
        <w:pStyle w:val="Bezodstpw"/>
        <w:rPr>
          <w:b/>
          <w:sz w:val="24"/>
          <w:szCs w:val="24"/>
        </w:rPr>
      </w:pPr>
    </w:p>
    <w:p w14:paraId="5FE4BCA2" w14:textId="77777777" w:rsidR="002A0E96" w:rsidRPr="006E524C" w:rsidRDefault="002A0E96" w:rsidP="002A0E96">
      <w:pPr>
        <w:pStyle w:val="Bezodstpw"/>
        <w:rPr>
          <w:b/>
          <w:sz w:val="24"/>
          <w:szCs w:val="24"/>
        </w:rPr>
      </w:pPr>
      <w:r w:rsidRPr="006E524C">
        <w:rPr>
          <w:b/>
          <w:sz w:val="24"/>
          <w:szCs w:val="24"/>
        </w:rPr>
        <w:t>III. Określenie wymagań związanych ze stanowiskiem urzędniczym:</w:t>
      </w:r>
    </w:p>
    <w:p w14:paraId="65257C20" w14:textId="77777777" w:rsidR="002A0E96" w:rsidRPr="002E0670" w:rsidRDefault="002A0E96" w:rsidP="002A0E96">
      <w:pPr>
        <w:pStyle w:val="Bezodstpw"/>
        <w:rPr>
          <w:sz w:val="24"/>
          <w:szCs w:val="24"/>
        </w:rPr>
      </w:pPr>
    </w:p>
    <w:p w14:paraId="6A17B954" w14:textId="77777777" w:rsidR="002A0E96" w:rsidRPr="006E524C" w:rsidRDefault="002A0E96" w:rsidP="002A0E96">
      <w:pPr>
        <w:pStyle w:val="Bezodstpw"/>
        <w:rPr>
          <w:b/>
          <w:sz w:val="24"/>
          <w:szCs w:val="24"/>
        </w:rPr>
      </w:pPr>
      <w:r w:rsidRPr="006E524C">
        <w:rPr>
          <w:b/>
          <w:sz w:val="24"/>
          <w:szCs w:val="24"/>
        </w:rPr>
        <w:t>1. Wymagania niezbędne :</w:t>
      </w:r>
    </w:p>
    <w:p w14:paraId="2B2DC653" w14:textId="77777777" w:rsidR="002A0E96" w:rsidRPr="002E0670" w:rsidRDefault="002A0E96" w:rsidP="002A0E96">
      <w:pPr>
        <w:pStyle w:val="Bezodstpw"/>
        <w:rPr>
          <w:sz w:val="24"/>
          <w:szCs w:val="24"/>
        </w:rPr>
      </w:pPr>
      <w:r w:rsidRPr="002E0670">
        <w:rPr>
          <w:sz w:val="24"/>
          <w:szCs w:val="24"/>
        </w:rPr>
        <w:t xml:space="preserve"> </w:t>
      </w:r>
    </w:p>
    <w:p w14:paraId="161E2CD4" w14:textId="18B63A79" w:rsidR="002A0E96" w:rsidRPr="002E0670" w:rsidRDefault="00D651FC" w:rsidP="002A0E96">
      <w:pPr>
        <w:pStyle w:val="Bezodstpw"/>
        <w:numPr>
          <w:ilvl w:val="0"/>
          <w:numId w:val="4"/>
        </w:numPr>
        <w:rPr>
          <w:sz w:val="24"/>
          <w:szCs w:val="24"/>
        </w:rPr>
      </w:pPr>
      <w:r>
        <w:rPr>
          <w:sz w:val="24"/>
          <w:szCs w:val="24"/>
        </w:rPr>
        <w:t>w</w:t>
      </w:r>
      <w:r w:rsidR="002A0E96" w:rsidRPr="002E0670">
        <w:rPr>
          <w:sz w:val="24"/>
          <w:szCs w:val="24"/>
        </w:rPr>
        <w:t>ykształcenie wyższe</w:t>
      </w:r>
      <w:r w:rsidR="00D0569F">
        <w:rPr>
          <w:sz w:val="24"/>
          <w:szCs w:val="24"/>
        </w:rPr>
        <w:t xml:space="preserve"> I lub II stopnia </w:t>
      </w:r>
      <w:r>
        <w:rPr>
          <w:sz w:val="24"/>
          <w:szCs w:val="24"/>
        </w:rPr>
        <w:t>na kierunku ochrona środowiska</w:t>
      </w:r>
      <w:r w:rsidR="002553CF">
        <w:rPr>
          <w:sz w:val="24"/>
          <w:szCs w:val="24"/>
        </w:rPr>
        <w:t>, administracja</w:t>
      </w:r>
    </w:p>
    <w:p w14:paraId="1EAA9038" w14:textId="77777777" w:rsidR="002A0E96" w:rsidRPr="002E0670" w:rsidRDefault="002A0E96" w:rsidP="002A0E96">
      <w:pPr>
        <w:pStyle w:val="Bezodstpw"/>
        <w:numPr>
          <w:ilvl w:val="0"/>
          <w:numId w:val="4"/>
        </w:numPr>
        <w:rPr>
          <w:sz w:val="24"/>
          <w:szCs w:val="24"/>
        </w:rPr>
      </w:pPr>
      <w:r w:rsidRPr="002E0670">
        <w:rPr>
          <w:sz w:val="24"/>
          <w:szCs w:val="24"/>
        </w:rPr>
        <w:t xml:space="preserve"> jest obywatelem polskim,</w:t>
      </w:r>
    </w:p>
    <w:p w14:paraId="106B6799" w14:textId="77777777" w:rsidR="002A0E96" w:rsidRPr="002E0670" w:rsidRDefault="002A0E96" w:rsidP="002A0E96">
      <w:pPr>
        <w:pStyle w:val="Bezodstpw"/>
        <w:numPr>
          <w:ilvl w:val="0"/>
          <w:numId w:val="4"/>
        </w:numPr>
        <w:rPr>
          <w:sz w:val="24"/>
          <w:szCs w:val="24"/>
        </w:rPr>
      </w:pPr>
      <w:r w:rsidRPr="002E0670">
        <w:rPr>
          <w:sz w:val="24"/>
          <w:szCs w:val="24"/>
        </w:rPr>
        <w:t xml:space="preserve"> posiada pełną zdolność do czynności prawnych oraz korzysta z pełni praw publicznych,</w:t>
      </w:r>
    </w:p>
    <w:p w14:paraId="0372155A" w14:textId="77777777" w:rsidR="002A0E96" w:rsidRPr="002E0670" w:rsidRDefault="002A0E96" w:rsidP="002A0E96">
      <w:pPr>
        <w:pStyle w:val="Bezodstpw"/>
        <w:numPr>
          <w:ilvl w:val="0"/>
          <w:numId w:val="4"/>
        </w:numPr>
        <w:rPr>
          <w:sz w:val="24"/>
          <w:szCs w:val="24"/>
        </w:rPr>
      </w:pPr>
      <w:r w:rsidRPr="002E0670">
        <w:rPr>
          <w:sz w:val="24"/>
          <w:szCs w:val="24"/>
        </w:rPr>
        <w:t>posiada doświadczenie na takim samym lub pokrewnym stanowisku pracy lub co najmniej roczny staż w jednostce administracji publicznej,</w:t>
      </w:r>
    </w:p>
    <w:p w14:paraId="4AA9DD16" w14:textId="77777777" w:rsidR="002A0E96" w:rsidRPr="002E0670" w:rsidRDefault="002A0E96" w:rsidP="002A0E96">
      <w:pPr>
        <w:pStyle w:val="Bezodstpw"/>
        <w:numPr>
          <w:ilvl w:val="0"/>
          <w:numId w:val="4"/>
        </w:numPr>
        <w:rPr>
          <w:sz w:val="24"/>
          <w:szCs w:val="24"/>
        </w:rPr>
      </w:pPr>
      <w:r w:rsidRPr="002E0670">
        <w:rPr>
          <w:sz w:val="24"/>
          <w:szCs w:val="24"/>
        </w:rPr>
        <w:t>nie był skazany prawomocnym wyrokiem sądu za umyślne przestępstwo ścigane z oskarżenia publicznego lub umyślne przestępstwo skarbowe,</w:t>
      </w:r>
    </w:p>
    <w:p w14:paraId="71936217" w14:textId="77777777" w:rsidR="002A0E96" w:rsidRPr="002E0670" w:rsidRDefault="002A0E96" w:rsidP="002A0E96">
      <w:pPr>
        <w:pStyle w:val="Bezodstpw"/>
        <w:numPr>
          <w:ilvl w:val="0"/>
          <w:numId w:val="4"/>
        </w:numPr>
        <w:rPr>
          <w:sz w:val="24"/>
          <w:szCs w:val="24"/>
        </w:rPr>
      </w:pPr>
      <w:r w:rsidRPr="002E0670">
        <w:rPr>
          <w:sz w:val="24"/>
          <w:szCs w:val="24"/>
        </w:rPr>
        <w:t>posiada nieposzlakowaną opinię,</w:t>
      </w:r>
    </w:p>
    <w:p w14:paraId="7A9281B2" w14:textId="77777777" w:rsidR="002A0E96" w:rsidRPr="002E0670" w:rsidRDefault="002A0E96" w:rsidP="002A0E96">
      <w:pPr>
        <w:pStyle w:val="Bezodstpw"/>
        <w:rPr>
          <w:sz w:val="24"/>
          <w:szCs w:val="24"/>
        </w:rPr>
      </w:pPr>
    </w:p>
    <w:p w14:paraId="61868B4A" w14:textId="46CE5E0C" w:rsidR="002A0E96" w:rsidRDefault="002A0E96" w:rsidP="002A0E96">
      <w:pPr>
        <w:pStyle w:val="Bezodstpw"/>
        <w:rPr>
          <w:b/>
          <w:sz w:val="24"/>
          <w:szCs w:val="24"/>
        </w:rPr>
      </w:pPr>
      <w:r w:rsidRPr="006E524C">
        <w:rPr>
          <w:b/>
          <w:sz w:val="24"/>
          <w:szCs w:val="24"/>
        </w:rPr>
        <w:t>2. Wymagania dodatkowe:</w:t>
      </w:r>
    </w:p>
    <w:p w14:paraId="75FADE41" w14:textId="77777777" w:rsidR="00C76DF0" w:rsidRPr="006E524C" w:rsidRDefault="00C76DF0" w:rsidP="002A0E96">
      <w:pPr>
        <w:pStyle w:val="Bezodstpw"/>
        <w:rPr>
          <w:b/>
          <w:sz w:val="24"/>
          <w:szCs w:val="24"/>
        </w:rPr>
      </w:pPr>
    </w:p>
    <w:p w14:paraId="49D737A4" w14:textId="23002676" w:rsidR="00C76DF0" w:rsidRPr="002E0670" w:rsidRDefault="00C76DF0" w:rsidP="00C76DF0">
      <w:pPr>
        <w:pStyle w:val="Bezodstpw"/>
        <w:numPr>
          <w:ilvl w:val="0"/>
          <w:numId w:val="5"/>
        </w:numPr>
        <w:rPr>
          <w:sz w:val="24"/>
          <w:szCs w:val="24"/>
        </w:rPr>
      </w:pPr>
      <w:bookmarkStart w:id="0" w:name="_GoBack"/>
      <w:bookmarkEnd w:id="0"/>
      <w:r>
        <w:rPr>
          <w:sz w:val="24"/>
          <w:szCs w:val="24"/>
        </w:rPr>
        <w:t>potrafi pracować w systemie informatycznym DOC.pl</w:t>
      </w:r>
    </w:p>
    <w:p w14:paraId="019A7904" w14:textId="342D5308" w:rsidR="002A0E96" w:rsidRPr="002E0670" w:rsidRDefault="002A0E96" w:rsidP="002A0E96"/>
    <w:p w14:paraId="1E214DD8" w14:textId="77777777" w:rsidR="002A0E96" w:rsidRDefault="002A0E96" w:rsidP="002A0E96">
      <w:pPr>
        <w:pStyle w:val="Bezodstpw"/>
        <w:numPr>
          <w:ilvl w:val="0"/>
          <w:numId w:val="5"/>
        </w:numPr>
        <w:rPr>
          <w:sz w:val="24"/>
          <w:szCs w:val="24"/>
        </w:rPr>
      </w:pPr>
      <w:r w:rsidRPr="002E0670">
        <w:rPr>
          <w:sz w:val="24"/>
          <w:szCs w:val="24"/>
        </w:rPr>
        <w:t xml:space="preserve">znajomość </w:t>
      </w:r>
      <w:r w:rsidR="00D0569F">
        <w:rPr>
          <w:sz w:val="24"/>
          <w:szCs w:val="24"/>
        </w:rPr>
        <w:t>przepisów ustawy o odpadach, ustawy o utrzymaniu czystości i porządku na terenie gminy, kodeks postępowania administracyjnego, ustawa o samorządzie gminnym</w:t>
      </w:r>
    </w:p>
    <w:p w14:paraId="7EB42491" w14:textId="77777777" w:rsidR="00D0569F" w:rsidRPr="002E0670" w:rsidRDefault="00D0569F" w:rsidP="002A0E96">
      <w:pPr>
        <w:pStyle w:val="Bezodstpw"/>
        <w:numPr>
          <w:ilvl w:val="0"/>
          <w:numId w:val="5"/>
        </w:numPr>
        <w:rPr>
          <w:sz w:val="24"/>
          <w:szCs w:val="24"/>
        </w:rPr>
      </w:pPr>
      <w:r>
        <w:rPr>
          <w:sz w:val="24"/>
          <w:szCs w:val="24"/>
        </w:rPr>
        <w:t>biegła znajomość obsługi komputera w tym pakietu biurowego Open Office</w:t>
      </w:r>
    </w:p>
    <w:p w14:paraId="5FEBD6DB" w14:textId="77777777" w:rsidR="002A0E96" w:rsidRPr="002E0670" w:rsidRDefault="002A0E96" w:rsidP="002A0E96">
      <w:pPr>
        <w:pStyle w:val="Bezodstpw"/>
        <w:numPr>
          <w:ilvl w:val="0"/>
          <w:numId w:val="5"/>
        </w:numPr>
        <w:rPr>
          <w:sz w:val="24"/>
          <w:szCs w:val="24"/>
        </w:rPr>
      </w:pPr>
      <w:r w:rsidRPr="002E0670">
        <w:rPr>
          <w:sz w:val="24"/>
          <w:szCs w:val="24"/>
        </w:rPr>
        <w:t xml:space="preserve">wysoka komunikatywność, kultura osobista </w:t>
      </w:r>
    </w:p>
    <w:p w14:paraId="759E81AC" w14:textId="77777777" w:rsidR="002A0E96" w:rsidRPr="002E0670" w:rsidRDefault="002A0E96" w:rsidP="002A0E96">
      <w:pPr>
        <w:pStyle w:val="Bezodstpw"/>
        <w:numPr>
          <w:ilvl w:val="0"/>
          <w:numId w:val="5"/>
        </w:numPr>
        <w:rPr>
          <w:sz w:val="24"/>
          <w:szCs w:val="24"/>
        </w:rPr>
      </w:pPr>
      <w:r w:rsidRPr="002E0670">
        <w:rPr>
          <w:sz w:val="24"/>
          <w:szCs w:val="24"/>
        </w:rPr>
        <w:t>umiejętność pracy w zespole, odporność na stres</w:t>
      </w:r>
    </w:p>
    <w:p w14:paraId="5CE195D3" w14:textId="77777777" w:rsidR="002A0E96" w:rsidRPr="002E0670" w:rsidRDefault="002A0E96" w:rsidP="002A0E96">
      <w:pPr>
        <w:pStyle w:val="Bezodstpw"/>
        <w:rPr>
          <w:sz w:val="24"/>
          <w:szCs w:val="24"/>
        </w:rPr>
      </w:pPr>
    </w:p>
    <w:p w14:paraId="553DA0AF" w14:textId="77777777" w:rsidR="002A0E96" w:rsidRPr="002E0670" w:rsidRDefault="002A0E96" w:rsidP="002A0E96">
      <w:pPr>
        <w:pStyle w:val="Bezodstpw"/>
        <w:rPr>
          <w:b/>
          <w:sz w:val="24"/>
          <w:szCs w:val="24"/>
        </w:rPr>
      </w:pPr>
      <w:r>
        <w:rPr>
          <w:b/>
          <w:sz w:val="24"/>
          <w:szCs w:val="24"/>
        </w:rPr>
        <w:t xml:space="preserve">       IV.           </w:t>
      </w:r>
      <w:r w:rsidRPr="002E0670">
        <w:rPr>
          <w:b/>
          <w:sz w:val="24"/>
          <w:szCs w:val="24"/>
        </w:rPr>
        <w:t>Informacja o warunkach pracy na danym stanowisku:</w:t>
      </w:r>
    </w:p>
    <w:p w14:paraId="384A3C08" w14:textId="77777777" w:rsidR="002A0E96" w:rsidRPr="002E0670" w:rsidRDefault="002A0E96" w:rsidP="002A0E96">
      <w:pPr>
        <w:pStyle w:val="Bezodstpw"/>
        <w:rPr>
          <w:sz w:val="24"/>
          <w:szCs w:val="24"/>
        </w:rPr>
      </w:pPr>
    </w:p>
    <w:p w14:paraId="12EDCC4F" w14:textId="26A947B2" w:rsidR="002A0E96" w:rsidRPr="002E0670" w:rsidRDefault="002A0E96" w:rsidP="002A0E96">
      <w:pPr>
        <w:pStyle w:val="Bezodstpw"/>
        <w:numPr>
          <w:ilvl w:val="0"/>
          <w:numId w:val="7"/>
        </w:numPr>
        <w:rPr>
          <w:sz w:val="24"/>
          <w:szCs w:val="24"/>
        </w:rPr>
      </w:pPr>
      <w:r w:rsidRPr="002E0670">
        <w:rPr>
          <w:sz w:val="24"/>
          <w:szCs w:val="24"/>
        </w:rPr>
        <w:t xml:space="preserve">sposób zatrudnienia i wymiaru czasu – zatrudnienie na podstawie umowy o pracę na czas </w:t>
      </w:r>
      <w:r w:rsidR="00D0569F">
        <w:rPr>
          <w:sz w:val="24"/>
          <w:szCs w:val="24"/>
        </w:rPr>
        <w:t>określony</w:t>
      </w:r>
      <w:r w:rsidR="002553CF">
        <w:rPr>
          <w:sz w:val="24"/>
          <w:szCs w:val="24"/>
        </w:rPr>
        <w:t xml:space="preserve"> z możliwością przedłużenia na czas nieokreślony</w:t>
      </w:r>
      <w:r w:rsidRPr="002E0670">
        <w:rPr>
          <w:sz w:val="24"/>
          <w:szCs w:val="24"/>
        </w:rPr>
        <w:t>, w pełnym wymiarze czasu pracy,</w:t>
      </w:r>
    </w:p>
    <w:p w14:paraId="47C3BE87" w14:textId="5258B266" w:rsidR="002A0E96" w:rsidRPr="00790F9C" w:rsidRDefault="002A0E96" w:rsidP="00790F9C">
      <w:pPr>
        <w:pStyle w:val="Bezodstpw"/>
        <w:numPr>
          <w:ilvl w:val="0"/>
          <w:numId w:val="7"/>
        </w:numPr>
        <w:rPr>
          <w:sz w:val="24"/>
          <w:szCs w:val="24"/>
        </w:rPr>
      </w:pPr>
      <w:r w:rsidRPr="002E0670">
        <w:rPr>
          <w:sz w:val="24"/>
          <w:szCs w:val="24"/>
        </w:rPr>
        <w:t xml:space="preserve">wynagrodzenie zgodne z Rozporządzeniem Rady Ministrów z dnia </w:t>
      </w:r>
      <w:r w:rsidR="00790F9C">
        <w:rPr>
          <w:sz w:val="24"/>
          <w:szCs w:val="24"/>
        </w:rPr>
        <w:t>7 sierpnia 2017</w:t>
      </w:r>
      <w:r w:rsidRPr="002E0670">
        <w:rPr>
          <w:sz w:val="24"/>
          <w:szCs w:val="24"/>
        </w:rPr>
        <w:t xml:space="preserve"> r. w sprawie wynagradzania pracowników samorządowych </w:t>
      </w:r>
      <w:r w:rsidRPr="00790F9C">
        <w:rPr>
          <w:sz w:val="24"/>
          <w:szCs w:val="24"/>
        </w:rPr>
        <w:t>(</w:t>
      </w:r>
      <w:r w:rsidR="00790F9C" w:rsidRPr="00790F9C">
        <w:rPr>
          <w:sz w:val="24"/>
          <w:szCs w:val="24"/>
        </w:rPr>
        <w:t xml:space="preserve"> </w:t>
      </w:r>
      <w:r w:rsidR="00790F9C" w:rsidRPr="00790F9C">
        <w:rPr>
          <w:bCs/>
        </w:rPr>
        <w:t>Dz. U. z 201</w:t>
      </w:r>
      <w:r w:rsidR="002553CF">
        <w:rPr>
          <w:bCs/>
        </w:rPr>
        <w:t>8</w:t>
      </w:r>
      <w:r w:rsidR="00790F9C" w:rsidRPr="00790F9C">
        <w:rPr>
          <w:bCs/>
        </w:rPr>
        <w:t xml:space="preserve"> poz. </w:t>
      </w:r>
      <w:r w:rsidR="002553CF">
        <w:rPr>
          <w:bCs/>
        </w:rPr>
        <w:t>936</w:t>
      </w:r>
      <w:r w:rsidR="00790F9C" w:rsidRPr="00790F9C">
        <w:rPr>
          <w:bCs/>
        </w:rPr>
        <w:t xml:space="preserve"> )</w:t>
      </w:r>
    </w:p>
    <w:p w14:paraId="3B7113FD" w14:textId="77777777" w:rsidR="002A0E96" w:rsidRPr="00790F9C" w:rsidRDefault="002A0E96" w:rsidP="002A0E96">
      <w:pPr>
        <w:pStyle w:val="Bezodstpw"/>
        <w:rPr>
          <w:sz w:val="24"/>
          <w:szCs w:val="24"/>
        </w:rPr>
      </w:pPr>
    </w:p>
    <w:p w14:paraId="7C18ADAB" w14:textId="4AD827EE" w:rsidR="002A0E96" w:rsidRPr="002E0670" w:rsidRDefault="002A0E96" w:rsidP="002A0E96">
      <w:pPr>
        <w:pStyle w:val="Bezodstpw"/>
        <w:rPr>
          <w:sz w:val="24"/>
          <w:szCs w:val="24"/>
        </w:rPr>
      </w:pPr>
      <w:r w:rsidRPr="002E0670">
        <w:rPr>
          <w:sz w:val="24"/>
          <w:szCs w:val="24"/>
        </w:rPr>
        <w:t xml:space="preserve">Wskaźnik zatrudnienia osób niepełnosprawnych -  w </w:t>
      </w:r>
      <w:r w:rsidR="002553CF">
        <w:rPr>
          <w:sz w:val="24"/>
          <w:szCs w:val="24"/>
        </w:rPr>
        <w:t>czerwcu</w:t>
      </w:r>
      <w:r w:rsidRPr="002E0670">
        <w:rPr>
          <w:sz w:val="24"/>
          <w:szCs w:val="24"/>
        </w:rPr>
        <w:t xml:space="preserve"> 201</w:t>
      </w:r>
      <w:r w:rsidR="002553CF">
        <w:rPr>
          <w:sz w:val="24"/>
          <w:szCs w:val="24"/>
        </w:rPr>
        <w:t>9</w:t>
      </w:r>
      <w:r w:rsidRPr="002E0670">
        <w:rPr>
          <w:sz w:val="24"/>
          <w:szCs w:val="24"/>
        </w:rPr>
        <w:t xml:space="preserve"> r. wskaźnik zatrudnienia osób niepełnosprawnych w jednostce, w rozumieniu przepisów o rehabilitacji zawodowej i społecznej oraz zatrudnieniu osób niepełnosprawnych był niższy niż 6 %.</w:t>
      </w:r>
      <w:r w:rsidR="00790F9C">
        <w:rPr>
          <w:sz w:val="24"/>
          <w:szCs w:val="24"/>
        </w:rPr>
        <w:t xml:space="preserve"> </w:t>
      </w:r>
    </w:p>
    <w:p w14:paraId="59CB7460" w14:textId="77777777" w:rsidR="002A0E96" w:rsidRPr="002E0670" w:rsidRDefault="002A0E96" w:rsidP="002A0E96">
      <w:pPr>
        <w:pStyle w:val="Bezodstpw"/>
        <w:rPr>
          <w:sz w:val="24"/>
          <w:szCs w:val="24"/>
        </w:rPr>
      </w:pPr>
    </w:p>
    <w:p w14:paraId="6D3C7F6F" w14:textId="77777777" w:rsidR="002A0E96" w:rsidRDefault="002A0E96" w:rsidP="002A0E96">
      <w:pPr>
        <w:pStyle w:val="Bezodstpw"/>
        <w:rPr>
          <w:b/>
          <w:sz w:val="24"/>
          <w:szCs w:val="24"/>
        </w:rPr>
      </w:pPr>
      <w:r w:rsidRPr="006E524C">
        <w:rPr>
          <w:b/>
          <w:sz w:val="24"/>
          <w:szCs w:val="24"/>
        </w:rPr>
        <w:t xml:space="preserve">       V.        Zakres zadań wykonywanych na stanowisku obejmuje między innymi:</w:t>
      </w:r>
    </w:p>
    <w:p w14:paraId="44F1A921" w14:textId="77777777" w:rsidR="00D0569F" w:rsidRDefault="00D0569F" w:rsidP="002A0E96">
      <w:pPr>
        <w:pStyle w:val="Bezodstpw"/>
        <w:rPr>
          <w:b/>
          <w:sz w:val="24"/>
          <w:szCs w:val="24"/>
        </w:rPr>
      </w:pPr>
    </w:p>
    <w:p w14:paraId="05F22EBC" w14:textId="77777777" w:rsidR="00D0569F" w:rsidRDefault="00067CA3" w:rsidP="00067CA3">
      <w:pPr>
        <w:pStyle w:val="Bezodstpw"/>
        <w:numPr>
          <w:ilvl w:val="0"/>
          <w:numId w:val="11"/>
        </w:numPr>
        <w:rPr>
          <w:sz w:val="24"/>
          <w:szCs w:val="24"/>
        </w:rPr>
      </w:pPr>
      <w:r>
        <w:rPr>
          <w:sz w:val="24"/>
          <w:szCs w:val="24"/>
        </w:rPr>
        <w:t>Realizacja postanowień ustawy o utrzymaniu czystości i porządku w gminach i ustawy o odpadach, a w szczególności:</w:t>
      </w:r>
    </w:p>
    <w:p w14:paraId="36F78A4F" w14:textId="77777777" w:rsidR="00067CA3" w:rsidRPr="00B96361" w:rsidRDefault="00067CA3" w:rsidP="00B96361">
      <w:pPr>
        <w:pStyle w:val="Bezodstpw"/>
        <w:numPr>
          <w:ilvl w:val="0"/>
          <w:numId w:val="12"/>
        </w:numPr>
        <w:rPr>
          <w:sz w:val="24"/>
          <w:szCs w:val="24"/>
        </w:rPr>
      </w:pPr>
      <w:r>
        <w:rPr>
          <w:sz w:val="24"/>
          <w:szCs w:val="24"/>
        </w:rPr>
        <w:lastRenderedPageBreak/>
        <w:t>Zbieranie, weryfikacja i wprowadzanie do systemu Deklaracji o  wysokości opłaty za gospodarowanie odpadami komunalnymi,</w:t>
      </w:r>
    </w:p>
    <w:p w14:paraId="5181D263" w14:textId="77777777" w:rsidR="00067CA3" w:rsidRDefault="00067CA3" w:rsidP="00067CA3">
      <w:pPr>
        <w:pStyle w:val="Bezodstpw"/>
        <w:numPr>
          <w:ilvl w:val="0"/>
          <w:numId w:val="12"/>
        </w:numPr>
        <w:rPr>
          <w:sz w:val="24"/>
          <w:szCs w:val="24"/>
        </w:rPr>
      </w:pPr>
      <w:r>
        <w:rPr>
          <w:sz w:val="24"/>
          <w:szCs w:val="24"/>
        </w:rPr>
        <w:t>Przygotowywanie tytułów wykonawczych</w:t>
      </w:r>
    </w:p>
    <w:p w14:paraId="7C710A0F" w14:textId="77777777" w:rsidR="00067CA3" w:rsidRDefault="00067CA3" w:rsidP="00067CA3">
      <w:pPr>
        <w:pStyle w:val="Bezodstpw"/>
        <w:numPr>
          <w:ilvl w:val="0"/>
          <w:numId w:val="12"/>
        </w:numPr>
        <w:rPr>
          <w:sz w:val="24"/>
          <w:szCs w:val="24"/>
        </w:rPr>
      </w:pPr>
      <w:r>
        <w:rPr>
          <w:sz w:val="24"/>
          <w:szCs w:val="24"/>
        </w:rPr>
        <w:t>Kontrola przestrzegania i stosowania przepisów ustawy o utrzymaniu czystości i porządku w gminach i o odpadach,</w:t>
      </w:r>
    </w:p>
    <w:p w14:paraId="179BE972" w14:textId="77777777" w:rsidR="00067CA3" w:rsidRDefault="00E417DF" w:rsidP="00067CA3">
      <w:pPr>
        <w:pStyle w:val="Bezodstpw"/>
        <w:numPr>
          <w:ilvl w:val="0"/>
          <w:numId w:val="12"/>
        </w:numPr>
        <w:rPr>
          <w:sz w:val="24"/>
          <w:szCs w:val="24"/>
        </w:rPr>
      </w:pPr>
      <w:r>
        <w:rPr>
          <w:sz w:val="24"/>
          <w:szCs w:val="24"/>
        </w:rPr>
        <w:t>P</w:t>
      </w:r>
      <w:r w:rsidR="00067CA3">
        <w:rPr>
          <w:sz w:val="24"/>
          <w:szCs w:val="24"/>
        </w:rPr>
        <w:t>r</w:t>
      </w:r>
      <w:r>
        <w:rPr>
          <w:sz w:val="24"/>
          <w:szCs w:val="24"/>
        </w:rPr>
        <w:t xml:space="preserve">owadzenie </w:t>
      </w:r>
      <w:r w:rsidR="00B96361">
        <w:rPr>
          <w:sz w:val="24"/>
          <w:szCs w:val="24"/>
        </w:rPr>
        <w:t>ewidencji deklaracji od mieszkańców gminy Brochów</w:t>
      </w:r>
    </w:p>
    <w:p w14:paraId="535787F7" w14:textId="77777777" w:rsidR="00B96361" w:rsidRDefault="00B96361" w:rsidP="00067CA3">
      <w:pPr>
        <w:pStyle w:val="Bezodstpw"/>
        <w:numPr>
          <w:ilvl w:val="0"/>
          <w:numId w:val="12"/>
        </w:numPr>
        <w:rPr>
          <w:sz w:val="24"/>
          <w:szCs w:val="24"/>
        </w:rPr>
      </w:pPr>
      <w:r>
        <w:rPr>
          <w:sz w:val="24"/>
          <w:szCs w:val="24"/>
        </w:rPr>
        <w:t>Prowadzenie Rejestru Działalności Regulowanej</w:t>
      </w:r>
    </w:p>
    <w:p w14:paraId="6007E87E" w14:textId="77777777" w:rsidR="00E417DF" w:rsidRPr="00B96361" w:rsidRDefault="00E417DF" w:rsidP="00B96361">
      <w:pPr>
        <w:pStyle w:val="Bezodstpw"/>
        <w:numPr>
          <w:ilvl w:val="0"/>
          <w:numId w:val="12"/>
        </w:numPr>
        <w:rPr>
          <w:sz w:val="24"/>
          <w:szCs w:val="24"/>
        </w:rPr>
      </w:pPr>
      <w:r>
        <w:rPr>
          <w:sz w:val="24"/>
          <w:szCs w:val="24"/>
        </w:rPr>
        <w:t>Realizacja uchwały – regulaminu utrzymania porządku i czystości w gminie</w:t>
      </w:r>
    </w:p>
    <w:p w14:paraId="2A6F1AD8" w14:textId="77777777" w:rsidR="00E417DF" w:rsidRDefault="00E417DF" w:rsidP="00E417DF">
      <w:pPr>
        <w:pStyle w:val="Bezodstpw"/>
        <w:numPr>
          <w:ilvl w:val="0"/>
          <w:numId w:val="11"/>
        </w:numPr>
        <w:rPr>
          <w:sz w:val="24"/>
          <w:szCs w:val="24"/>
        </w:rPr>
      </w:pPr>
      <w:r>
        <w:rPr>
          <w:sz w:val="24"/>
          <w:szCs w:val="24"/>
        </w:rPr>
        <w:t>Przygotowywanie projektów umów, powierzeń na odbiór odpadów z terenów i obiektów gminnych oraz nadzór nad ich realizacją</w:t>
      </w:r>
    </w:p>
    <w:p w14:paraId="0365879F" w14:textId="77777777" w:rsidR="00E417DF" w:rsidRDefault="00E417DF" w:rsidP="00E417DF">
      <w:pPr>
        <w:pStyle w:val="Bezodstpw"/>
        <w:numPr>
          <w:ilvl w:val="0"/>
          <w:numId w:val="11"/>
        </w:numPr>
        <w:rPr>
          <w:sz w:val="24"/>
          <w:szCs w:val="24"/>
        </w:rPr>
      </w:pPr>
      <w:r>
        <w:rPr>
          <w:sz w:val="24"/>
          <w:szCs w:val="24"/>
        </w:rPr>
        <w:t>Opracowywanie sprawozdań z zakresu wykonywanych zadań</w:t>
      </w:r>
    </w:p>
    <w:p w14:paraId="6910863F" w14:textId="77777777" w:rsidR="00E417DF" w:rsidRDefault="00E417DF" w:rsidP="00E417DF">
      <w:pPr>
        <w:pStyle w:val="Bezodstpw"/>
        <w:numPr>
          <w:ilvl w:val="0"/>
          <w:numId w:val="11"/>
        </w:numPr>
        <w:rPr>
          <w:sz w:val="24"/>
          <w:szCs w:val="24"/>
        </w:rPr>
      </w:pPr>
      <w:r>
        <w:rPr>
          <w:sz w:val="24"/>
          <w:szCs w:val="24"/>
        </w:rPr>
        <w:t>Prowadzenie postepowań egzekucyjnych w administracji</w:t>
      </w:r>
    </w:p>
    <w:p w14:paraId="39FB1486" w14:textId="77777777" w:rsidR="00E417DF" w:rsidRDefault="00E417DF" w:rsidP="00E417DF">
      <w:pPr>
        <w:pStyle w:val="Bezodstpw"/>
        <w:numPr>
          <w:ilvl w:val="0"/>
          <w:numId w:val="11"/>
        </w:numPr>
        <w:rPr>
          <w:sz w:val="24"/>
          <w:szCs w:val="24"/>
        </w:rPr>
      </w:pPr>
      <w:r>
        <w:rPr>
          <w:sz w:val="24"/>
          <w:szCs w:val="24"/>
        </w:rPr>
        <w:t>Księgowanie wpłat za gospodarowanie odpadami</w:t>
      </w:r>
    </w:p>
    <w:p w14:paraId="704F3942" w14:textId="561C373E" w:rsidR="00E417DF" w:rsidRDefault="00E417DF" w:rsidP="00E417DF">
      <w:pPr>
        <w:pStyle w:val="Bezodstpw"/>
        <w:numPr>
          <w:ilvl w:val="0"/>
          <w:numId w:val="11"/>
        </w:numPr>
        <w:rPr>
          <w:sz w:val="24"/>
          <w:szCs w:val="24"/>
        </w:rPr>
      </w:pPr>
      <w:r>
        <w:rPr>
          <w:sz w:val="24"/>
          <w:szCs w:val="24"/>
        </w:rPr>
        <w:t>Bieżąca obsługa interesanta</w:t>
      </w:r>
    </w:p>
    <w:p w14:paraId="03F4D8B2" w14:textId="34ED952F" w:rsidR="00A13FC4" w:rsidRPr="00237F15" w:rsidRDefault="00A13FC4" w:rsidP="00A13FC4">
      <w:pPr>
        <w:pStyle w:val="Bezodstpw"/>
        <w:numPr>
          <w:ilvl w:val="0"/>
          <w:numId w:val="11"/>
        </w:numPr>
        <w:ind w:left="714" w:hanging="357"/>
        <w:rPr>
          <w:sz w:val="24"/>
          <w:szCs w:val="24"/>
        </w:rPr>
      </w:pPr>
      <w:r>
        <w:rPr>
          <w:sz w:val="24"/>
          <w:szCs w:val="24"/>
        </w:rPr>
        <w:t>P</w:t>
      </w:r>
      <w:r w:rsidRPr="00237F15">
        <w:rPr>
          <w:sz w:val="24"/>
          <w:szCs w:val="24"/>
        </w:rPr>
        <w:t>rowadzenie postępowań i przygotowanie umów dotyczących odławiania i transportu do schroniska bezdomnych zwierząt z terenu Gminy Brochów;</w:t>
      </w:r>
    </w:p>
    <w:p w14:paraId="6329E673" w14:textId="499B4F6A" w:rsidR="00A13FC4" w:rsidRPr="00237F15" w:rsidRDefault="00A13FC4" w:rsidP="00A13FC4">
      <w:pPr>
        <w:pStyle w:val="Bezodstpw"/>
        <w:numPr>
          <w:ilvl w:val="0"/>
          <w:numId w:val="11"/>
        </w:numPr>
        <w:ind w:left="714" w:hanging="357"/>
        <w:rPr>
          <w:sz w:val="24"/>
          <w:szCs w:val="24"/>
        </w:rPr>
      </w:pPr>
      <w:r>
        <w:rPr>
          <w:sz w:val="24"/>
          <w:szCs w:val="24"/>
        </w:rPr>
        <w:t>P</w:t>
      </w:r>
      <w:r w:rsidRPr="00237F15">
        <w:rPr>
          <w:sz w:val="24"/>
          <w:szCs w:val="24"/>
        </w:rPr>
        <w:t>rzyjmowanie zgłoszeń telefonicznych i osobistych związanych z koniecznością odłowienia bezdomnych zwierząt z terenu Gminy Brochów;</w:t>
      </w:r>
    </w:p>
    <w:p w14:paraId="597AB60C" w14:textId="1F1909DD" w:rsidR="00A13FC4" w:rsidRPr="00237F15" w:rsidRDefault="00A13FC4" w:rsidP="00A13FC4">
      <w:pPr>
        <w:pStyle w:val="Bezodstpw"/>
        <w:numPr>
          <w:ilvl w:val="0"/>
          <w:numId w:val="11"/>
        </w:numPr>
        <w:ind w:left="714" w:hanging="357"/>
        <w:rPr>
          <w:sz w:val="24"/>
          <w:szCs w:val="24"/>
        </w:rPr>
      </w:pPr>
      <w:r>
        <w:rPr>
          <w:sz w:val="24"/>
          <w:szCs w:val="24"/>
        </w:rPr>
        <w:t>P</w:t>
      </w:r>
      <w:r w:rsidRPr="00237F15">
        <w:rPr>
          <w:sz w:val="24"/>
          <w:szCs w:val="24"/>
        </w:rPr>
        <w:t>rowadzenie postępowań i przygotowanie umów dotyczących zapewnienia opieki i utrzymania w schronisku bezdomnych zwierząt odłowionych z terenu Gminy Brochów;</w:t>
      </w:r>
    </w:p>
    <w:p w14:paraId="53A6D641" w14:textId="2738C0E1" w:rsidR="00A13FC4" w:rsidRDefault="00A13FC4" w:rsidP="00A13FC4">
      <w:pPr>
        <w:pStyle w:val="Bezodstpw"/>
        <w:numPr>
          <w:ilvl w:val="0"/>
          <w:numId w:val="11"/>
        </w:numPr>
        <w:ind w:left="714" w:hanging="357"/>
        <w:rPr>
          <w:sz w:val="24"/>
          <w:szCs w:val="24"/>
        </w:rPr>
      </w:pPr>
      <w:r>
        <w:rPr>
          <w:sz w:val="24"/>
          <w:szCs w:val="24"/>
        </w:rPr>
        <w:t>P</w:t>
      </w:r>
      <w:r w:rsidRPr="00237F15">
        <w:rPr>
          <w:sz w:val="24"/>
          <w:szCs w:val="24"/>
        </w:rPr>
        <w:t>rzyjmowanie zgłoszeń telefonicznych i osobistych związanych z koniecznością zapewnienia opieki i utrzymania w schronisku bezdomnych zwierząt odłowionych z terenu Gminy Brochów;</w:t>
      </w:r>
    </w:p>
    <w:p w14:paraId="13801699" w14:textId="1A416F7B" w:rsidR="00A13FC4" w:rsidRPr="00A13FC4" w:rsidRDefault="00A13FC4" w:rsidP="00A13FC4">
      <w:pPr>
        <w:pStyle w:val="Bezodstpw"/>
        <w:numPr>
          <w:ilvl w:val="0"/>
          <w:numId w:val="11"/>
        </w:numPr>
        <w:ind w:left="714" w:hanging="357"/>
        <w:rPr>
          <w:sz w:val="24"/>
          <w:szCs w:val="24"/>
        </w:rPr>
      </w:pPr>
      <w:r>
        <w:rPr>
          <w:sz w:val="24"/>
          <w:szCs w:val="24"/>
        </w:rPr>
        <w:t>P</w:t>
      </w:r>
      <w:r w:rsidRPr="00237F15">
        <w:rPr>
          <w:sz w:val="24"/>
          <w:szCs w:val="24"/>
        </w:rPr>
        <w:t xml:space="preserve">rzygotowywanie i wysyłanie do zaopiniowania projektów uchwał w sprawie przyjęcia, zmiany programu opieki nad zwierzętami bezdomnymi oraz zapobiegania bezdomności zwierząt na terenie Gminy Brochów; </w:t>
      </w:r>
    </w:p>
    <w:p w14:paraId="2A549E5A" w14:textId="77777777" w:rsidR="00E417DF" w:rsidRPr="00067CA3" w:rsidRDefault="00E417DF" w:rsidP="00A13FC4">
      <w:pPr>
        <w:pStyle w:val="Bezodstpw"/>
        <w:numPr>
          <w:ilvl w:val="0"/>
          <w:numId w:val="11"/>
        </w:numPr>
        <w:ind w:left="714" w:hanging="357"/>
        <w:rPr>
          <w:sz w:val="24"/>
          <w:szCs w:val="24"/>
        </w:rPr>
      </w:pPr>
      <w:r>
        <w:rPr>
          <w:sz w:val="24"/>
          <w:szCs w:val="24"/>
        </w:rPr>
        <w:t>Wykonywanie innych obowiązków zleconych przez przełożonych</w:t>
      </w:r>
    </w:p>
    <w:p w14:paraId="0B4BA276" w14:textId="77777777" w:rsidR="002A0E96" w:rsidRPr="006E524C" w:rsidRDefault="002A0E96" w:rsidP="002A0E96">
      <w:pPr>
        <w:pStyle w:val="Bezodstpw"/>
        <w:rPr>
          <w:b/>
          <w:sz w:val="24"/>
          <w:szCs w:val="24"/>
        </w:rPr>
      </w:pPr>
    </w:p>
    <w:p w14:paraId="6FA45272" w14:textId="77777777" w:rsidR="002A0E96" w:rsidRPr="002E0670" w:rsidRDefault="002A0E96" w:rsidP="002A0E96">
      <w:pPr>
        <w:pStyle w:val="Bezodstpw"/>
        <w:numPr>
          <w:ilvl w:val="0"/>
          <w:numId w:val="10"/>
        </w:numPr>
        <w:rPr>
          <w:b/>
          <w:sz w:val="24"/>
          <w:szCs w:val="24"/>
        </w:rPr>
      </w:pPr>
      <w:r w:rsidRPr="002E0670">
        <w:rPr>
          <w:b/>
          <w:sz w:val="24"/>
          <w:szCs w:val="24"/>
        </w:rPr>
        <w:t>Wymagane dokumenty:</w:t>
      </w:r>
    </w:p>
    <w:p w14:paraId="0DFBC77E" w14:textId="77777777" w:rsidR="002A0E96" w:rsidRPr="002E0670" w:rsidRDefault="002A0E96" w:rsidP="002A0E96">
      <w:pPr>
        <w:pStyle w:val="Bezodstpw"/>
        <w:ind w:left="1080"/>
        <w:rPr>
          <w:sz w:val="24"/>
          <w:szCs w:val="24"/>
        </w:rPr>
      </w:pPr>
    </w:p>
    <w:p w14:paraId="0F20EBCB" w14:textId="77777777" w:rsidR="002A0E96" w:rsidRPr="002E0670" w:rsidRDefault="002A0E96" w:rsidP="002A0E96">
      <w:pPr>
        <w:pStyle w:val="Bezodstpw"/>
        <w:numPr>
          <w:ilvl w:val="0"/>
          <w:numId w:val="8"/>
        </w:numPr>
        <w:rPr>
          <w:sz w:val="24"/>
          <w:szCs w:val="24"/>
        </w:rPr>
      </w:pPr>
      <w:r w:rsidRPr="002E0670">
        <w:rPr>
          <w:sz w:val="24"/>
          <w:szCs w:val="24"/>
        </w:rPr>
        <w:t xml:space="preserve">list motywacyjny podpisany przez kandydata </w:t>
      </w:r>
    </w:p>
    <w:p w14:paraId="7D027501" w14:textId="77777777" w:rsidR="002A0E96" w:rsidRPr="002E0670" w:rsidRDefault="002A0E96" w:rsidP="002A0E96">
      <w:pPr>
        <w:pStyle w:val="Bezodstpw"/>
        <w:numPr>
          <w:ilvl w:val="0"/>
          <w:numId w:val="8"/>
        </w:numPr>
        <w:rPr>
          <w:sz w:val="24"/>
          <w:szCs w:val="24"/>
        </w:rPr>
      </w:pPr>
      <w:r w:rsidRPr="002E0670">
        <w:rPr>
          <w:sz w:val="24"/>
          <w:szCs w:val="24"/>
        </w:rPr>
        <w:t>CV z dokładnym opisem przebiegu pracy zawodowej podpisany przez kandydata.</w:t>
      </w:r>
    </w:p>
    <w:p w14:paraId="624F9249" w14:textId="77777777" w:rsidR="002A0E96" w:rsidRPr="002E0670" w:rsidRDefault="002A0E96" w:rsidP="002A0E96">
      <w:pPr>
        <w:pStyle w:val="Bezodstpw"/>
        <w:numPr>
          <w:ilvl w:val="0"/>
          <w:numId w:val="8"/>
        </w:numPr>
        <w:rPr>
          <w:sz w:val="24"/>
          <w:szCs w:val="24"/>
        </w:rPr>
      </w:pPr>
      <w:r w:rsidRPr="002E0670">
        <w:rPr>
          <w:sz w:val="24"/>
          <w:szCs w:val="24"/>
        </w:rPr>
        <w:t>kwestionariusz osobowy osoby ubiegającej się o zatrudnienie</w:t>
      </w:r>
    </w:p>
    <w:p w14:paraId="21ABDC27" w14:textId="77777777" w:rsidR="002A0E96" w:rsidRPr="002E0670" w:rsidRDefault="002A0E96" w:rsidP="002A0E96">
      <w:pPr>
        <w:pStyle w:val="Bezodstpw"/>
        <w:numPr>
          <w:ilvl w:val="0"/>
          <w:numId w:val="8"/>
        </w:numPr>
        <w:rPr>
          <w:sz w:val="24"/>
          <w:szCs w:val="24"/>
        </w:rPr>
      </w:pPr>
      <w:r w:rsidRPr="002E0670">
        <w:rPr>
          <w:sz w:val="24"/>
          <w:szCs w:val="24"/>
        </w:rPr>
        <w:t>kserokopie świadectw pracy ( poświadczone przez kandydata za zgodność z oryginałem )</w:t>
      </w:r>
    </w:p>
    <w:p w14:paraId="592991A5" w14:textId="77777777" w:rsidR="002A0E96" w:rsidRPr="002E0670" w:rsidRDefault="002A0E96" w:rsidP="002A0E96">
      <w:pPr>
        <w:pStyle w:val="Bezodstpw"/>
        <w:numPr>
          <w:ilvl w:val="0"/>
          <w:numId w:val="8"/>
        </w:numPr>
        <w:rPr>
          <w:sz w:val="24"/>
          <w:szCs w:val="24"/>
        </w:rPr>
      </w:pPr>
      <w:r w:rsidRPr="002E0670">
        <w:rPr>
          <w:sz w:val="24"/>
          <w:szCs w:val="24"/>
        </w:rPr>
        <w:t xml:space="preserve">kserokopie dokumentów potwierdzających wykształcenie , kwalifikacje zawodowe, praktykę, staż  ( potwierdzone przez kandydata za zgodność z oryginałem ) </w:t>
      </w:r>
    </w:p>
    <w:p w14:paraId="2AC539BD" w14:textId="77777777" w:rsidR="002A0E96" w:rsidRPr="002E0670" w:rsidRDefault="002A0E96" w:rsidP="002A0E96">
      <w:pPr>
        <w:pStyle w:val="Bezodstpw"/>
        <w:numPr>
          <w:ilvl w:val="0"/>
          <w:numId w:val="8"/>
        </w:numPr>
        <w:rPr>
          <w:sz w:val="24"/>
          <w:szCs w:val="24"/>
        </w:rPr>
      </w:pPr>
      <w:r w:rsidRPr="002E0670">
        <w:rPr>
          <w:sz w:val="24"/>
          <w:szCs w:val="24"/>
        </w:rPr>
        <w:t>oświadczenie kandydata o posiadaniu pełnej zdolności do czynności prawnych oraz korzystaniu z pełni praw publicznych.</w:t>
      </w:r>
    </w:p>
    <w:p w14:paraId="6B44D67B" w14:textId="77777777" w:rsidR="002A0E96" w:rsidRPr="002E0670" w:rsidRDefault="002A0E96" w:rsidP="002A0E96">
      <w:pPr>
        <w:pStyle w:val="Akapitzlist"/>
        <w:numPr>
          <w:ilvl w:val="0"/>
          <w:numId w:val="8"/>
        </w:numPr>
        <w:spacing w:after="160" w:line="259" w:lineRule="auto"/>
      </w:pPr>
      <w:r w:rsidRPr="002E0670">
        <w:t xml:space="preserve">Oświadczenie, że kandydat nie był karany za przestępstwo popełnione umyślnie i nie toczy się przeciwko niemu postępowanie karne </w:t>
      </w:r>
    </w:p>
    <w:p w14:paraId="4AE5302F" w14:textId="77777777" w:rsidR="002A0E96" w:rsidRPr="002E0670" w:rsidRDefault="002A0E96" w:rsidP="002A0E96">
      <w:pPr>
        <w:pStyle w:val="Akapitzlist"/>
        <w:numPr>
          <w:ilvl w:val="0"/>
          <w:numId w:val="8"/>
        </w:numPr>
        <w:spacing w:after="160" w:line="259" w:lineRule="auto"/>
      </w:pPr>
      <w:r w:rsidRPr="002E0670">
        <w:t xml:space="preserve">inne dokumenty o posiadanych kwalifikacjach i umiejętnościach                                       ( poświadczone za zgodność z oryginałem przez kandydata ) </w:t>
      </w:r>
    </w:p>
    <w:p w14:paraId="55764C85" w14:textId="77777777" w:rsidR="002A0E96" w:rsidRDefault="002A0E96" w:rsidP="002A0E96">
      <w:pPr>
        <w:pStyle w:val="Akapitzlist"/>
        <w:numPr>
          <w:ilvl w:val="0"/>
          <w:numId w:val="8"/>
        </w:numPr>
        <w:spacing w:after="160" w:line="259" w:lineRule="auto"/>
      </w:pPr>
      <w:r w:rsidRPr="002E0670">
        <w:lastRenderedPageBreak/>
        <w:t xml:space="preserve">oświadczenie kandydata, że wyraża zgodę na przetwarzanie swoich danych osobowych zgodnie z ustawą z dnia 29 sierpnia 1997 r. o ochronie </w:t>
      </w:r>
      <w:r w:rsidR="000C5037">
        <w:t>danych osobowych (tekst jednolity  Dz. U. z 2016r. poz. 922</w:t>
      </w:r>
      <w:r w:rsidRPr="002E0670">
        <w:t>) w celu przeprowadzenia naboru na stanowisko urzędnicze.</w:t>
      </w:r>
    </w:p>
    <w:p w14:paraId="3662752A" w14:textId="77777777" w:rsidR="002A0E96" w:rsidRPr="00080B36" w:rsidRDefault="002A0E96" w:rsidP="002A0E96">
      <w:pPr>
        <w:pStyle w:val="Akapitzlist"/>
        <w:ind w:left="1440"/>
      </w:pPr>
    </w:p>
    <w:p w14:paraId="7A35A6D8" w14:textId="77777777" w:rsidR="002A0E96" w:rsidRPr="006E524C" w:rsidRDefault="002A0E96" w:rsidP="002A0E96">
      <w:pPr>
        <w:pStyle w:val="Akapitzlist"/>
        <w:numPr>
          <w:ilvl w:val="0"/>
          <w:numId w:val="10"/>
        </w:numPr>
        <w:spacing w:after="160" w:line="259" w:lineRule="auto"/>
        <w:rPr>
          <w:b/>
        </w:rPr>
      </w:pPr>
      <w:r w:rsidRPr="006E524C">
        <w:rPr>
          <w:b/>
        </w:rPr>
        <w:t xml:space="preserve">Informacje dodatkowe </w:t>
      </w:r>
    </w:p>
    <w:p w14:paraId="774E9D75" w14:textId="77777777" w:rsidR="002A0E96" w:rsidRDefault="002A0E96" w:rsidP="002A0E96">
      <w:pPr>
        <w:pStyle w:val="Bezodstpw"/>
        <w:rPr>
          <w:sz w:val="24"/>
          <w:szCs w:val="24"/>
        </w:rPr>
      </w:pPr>
      <w:bookmarkStart w:id="1" w:name="_Hlk489609314"/>
      <w:r w:rsidRPr="002E0670">
        <w:rPr>
          <w:sz w:val="24"/>
          <w:szCs w:val="24"/>
        </w:rPr>
        <w:t>Kandydat, który zamierza skorzystać z uprawnienia przysługującemu osobom niepełnosprawnym, zobowiązany jest do złożenia wraz z dokumentami kopii dokumentu potwierdzającego niepełnosprawność.</w:t>
      </w:r>
    </w:p>
    <w:p w14:paraId="1DFB8E69" w14:textId="77777777" w:rsidR="002A0E96" w:rsidRDefault="002A0E96" w:rsidP="002A0E96">
      <w:pPr>
        <w:pStyle w:val="Bezodstpw"/>
        <w:rPr>
          <w:sz w:val="24"/>
          <w:szCs w:val="24"/>
        </w:rPr>
      </w:pPr>
    </w:p>
    <w:p w14:paraId="56932431" w14:textId="77777777" w:rsidR="002A0E96" w:rsidRPr="002E0670" w:rsidRDefault="002A0E96" w:rsidP="002A0E96">
      <w:pPr>
        <w:pStyle w:val="Bezodstpw"/>
        <w:rPr>
          <w:sz w:val="24"/>
          <w:szCs w:val="24"/>
        </w:rPr>
      </w:pPr>
      <w:bookmarkStart w:id="2" w:name="_Hlk489609806"/>
      <w:r w:rsidRPr="002E0670">
        <w:rPr>
          <w:sz w:val="24"/>
          <w:szCs w:val="24"/>
        </w:rPr>
        <w:t>Wskazanie, czy o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 nie</w:t>
      </w:r>
    </w:p>
    <w:bookmarkEnd w:id="2"/>
    <w:p w14:paraId="65E041AB" w14:textId="77777777" w:rsidR="002A0E96" w:rsidRPr="002E0670" w:rsidRDefault="002A0E96" w:rsidP="002A0E96">
      <w:pPr>
        <w:pStyle w:val="Bezodstpw"/>
        <w:rPr>
          <w:sz w:val="24"/>
          <w:szCs w:val="24"/>
        </w:rPr>
      </w:pPr>
    </w:p>
    <w:bookmarkEnd w:id="1"/>
    <w:p w14:paraId="67441D1A" w14:textId="77777777" w:rsidR="002A0E96" w:rsidRPr="002E0670" w:rsidRDefault="002A0E96" w:rsidP="002A0E96">
      <w:pPr>
        <w:pStyle w:val="Bezodstpw"/>
        <w:rPr>
          <w:sz w:val="24"/>
          <w:szCs w:val="24"/>
        </w:rPr>
      </w:pPr>
    </w:p>
    <w:p w14:paraId="3B1D626F" w14:textId="77777777" w:rsidR="002A0E96" w:rsidRPr="002E0670" w:rsidRDefault="002A0E96" w:rsidP="002A0E96">
      <w:r w:rsidRPr="002E0670">
        <w:t xml:space="preserve"> W przypadku wyłonienia kandydata na ww. stanowisko pracy, kandydat przed zawarciem umowy o pracę powinien dostarczyć na własny koszt oryginalny dokument o nie figurowaniu w Kartotece Karnej Krajowego Rejestru Karnego.</w:t>
      </w:r>
    </w:p>
    <w:p w14:paraId="71561D0E" w14:textId="77777777" w:rsidR="002A0E96" w:rsidRPr="002E0670" w:rsidRDefault="002A0E96" w:rsidP="002A0E96">
      <w:r w:rsidRPr="002E0670">
        <w:t>Dokumenty aplikacyjne: list motywacyjny , CV ( z uwzględnieniem dokładnego przebiegu kariery zawodowej ) powinny być opatrzone klauzulą :</w:t>
      </w:r>
    </w:p>
    <w:p w14:paraId="0FA58F09" w14:textId="77777777" w:rsidR="002A0E96" w:rsidRDefault="002A0E96" w:rsidP="002A0E96">
      <w:pPr>
        <w:rPr>
          <w:i/>
        </w:rPr>
      </w:pPr>
      <w:r w:rsidRPr="002E0670">
        <w:rPr>
          <w:i/>
        </w:rPr>
        <w:t xml:space="preserve"> „Wyrażam zgodę na przetwarzanie moich danych osobowych zawartych w ofercie pracy dla potrzeb niezbędnych do realizacji procesu rekrutacji zgodnie z ustawą z dnia 29 sierpnia 1997r. o ochronie danych osobowych (</w:t>
      </w:r>
      <w:r w:rsidR="000C5037">
        <w:rPr>
          <w:i/>
        </w:rPr>
        <w:t xml:space="preserve">tekst jednolity Dz. U. z 2016 r. poz. 922 </w:t>
      </w:r>
      <w:r w:rsidRPr="002E0670">
        <w:rPr>
          <w:i/>
        </w:rPr>
        <w:t>) oraz ustawą z dnia 21 listopada 2008 r. o pracownikach samorządowych (</w:t>
      </w:r>
      <w:r w:rsidR="000C5037">
        <w:rPr>
          <w:i/>
        </w:rPr>
        <w:t xml:space="preserve"> tekst jednolity Dz. U. z 2016 r. poz. 902 ze zmianą w Dz. U. z 2017r. poz. 60</w:t>
      </w:r>
      <w:r w:rsidRPr="002E0670">
        <w:rPr>
          <w:i/>
        </w:rPr>
        <w:t>)”.</w:t>
      </w:r>
    </w:p>
    <w:p w14:paraId="5D6D03F1" w14:textId="77777777" w:rsidR="002A0E96" w:rsidRPr="006E524C" w:rsidRDefault="002A0E96" w:rsidP="002A0E96">
      <w:pPr>
        <w:pStyle w:val="Akapitzlist"/>
        <w:numPr>
          <w:ilvl w:val="0"/>
          <w:numId w:val="10"/>
        </w:numPr>
        <w:spacing w:after="160" w:line="259" w:lineRule="auto"/>
        <w:rPr>
          <w:b/>
        </w:rPr>
      </w:pPr>
      <w:r w:rsidRPr="006E524C">
        <w:rPr>
          <w:b/>
        </w:rPr>
        <w:t>Miejsce i termin złożenia dokumentów</w:t>
      </w:r>
    </w:p>
    <w:p w14:paraId="3A3D0CD1" w14:textId="24575FF6" w:rsidR="002A0E96" w:rsidRPr="002E0670" w:rsidRDefault="002A0E96" w:rsidP="002A0E96">
      <w:r w:rsidRPr="002E0670">
        <w:t xml:space="preserve">Wymagane dokumenty aplikacyjne powinny być własnoręcznie podpisane i złożone osobiście w sekretariacie Urzędu Gminy Brochów, Brochów 125, 05-088 Brochów lub doręczone listownie w terminie do dnia </w:t>
      </w:r>
      <w:r w:rsidR="00A13FC4">
        <w:t>16</w:t>
      </w:r>
      <w:r w:rsidR="00790F9C">
        <w:t xml:space="preserve"> </w:t>
      </w:r>
      <w:r w:rsidR="00A13FC4">
        <w:t>lipca</w:t>
      </w:r>
      <w:r w:rsidR="00790F9C">
        <w:t xml:space="preserve"> 201</w:t>
      </w:r>
      <w:r w:rsidR="00A13FC4">
        <w:t>9</w:t>
      </w:r>
      <w:r w:rsidR="00790F9C">
        <w:t xml:space="preserve"> r. do godz:11</w:t>
      </w:r>
      <w:r w:rsidRPr="002E0670">
        <w:t xml:space="preserve">:00  w zaklejonych kopertach z dopiskiem : „Nabór na stanowisko </w:t>
      </w:r>
      <w:r w:rsidR="00E87DEB">
        <w:t>pod</w:t>
      </w:r>
      <w:r w:rsidR="00E417DF">
        <w:t>inspektor ds. gospodarki odpadami</w:t>
      </w:r>
      <w:r w:rsidRPr="002E0670">
        <w:t>” . Aplikacje, które wpłyną do Urzędu po wyżej określonym terminie nie będą rozpatrywane.</w:t>
      </w:r>
    </w:p>
    <w:p w14:paraId="532186B7" w14:textId="77777777" w:rsidR="002A0E96" w:rsidRPr="002E0670" w:rsidRDefault="002A0E96" w:rsidP="002A0E96">
      <w:pPr>
        <w:pStyle w:val="Akapitzlist"/>
        <w:numPr>
          <w:ilvl w:val="0"/>
          <w:numId w:val="9"/>
        </w:numPr>
        <w:spacing w:after="160" w:line="259" w:lineRule="auto"/>
      </w:pPr>
      <w:r w:rsidRPr="002E0670">
        <w:t>Informacja o wyniku naboru będzie umieszczona na stronie internetowej Biuletynu Informacji Publicznej oraz na tablicy ogłoszeń Urzędu Gminy Brochów.</w:t>
      </w:r>
    </w:p>
    <w:p w14:paraId="4839FDAF" w14:textId="77777777" w:rsidR="002A0E96" w:rsidRPr="002E0670" w:rsidRDefault="002A0E96" w:rsidP="002A0E96">
      <w:pPr>
        <w:pStyle w:val="Akapitzlist"/>
        <w:ind w:left="1080"/>
      </w:pPr>
      <w:r w:rsidRPr="002E0670">
        <w:t>Kandydaci o terminie rozmowy kwalifikacyjnej zostaną poinformowani telefonicznie.</w:t>
      </w:r>
    </w:p>
    <w:p w14:paraId="73C60F4B" w14:textId="77777777" w:rsidR="002A0E96" w:rsidRPr="002E0670" w:rsidRDefault="002A0E96" w:rsidP="002A0E96">
      <w:pPr>
        <w:pStyle w:val="Akapitzlist"/>
        <w:ind w:left="1080"/>
      </w:pPr>
    </w:p>
    <w:p w14:paraId="10459F98" w14:textId="77777777" w:rsidR="002A0E96" w:rsidRPr="002E0670" w:rsidRDefault="002A0E96" w:rsidP="002A0E96">
      <w:pPr>
        <w:pStyle w:val="Akapitzlist"/>
        <w:numPr>
          <w:ilvl w:val="0"/>
          <w:numId w:val="9"/>
        </w:numPr>
        <w:spacing w:after="160" w:line="259" w:lineRule="auto"/>
      </w:pPr>
      <w:r w:rsidRPr="002E0670">
        <w:t>Wójt Gminy Brochów jest upoważniony do unieważnienia przeprowadzonego naboru na  stanowisko urzędnicze na każdym etapie postępowania.</w:t>
      </w:r>
    </w:p>
    <w:p w14:paraId="5A083AB2" w14:textId="77777777" w:rsidR="002A0E96" w:rsidRPr="002E0670" w:rsidRDefault="002A0E96" w:rsidP="002A0E96">
      <w:pPr>
        <w:pStyle w:val="Akapitzlist"/>
      </w:pPr>
    </w:p>
    <w:p w14:paraId="08C0AC83" w14:textId="77777777" w:rsidR="002A0E96" w:rsidRPr="002E0670" w:rsidRDefault="002A0E96" w:rsidP="002A0E96"/>
    <w:p w14:paraId="62A6DC01" w14:textId="77777777" w:rsidR="002A0E96" w:rsidRPr="002E0670" w:rsidRDefault="002A0E96" w:rsidP="002A0E96"/>
    <w:p w14:paraId="3652F7F8" w14:textId="77777777" w:rsidR="002A0E96" w:rsidRPr="002E0670" w:rsidRDefault="002A0E96" w:rsidP="002A0E96">
      <w:r w:rsidRPr="002E0670">
        <w:t xml:space="preserve">                                                                                                                Wójt Gminy </w:t>
      </w:r>
    </w:p>
    <w:p w14:paraId="27FFA443" w14:textId="77777777" w:rsidR="002A0E96" w:rsidRPr="002E0670" w:rsidRDefault="002A0E96" w:rsidP="002A0E96">
      <w:r w:rsidRPr="002E0670">
        <w:t xml:space="preserve">                                                                                                             Piotr Szymański </w:t>
      </w:r>
    </w:p>
    <w:p w14:paraId="154D568A" w14:textId="77777777" w:rsidR="002A0E96" w:rsidRPr="002E0670" w:rsidRDefault="002A0E96" w:rsidP="002A0E96"/>
    <w:p w14:paraId="52FDA873" w14:textId="233308F0" w:rsidR="002A0E96" w:rsidRPr="002E0670" w:rsidRDefault="00790F9C" w:rsidP="002A0E96">
      <w:r>
        <w:t xml:space="preserve">Brochów, </w:t>
      </w:r>
      <w:r w:rsidR="00A13FC4">
        <w:t>0</w:t>
      </w:r>
      <w:r w:rsidR="00B54E67">
        <w:t>4</w:t>
      </w:r>
      <w:r w:rsidR="00A13FC4">
        <w:t>.07.2019r.</w:t>
      </w:r>
      <w:r w:rsidR="002A0E96" w:rsidRPr="002E0670">
        <w:t xml:space="preserve"> </w:t>
      </w:r>
    </w:p>
    <w:p w14:paraId="68342615" w14:textId="77777777" w:rsidR="000364F8" w:rsidRDefault="000364F8" w:rsidP="000364F8">
      <w:pPr>
        <w:ind w:left="708"/>
      </w:pPr>
    </w:p>
    <w:p w14:paraId="33A5D975" w14:textId="77777777" w:rsidR="000364F8" w:rsidRDefault="000364F8" w:rsidP="000364F8">
      <w:pPr>
        <w:ind w:left="708"/>
      </w:pPr>
    </w:p>
    <w:p w14:paraId="7C943192" w14:textId="77777777" w:rsidR="000364F8" w:rsidRDefault="000364F8" w:rsidP="000364F8">
      <w:pPr>
        <w:ind w:left="708"/>
      </w:pPr>
    </w:p>
    <w:p w14:paraId="5C3EA699" w14:textId="77777777" w:rsidR="002553CF" w:rsidRDefault="002553CF"/>
    <w:sectPr w:rsidR="002553CF" w:rsidSect="00592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1F82"/>
    <w:multiLevelType w:val="hybridMultilevel"/>
    <w:tmpl w:val="FEF226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011778"/>
    <w:multiLevelType w:val="hybridMultilevel"/>
    <w:tmpl w:val="DC52EA08"/>
    <w:lvl w:ilvl="0" w:tplc="1BD627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35282"/>
    <w:multiLevelType w:val="multilevel"/>
    <w:tmpl w:val="9F282A0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670742A"/>
    <w:multiLevelType w:val="hybridMultilevel"/>
    <w:tmpl w:val="34BA3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43B2C"/>
    <w:multiLevelType w:val="hybridMultilevel"/>
    <w:tmpl w:val="2E84C764"/>
    <w:lvl w:ilvl="0" w:tplc="0E6EE2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028663C"/>
    <w:multiLevelType w:val="hybridMultilevel"/>
    <w:tmpl w:val="A28A329E"/>
    <w:lvl w:ilvl="0" w:tplc="1BD6274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BB16E2"/>
    <w:multiLevelType w:val="hybridMultilevel"/>
    <w:tmpl w:val="A628E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E0519"/>
    <w:multiLevelType w:val="hybridMultilevel"/>
    <w:tmpl w:val="8E9C9AEE"/>
    <w:lvl w:ilvl="0" w:tplc="1416CE22">
      <w:start w:val="1"/>
      <w:numFmt w:val="decimal"/>
      <w:lvlText w:val="%1."/>
      <w:lvlJc w:val="left"/>
      <w:pPr>
        <w:tabs>
          <w:tab w:val="num" w:pos="360"/>
        </w:tabs>
        <w:ind w:left="360" w:hanging="360"/>
      </w:pPr>
      <w:rPr>
        <w:rFonts w:hint="default"/>
        <w:b/>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C4E3A65"/>
    <w:multiLevelType w:val="hybridMultilevel"/>
    <w:tmpl w:val="96604D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E004AF"/>
    <w:multiLevelType w:val="hybridMultilevel"/>
    <w:tmpl w:val="F5B6C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A033E0"/>
    <w:multiLevelType w:val="hybridMultilevel"/>
    <w:tmpl w:val="4F306F24"/>
    <w:lvl w:ilvl="0" w:tplc="C4440C90">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AA43A19"/>
    <w:multiLevelType w:val="hybridMultilevel"/>
    <w:tmpl w:val="465CA4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864068"/>
    <w:multiLevelType w:val="hybridMultilevel"/>
    <w:tmpl w:val="5B486580"/>
    <w:lvl w:ilvl="0" w:tplc="04150011">
      <w:start w:val="1"/>
      <w:numFmt w:val="decimal"/>
      <w:lvlText w:val="%1)"/>
      <w:lvlJc w:val="left"/>
      <w:pPr>
        <w:tabs>
          <w:tab w:val="num" w:pos="720"/>
        </w:tabs>
        <w:ind w:left="720" w:hanging="360"/>
      </w:pPr>
    </w:lvl>
    <w:lvl w:ilvl="1" w:tplc="6FCA2A4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2"/>
  </w:num>
  <w:num w:numId="4">
    <w:abstractNumId w:val="11"/>
  </w:num>
  <w:num w:numId="5">
    <w:abstractNumId w:val="8"/>
  </w:num>
  <w:num w:numId="6">
    <w:abstractNumId w:val="0"/>
  </w:num>
  <w:num w:numId="7">
    <w:abstractNumId w:val="3"/>
  </w:num>
  <w:num w:numId="8">
    <w:abstractNumId w:val="4"/>
  </w:num>
  <w:num w:numId="9">
    <w:abstractNumId w:val="1"/>
  </w:num>
  <w:num w:numId="10">
    <w:abstractNumId w:val="5"/>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F8"/>
    <w:rsid w:val="000364F8"/>
    <w:rsid w:val="00067CA3"/>
    <w:rsid w:val="000C5037"/>
    <w:rsid w:val="000C61FF"/>
    <w:rsid w:val="000D5456"/>
    <w:rsid w:val="002553CF"/>
    <w:rsid w:val="002A0E96"/>
    <w:rsid w:val="003812CE"/>
    <w:rsid w:val="00432EEE"/>
    <w:rsid w:val="004A7402"/>
    <w:rsid w:val="004B5B16"/>
    <w:rsid w:val="00565565"/>
    <w:rsid w:val="00592801"/>
    <w:rsid w:val="007530A7"/>
    <w:rsid w:val="00790F9C"/>
    <w:rsid w:val="00875BF9"/>
    <w:rsid w:val="00A13FC4"/>
    <w:rsid w:val="00AE3314"/>
    <w:rsid w:val="00B54E67"/>
    <w:rsid w:val="00B96361"/>
    <w:rsid w:val="00BA2858"/>
    <w:rsid w:val="00C76DF0"/>
    <w:rsid w:val="00CF7754"/>
    <w:rsid w:val="00D0569F"/>
    <w:rsid w:val="00D41531"/>
    <w:rsid w:val="00D651FC"/>
    <w:rsid w:val="00E417DF"/>
    <w:rsid w:val="00E87DEB"/>
    <w:rsid w:val="00ED1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D093"/>
  <w15:docId w15:val="{ECB59239-6B43-40D7-B20D-A14A311A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4F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364F8"/>
    <w:pPr>
      <w:spacing w:before="100" w:beforeAutospacing="1" w:after="100" w:afterAutospacing="1"/>
    </w:pPr>
  </w:style>
  <w:style w:type="paragraph" w:styleId="Akapitzlist">
    <w:name w:val="List Paragraph"/>
    <w:basedOn w:val="Normalny"/>
    <w:uiPriority w:val="34"/>
    <w:qFormat/>
    <w:rsid w:val="000364F8"/>
    <w:pPr>
      <w:ind w:left="720"/>
      <w:contextualSpacing/>
    </w:pPr>
  </w:style>
  <w:style w:type="paragraph" w:styleId="Tekstdymka">
    <w:name w:val="Balloon Text"/>
    <w:basedOn w:val="Normalny"/>
    <w:link w:val="TekstdymkaZnak"/>
    <w:uiPriority w:val="99"/>
    <w:semiHidden/>
    <w:unhideWhenUsed/>
    <w:rsid w:val="002A0E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0E96"/>
    <w:rPr>
      <w:rFonts w:ascii="Segoe UI" w:eastAsia="Times New Roman" w:hAnsi="Segoe UI" w:cs="Segoe UI"/>
      <w:sz w:val="18"/>
      <w:szCs w:val="18"/>
      <w:lang w:eastAsia="pl-PL"/>
    </w:rPr>
  </w:style>
  <w:style w:type="paragraph" w:styleId="Bezodstpw">
    <w:name w:val="No Spacing"/>
    <w:uiPriority w:val="1"/>
    <w:qFormat/>
    <w:rsid w:val="002A0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UM_Prószków</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kdrygala</dc:creator>
  <cp:keywords/>
  <dc:description/>
  <cp:lastModifiedBy>Wioletta Dobrowolska</cp:lastModifiedBy>
  <cp:revision>12</cp:revision>
  <cp:lastPrinted>2017-08-04T11:41:00Z</cp:lastPrinted>
  <dcterms:created xsi:type="dcterms:W3CDTF">2017-08-04T11:35:00Z</dcterms:created>
  <dcterms:modified xsi:type="dcterms:W3CDTF">2019-07-04T12:06:00Z</dcterms:modified>
</cp:coreProperties>
</file>