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C" w:rsidRDefault="008D65CC" w:rsidP="00CD102E">
      <w:pPr>
        <w:jc w:val="center"/>
        <w:rPr>
          <w:b/>
          <w:sz w:val="28"/>
          <w:szCs w:val="28"/>
        </w:rPr>
      </w:pPr>
      <w:bookmarkStart w:id="0" w:name="_GoBack"/>
      <w:r w:rsidRPr="00E810EF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  <w:r w:rsidRPr="00E810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Specyfikacja techniczna</w:t>
      </w:r>
      <w:r w:rsidRPr="00C73EE3">
        <w:t xml:space="preserve"> </w:t>
      </w:r>
      <w:r w:rsidRPr="00C73EE3">
        <w:rPr>
          <w:b/>
          <w:sz w:val="28"/>
          <w:szCs w:val="28"/>
        </w:rPr>
        <w:t>zamawianego sprzętu i wyposażenia</w:t>
      </w:r>
    </w:p>
    <w:bookmarkEnd w:id="0"/>
    <w:p w:rsidR="008D65CC" w:rsidRDefault="008D65CC" w:rsidP="00CD102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761"/>
        <w:gridCol w:w="1523"/>
      </w:tblGrid>
      <w:tr w:rsidR="008D65CC" w:rsidRPr="004F0C57" w:rsidTr="007C4EC0">
        <w:trPr>
          <w:trHeight w:val="826"/>
          <w:jc w:val="center"/>
        </w:trPr>
        <w:tc>
          <w:tcPr>
            <w:tcW w:w="2547" w:type="dxa"/>
            <w:shd w:val="clear" w:color="auto" w:fill="AEAAAA"/>
            <w:noWrap/>
          </w:tcPr>
          <w:p w:rsidR="008D65CC" w:rsidRPr="004F0C57" w:rsidRDefault="008D65CC" w:rsidP="004F0C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61" w:type="dxa"/>
            <w:shd w:val="clear" w:color="auto" w:fill="AEAAAA"/>
          </w:tcPr>
          <w:p w:rsidR="008D65CC" w:rsidRPr="004F0C57" w:rsidRDefault="008D65CC" w:rsidP="004F0C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Specyfikacja techniczna</w:t>
            </w:r>
          </w:p>
        </w:tc>
        <w:tc>
          <w:tcPr>
            <w:tcW w:w="1523" w:type="dxa"/>
            <w:shd w:val="clear" w:color="auto" w:fill="AEAAAA"/>
          </w:tcPr>
          <w:p w:rsidR="008D65CC" w:rsidRPr="004F0C57" w:rsidRDefault="008D65CC" w:rsidP="004F0C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Nr Specyfikacja</w:t>
            </w:r>
          </w:p>
        </w:tc>
      </w:tr>
      <w:tr w:rsidR="008D65CC" w:rsidRPr="004F0C57" w:rsidTr="007C4EC0">
        <w:trPr>
          <w:trHeight w:val="315"/>
          <w:jc w:val="center"/>
        </w:trPr>
        <w:tc>
          <w:tcPr>
            <w:tcW w:w="2547" w:type="dxa"/>
            <w:noWrap/>
          </w:tcPr>
          <w:p w:rsidR="008D65CC" w:rsidRPr="004F0C57" w:rsidRDefault="002E7896" w:rsidP="004F0C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Interaktywny monitor dotykowy o przekątnej ekranu co najmniej 55 cali</w:t>
            </w:r>
          </w:p>
        </w:tc>
        <w:tc>
          <w:tcPr>
            <w:tcW w:w="3761" w:type="dxa"/>
          </w:tcPr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Monitory  65 cali (lub większy),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Wi-Fi wbudowane,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Głośniki wbudowane,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Wysoka rozdzielczość UHD,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Dysk SSD,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System operacyjny Windows 10,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Pakiet office,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Multi touch (tryb współpracy dla dwóch osób),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Pamięć jak największa,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Połączenie z urządzeniami np. drukarką, laptopem przez Wi-Fi,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>- Pakiet edukacyjny,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</w:pPr>
            <w:r w:rsidRPr="002E78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E7896"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 xml:space="preserve">okablowanie (HDMI i USB), instalację standardową, </w:t>
            </w:r>
          </w:p>
          <w:p w:rsidR="002E7896" w:rsidRPr="002E7896" w:rsidRDefault="002E7896" w:rsidP="002E7896">
            <w:pPr>
              <w:rPr>
                <w:rFonts w:ascii="Times New Roman" w:hAnsi="Times New Roman"/>
                <w:sz w:val="20"/>
                <w:szCs w:val="20"/>
              </w:rPr>
            </w:pPr>
            <w:r w:rsidRPr="002E7896">
              <w:rPr>
                <w:rFonts w:ascii="Times New Roman" w:hAnsi="Times New Roman"/>
                <w:color w:val="181E1F"/>
                <w:sz w:val="20"/>
                <w:szCs w:val="20"/>
                <w:shd w:val="clear" w:color="auto" w:fill="FFFFFF"/>
              </w:rPr>
              <w:t>- Szkolenie z obsługi monitora i oprogramowania dla nauczycieli.</w:t>
            </w:r>
          </w:p>
          <w:p w:rsidR="008D65CC" w:rsidRPr="004F0C57" w:rsidRDefault="008D65CC" w:rsidP="004F0C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8D65CC" w:rsidRPr="004F0C57" w:rsidRDefault="008D65CC" w:rsidP="004F0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5CC" w:rsidRPr="00E810EF" w:rsidRDefault="008D65CC">
      <w:pPr>
        <w:rPr>
          <w:rFonts w:ascii="Times New Roman" w:hAnsi="Times New Roman"/>
        </w:rPr>
      </w:pPr>
    </w:p>
    <w:sectPr w:rsidR="008D65CC" w:rsidRPr="00E810EF" w:rsidSect="003E03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BF" w:rsidRDefault="003E5DBF" w:rsidP="009E1676">
      <w:r>
        <w:separator/>
      </w:r>
    </w:p>
  </w:endnote>
  <w:endnote w:type="continuationSeparator" w:id="0">
    <w:p w:rsidR="003E5DBF" w:rsidRDefault="003E5DBF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CC" w:rsidRDefault="008D65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3E5DBF">
      <w:fldChar w:fldCharType="begin"/>
    </w:r>
    <w:r w:rsidR="003E5DBF">
      <w:instrText>PAGE    \* MERGEFORMAT</w:instrText>
    </w:r>
    <w:r w:rsidR="003E5DBF">
      <w:fldChar w:fldCharType="separate"/>
    </w:r>
    <w:r w:rsidR="002E7896" w:rsidRPr="002E7896">
      <w:rPr>
        <w:rFonts w:ascii="Calibri Light" w:hAnsi="Calibri Light"/>
        <w:noProof/>
        <w:sz w:val="28"/>
        <w:szCs w:val="28"/>
      </w:rPr>
      <w:t>1</w:t>
    </w:r>
    <w:r w:rsidR="003E5DBF">
      <w:rPr>
        <w:rFonts w:ascii="Calibri Light" w:hAnsi="Calibri Light"/>
        <w:noProof/>
        <w:sz w:val="28"/>
        <w:szCs w:val="28"/>
      </w:rPr>
      <w:fldChar w:fldCharType="end"/>
    </w:r>
  </w:p>
  <w:p w:rsidR="008D65CC" w:rsidRDefault="008D6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BF" w:rsidRDefault="003E5DBF" w:rsidP="009E1676">
      <w:r>
        <w:separator/>
      </w:r>
    </w:p>
  </w:footnote>
  <w:footnote w:type="continuationSeparator" w:id="0">
    <w:p w:rsidR="003E5DBF" w:rsidRDefault="003E5DBF" w:rsidP="009E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E4"/>
    <w:rsid w:val="00013FC9"/>
    <w:rsid w:val="00133D2F"/>
    <w:rsid w:val="00165BB9"/>
    <w:rsid w:val="00171392"/>
    <w:rsid w:val="001E2CCD"/>
    <w:rsid w:val="002862B4"/>
    <w:rsid w:val="002E7896"/>
    <w:rsid w:val="003E03BE"/>
    <w:rsid w:val="003E5DBF"/>
    <w:rsid w:val="004F0C57"/>
    <w:rsid w:val="00624C10"/>
    <w:rsid w:val="006D1852"/>
    <w:rsid w:val="00700412"/>
    <w:rsid w:val="007C4EC0"/>
    <w:rsid w:val="008D65CC"/>
    <w:rsid w:val="009E1676"/>
    <w:rsid w:val="00A33EC0"/>
    <w:rsid w:val="00AF2BE4"/>
    <w:rsid w:val="00C73EE3"/>
    <w:rsid w:val="00C90433"/>
    <w:rsid w:val="00CB2CD6"/>
    <w:rsid w:val="00CD102E"/>
    <w:rsid w:val="00D93BAF"/>
    <w:rsid w:val="00DC3D45"/>
    <w:rsid w:val="00E13DAD"/>
    <w:rsid w:val="00E810EF"/>
    <w:rsid w:val="00EE57DF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75EF0-A357-4999-AD81-39B05A6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B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  <w:style w:type="character" w:styleId="Hipercze">
    <w:name w:val="Hyperlink"/>
    <w:uiPriority w:val="99"/>
    <w:semiHidden/>
    <w:rsid w:val="00171392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171392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17139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Specyfikacja techniczna zamawianego sprzętu i wyposażenia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Specyfikacja techniczna zamawianego sprzętu i wyposażenia</dc:title>
  <dc:subject/>
  <dc:creator>Maria</dc:creator>
  <cp:keywords/>
  <dc:description/>
  <cp:lastModifiedBy>Administrator</cp:lastModifiedBy>
  <cp:revision>6</cp:revision>
  <dcterms:created xsi:type="dcterms:W3CDTF">2018-11-22T10:51:00Z</dcterms:created>
  <dcterms:modified xsi:type="dcterms:W3CDTF">2019-09-18T09:26:00Z</dcterms:modified>
</cp:coreProperties>
</file>