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9B" w:rsidRDefault="00AB289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624E46">
        <w:rPr>
          <w:rFonts w:ascii="Arial" w:hAnsi="Arial" w:cs="Arial"/>
          <w:b/>
          <w:sz w:val="21"/>
          <w:szCs w:val="21"/>
        </w:rPr>
        <w:t xml:space="preserve"> 2</w:t>
      </w:r>
      <w:bookmarkStart w:id="0" w:name="_GoBack"/>
      <w:bookmarkEnd w:id="0"/>
    </w:p>
    <w:p w:rsidR="00AB289B" w:rsidRDefault="00AB289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B289B" w:rsidRDefault="00AB289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D2489" w:rsidRDefault="000D2489" w:rsidP="000D248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ZP.GN.271.2.2017</w:t>
      </w:r>
    </w:p>
    <w:p w:rsidR="000D2489" w:rsidRPr="000D2489" w:rsidRDefault="000D2489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0D2489">
        <w:rPr>
          <w:rFonts w:ascii="Arial" w:hAnsi="Arial" w:cs="Arial"/>
          <w:b/>
          <w:sz w:val="21"/>
          <w:szCs w:val="21"/>
        </w:rPr>
        <w:t xml:space="preserve">Gmina Brochów </w:t>
      </w:r>
    </w:p>
    <w:p w:rsidR="000D2489" w:rsidRPr="000D2489" w:rsidRDefault="000D2489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Brochó</w:t>
      </w:r>
      <w:r w:rsidRPr="000D2489">
        <w:rPr>
          <w:rFonts w:ascii="Arial" w:hAnsi="Arial" w:cs="Arial"/>
          <w:b/>
          <w:sz w:val="21"/>
          <w:szCs w:val="21"/>
        </w:rPr>
        <w:t>w 125</w:t>
      </w:r>
    </w:p>
    <w:p w:rsidR="000D2489" w:rsidRPr="000D2489" w:rsidRDefault="000D2489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0D2489">
        <w:rPr>
          <w:rFonts w:ascii="Arial" w:hAnsi="Arial" w:cs="Arial"/>
          <w:b/>
          <w:sz w:val="21"/>
          <w:szCs w:val="21"/>
        </w:rPr>
        <w:t>05-088 Brochów</w:t>
      </w:r>
    </w:p>
    <w:p w:rsidR="00C4103F" w:rsidRPr="00A22DCF" w:rsidRDefault="000D248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0D2489">
        <w:rPr>
          <w:rFonts w:ascii="Arial" w:hAnsi="Arial" w:cs="Arial"/>
          <w:sz w:val="21"/>
          <w:szCs w:val="21"/>
        </w:rPr>
        <w:t xml:space="preserve">  </w:t>
      </w:r>
      <w:r w:rsidR="000D2489" w:rsidRPr="000D2489">
        <w:rPr>
          <w:rFonts w:ascii="Arial" w:hAnsi="Arial" w:cs="Arial"/>
          <w:b/>
          <w:sz w:val="21"/>
          <w:szCs w:val="21"/>
        </w:rPr>
        <w:t>Remont mostu na kanale  Kromnowskim droga gminna  nr 380109W w miejscowości Nowa wieś Śladow w km 3+261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D2489">
        <w:rPr>
          <w:rFonts w:ascii="Arial" w:hAnsi="Arial" w:cs="Arial"/>
          <w:b/>
          <w:sz w:val="21"/>
          <w:szCs w:val="21"/>
        </w:rPr>
        <w:t>GMINĘ BROCHÓ</w:t>
      </w:r>
      <w:r w:rsidR="000D2489" w:rsidRPr="000D2489">
        <w:rPr>
          <w:rFonts w:ascii="Arial" w:hAnsi="Arial" w:cs="Arial"/>
          <w:b/>
          <w:sz w:val="21"/>
          <w:szCs w:val="21"/>
        </w:rPr>
        <w:t>W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D2489">
        <w:rPr>
          <w:rFonts w:ascii="Arial" w:hAnsi="Arial" w:cs="Arial"/>
          <w:sz w:val="21"/>
          <w:szCs w:val="21"/>
        </w:rPr>
        <w:t xml:space="preserve">siwz Rozdział   V pkt 2 i 3 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90" w:rsidRDefault="00703390" w:rsidP="0038231F">
      <w:pPr>
        <w:spacing w:after="0" w:line="240" w:lineRule="auto"/>
      </w:pPr>
      <w:r>
        <w:separator/>
      </w:r>
    </w:p>
  </w:endnote>
  <w:endnote w:type="continuationSeparator" w:id="0">
    <w:p w:rsidR="00703390" w:rsidRDefault="007033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90" w:rsidRDefault="00703390" w:rsidP="0038231F">
      <w:pPr>
        <w:spacing w:after="0" w:line="240" w:lineRule="auto"/>
      </w:pPr>
      <w:r>
        <w:separator/>
      </w:r>
    </w:p>
  </w:footnote>
  <w:footnote w:type="continuationSeparator" w:id="0">
    <w:p w:rsidR="00703390" w:rsidRDefault="007033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EE3"/>
    <w:rsid w:val="003F024C"/>
    <w:rsid w:val="00434CC2"/>
    <w:rsid w:val="004609F1"/>
    <w:rsid w:val="004651B5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E176A"/>
    <w:rsid w:val="00624E46"/>
    <w:rsid w:val="00634311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289B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A507-155E-407F-A5F1-D673ECDA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9</cp:revision>
  <cp:lastPrinted>2016-07-26T10:32:00Z</cp:lastPrinted>
  <dcterms:created xsi:type="dcterms:W3CDTF">2017-03-29T13:37:00Z</dcterms:created>
  <dcterms:modified xsi:type="dcterms:W3CDTF">2017-03-29T13:52:00Z</dcterms:modified>
</cp:coreProperties>
</file>