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F21" w:rsidRPr="00AA64D7" w:rsidRDefault="00B04F21" w:rsidP="00B04F21">
      <w:pPr>
        <w:ind w:left="2844"/>
        <w:contextualSpacing/>
      </w:pPr>
    </w:p>
    <w:p w:rsidR="00B04F21" w:rsidRPr="00AA64D7" w:rsidRDefault="00B04F21" w:rsidP="00B04F21">
      <w:pPr>
        <w:spacing w:after="150"/>
      </w:pPr>
      <w:r w:rsidRPr="00AA64D7">
        <w:t>ZP.271.3.2020</w:t>
      </w:r>
    </w:p>
    <w:p w:rsidR="00B04F21" w:rsidRPr="00AA64D7" w:rsidRDefault="00B04F21" w:rsidP="00B04F21">
      <w:pPr>
        <w:spacing w:after="150"/>
        <w:rPr>
          <w:sz w:val="20"/>
          <w:szCs w:val="20"/>
        </w:rPr>
      </w:pPr>
    </w:p>
    <w:p w:rsidR="00B04F21" w:rsidRPr="00AA64D7" w:rsidRDefault="00B04F21" w:rsidP="00B04F21">
      <w:pPr>
        <w:spacing w:after="150"/>
        <w:jc w:val="center"/>
        <w:rPr>
          <w:sz w:val="20"/>
          <w:szCs w:val="20"/>
        </w:rPr>
      </w:pPr>
    </w:p>
    <w:p w:rsidR="00B04F21" w:rsidRPr="00AA64D7" w:rsidRDefault="00B04F21" w:rsidP="00B04F21">
      <w:pPr>
        <w:spacing w:after="150"/>
        <w:jc w:val="center"/>
        <w:rPr>
          <w:b/>
          <w:sz w:val="32"/>
          <w:szCs w:val="32"/>
        </w:rPr>
      </w:pPr>
      <w:r w:rsidRPr="00AA64D7">
        <w:rPr>
          <w:b/>
          <w:sz w:val="32"/>
          <w:szCs w:val="32"/>
        </w:rPr>
        <w:t xml:space="preserve">SPECYFIKACJA </w:t>
      </w:r>
    </w:p>
    <w:p w:rsidR="00B04F21" w:rsidRPr="00AA64D7" w:rsidRDefault="00B04F21" w:rsidP="00B04F21">
      <w:pPr>
        <w:spacing w:after="150"/>
        <w:jc w:val="center"/>
        <w:rPr>
          <w:b/>
          <w:sz w:val="32"/>
          <w:szCs w:val="32"/>
        </w:rPr>
      </w:pPr>
      <w:r w:rsidRPr="00AA64D7">
        <w:rPr>
          <w:b/>
          <w:sz w:val="32"/>
          <w:szCs w:val="32"/>
        </w:rPr>
        <w:t>ISTOTNYCH     WARUNKOW    ZAMÓWIENIA</w:t>
      </w:r>
    </w:p>
    <w:p w:rsidR="00B04F21" w:rsidRPr="00AA64D7" w:rsidRDefault="00B04F21" w:rsidP="00B04F21">
      <w:pPr>
        <w:spacing w:after="150"/>
        <w:rPr>
          <w:b/>
          <w:sz w:val="28"/>
          <w:szCs w:val="28"/>
        </w:rPr>
      </w:pPr>
    </w:p>
    <w:p w:rsidR="00B04F21" w:rsidRPr="00AA64D7" w:rsidRDefault="00B04F21" w:rsidP="00B04F21">
      <w:pPr>
        <w:spacing w:after="150"/>
        <w:jc w:val="center"/>
        <w:rPr>
          <w:b/>
          <w:sz w:val="28"/>
          <w:szCs w:val="28"/>
        </w:rPr>
      </w:pPr>
      <w:r w:rsidRPr="00AA64D7">
        <w:rPr>
          <w:b/>
          <w:sz w:val="28"/>
          <w:szCs w:val="28"/>
        </w:rPr>
        <w:t>Przetarg nieograniczony  na roboty budowlane</w:t>
      </w:r>
    </w:p>
    <w:p w:rsidR="00B04F21" w:rsidRPr="00AA64D7" w:rsidRDefault="00B04F21" w:rsidP="00B04F21">
      <w:pPr>
        <w:spacing w:after="150"/>
        <w:jc w:val="center"/>
        <w:rPr>
          <w:b/>
        </w:rPr>
      </w:pPr>
      <w:r w:rsidRPr="00AA64D7">
        <w:rPr>
          <w:b/>
        </w:rPr>
        <w:t xml:space="preserve"> o wartości  poniżej kwot określonych na podstawie  art.11 ust.8 </w:t>
      </w:r>
      <w:proofErr w:type="spellStart"/>
      <w:r w:rsidRPr="00AA64D7">
        <w:rPr>
          <w:b/>
        </w:rPr>
        <w:t>Pzp</w:t>
      </w:r>
      <w:proofErr w:type="spellEnd"/>
    </w:p>
    <w:p w:rsidR="00B04F21" w:rsidRPr="00AA64D7" w:rsidRDefault="00B04F21" w:rsidP="00B04F21">
      <w:pPr>
        <w:spacing w:after="150"/>
        <w:jc w:val="center"/>
        <w:rPr>
          <w:b/>
          <w:sz w:val="32"/>
          <w:szCs w:val="32"/>
        </w:rPr>
      </w:pPr>
    </w:p>
    <w:p w:rsidR="00B04F21" w:rsidRPr="00AA64D7" w:rsidRDefault="00B04F21" w:rsidP="00B04F21">
      <w:pPr>
        <w:spacing w:after="150"/>
        <w:jc w:val="center"/>
        <w:rPr>
          <w:b/>
          <w:sz w:val="32"/>
          <w:szCs w:val="32"/>
        </w:rPr>
      </w:pPr>
    </w:p>
    <w:p w:rsidR="00B04F21" w:rsidRPr="00AA64D7" w:rsidRDefault="00B04F21" w:rsidP="00B04F21">
      <w:pPr>
        <w:jc w:val="center"/>
        <w:rPr>
          <w:sz w:val="28"/>
        </w:rPr>
      </w:pPr>
    </w:p>
    <w:p w:rsidR="00B04F21" w:rsidRPr="00AA64D7" w:rsidRDefault="00B04F21" w:rsidP="00B04F21">
      <w:pPr>
        <w:spacing w:after="150"/>
        <w:rPr>
          <w:b/>
          <w:sz w:val="28"/>
          <w:szCs w:val="28"/>
        </w:rPr>
      </w:pPr>
      <w:r w:rsidRPr="00AA64D7">
        <w:rPr>
          <w:b/>
          <w:sz w:val="28"/>
          <w:szCs w:val="28"/>
        </w:rPr>
        <w:t>Zamawiający:</w:t>
      </w:r>
    </w:p>
    <w:p w:rsidR="00B04F21" w:rsidRPr="00AA64D7" w:rsidRDefault="00B04F21" w:rsidP="00B04F21">
      <w:pPr>
        <w:spacing w:after="150"/>
        <w:jc w:val="center"/>
        <w:rPr>
          <w:b/>
          <w:sz w:val="32"/>
          <w:szCs w:val="32"/>
        </w:rPr>
      </w:pPr>
      <w:r w:rsidRPr="00AA64D7">
        <w:rPr>
          <w:b/>
          <w:sz w:val="32"/>
          <w:szCs w:val="32"/>
        </w:rPr>
        <w:t>Gmina Brochów</w:t>
      </w:r>
    </w:p>
    <w:p w:rsidR="00B04F21" w:rsidRPr="00AA64D7" w:rsidRDefault="00B04F21" w:rsidP="00B04F21">
      <w:pPr>
        <w:spacing w:after="150"/>
        <w:jc w:val="center"/>
        <w:rPr>
          <w:b/>
          <w:sz w:val="32"/>
          <w:szCs w:val="32"/>
        </w:rPr>
      </w:pPr>
      <w:r w:rsidRPr="00AA64D7">
        <w:rPr>
          <w:b/>
          <w:sz w:val="32"/>
          <w:szCs w:val="32"/>
        </w:rPr>
        <w:t>Brochów 125,    05-088 Brochów</w:t>
      </w:r>
    </w:p>
    <w:p w:rsidR="00B04F21" w:rsidRPr="00AA64D7" w:rsidRDefault="00B04F21" w:rsidP="00B04F21">
      <w:pPr>
        <w:spacing w:after="150"/>
        <w:jc w:val="center"/>
        <w:rPr>
          <w:b/>
          <w:sz w:val="32"/>
          <w:szCs w:val="32"/>
        </w:rPr>
      </w:pPr>
    </w:p>
    <w:p w:rsidR="00B04F21" w:rsidRPr="00AA64D7" w:rsidRDefault="00B04F21" w:rsidP="00B04F21">
      <w:pPr>
        <w:spacing w:after="150"/>
        <w:rPr>
          <w:b/>
          <w:sz w:val="22"/>
          <w:szCs w:val="22"/>
        </w:rPr>
      </w:pPr>
      <w:r w:rsidRPr="00AA64D7">
        <w:rPr>
          <w:b/>
          <w:sz w:val="22"/>
          <w:szCs w:val="22"/>
        </w:rPr>
        <w:t xml:space="preserve">Nazwa zamówienia : Modernizacja  zaplecza </w:t>
      </w:r>
      <w:proofErr w:type="spellStart"/>
      <w:r w:rsidRPr="00AA64D7">
        <w:rPr>
          <w:b/>
          <w:sz w:val="22"/>
          <w:szCs w:val="22"/>
        </w:rPr>
        <w:t>sanitarno</w:t>
      </w:r>
      <w:proofErr w:type="spellEnd"/>
      <w:r w:rsidRPr="00AA64D7">
        <w:rPr>
          <w:b/>
          <w:sz w:val="22"/>
          <w:szCs w:val="22"/>
        </w:rPr>
        <w:t xml:space="preserve"> - szatniowego realizowana  w ramach  zadania  pn.  Przebudowa kompleksu boisk  piłkarskich oraz remont zaplecza sanitarnego zlokalizowaneg</w:t>
      </w:r>
      <w:r>
        <w:rPr>
          <w:b/>
          <w:sz w:val="22"/>
          <w:szCs w:val="22"/>
        </w:rPr>
        <w:t xml:space="preserve">o w miejscowości  </w:t>
      </w:r>
      <w:proofErr w:type="spellStart"/>
      <w:r>
        <w:rPr>
          <w:b/>
          <w:sz w:val="22"/>
          <w:szCs w:val="22"/>
        </w:rPr>
        <w:t>Brochow</w:t>
      </w:r>
      <w:proofErr w:type="spellEnd"/>
      <w:r>
        <w:rPr>
          <w:b/>
          <w:sz w:val="22"/>
          <w:szCs w:val="22"/>
        </w:rPr>
        <w:t xml:space="preserve"> i Janó</w:t>
      </w:r>
      <w:r w:rsidRPr="00AA64D7">
        <w:rPr>
          <w:b/>
          <w:sz w:val="22"/>
          <w:szCs w:val="22"/>
        </w:rPr>
        <w:t xml:space="preserve">w </w:t>
      </w:r>
    </w:p>
    <w:p w:rsidR="00B04F21" w:rsidRPr="00AA64D7" w:rsidRDefault="00B04F21" w:rsidP="00B04F21">
      <w:pPr>
        <w:spacing w:after="150"/>
        <w:rPr>
          <w:b/>
          <w:sz w:val="22"/>
          <w:szCs w:val="22"/>
        </w:rPr>
      </w:pPr>
    </w:p>
    <w:p w:rsidR="00B04F21" w:rsidRPr="00AA64D7" w:rsidRDefault="00B04F21" w:rsidP="00B04F21">
      <w:pPr>
        <w:spacing w:after="150"/>
        <w:jc w:val="center"/>
        <w:rPr>
          <w:b/>
          <w:sz w:val="32"/>
          <w:szCs w:val="32"/>
        </w:rPr>
      </w:pPr>
    </w:p>
    <w:p w:rsidR="00B04F21" w:rsidRPr="00AA64D7" w:rsidRDefault="00B04F21" w:rsidP="00B04F21">
      <w:pPr>
        <w:spacing w:after="150"/>
        <w:jc w:val="center"/>
      </w:pPr>
      <w:r w:rsidRPr="00AA64D7">
        <w:rPr>
          <w:b/>
          <w:sz w:val="32"/>
          <w:szCs w:val="32"/>
        </w:rPr>
        <w:t xml:space="preserve">                                                   </w:t>
      </w:r>
      <w:r w:rsidRPr="00AA64D7">
        <w:t>Zatwierdzam :</w:t>
      </w:r>
    </w:p>
    <w:p w:rsidR="00B04F21" w:rsidRPr="00AA64D7" w:rsidRDefault="00B04F21" w:rsidP="00B04F21">
      <w:pPr>
        <w:jc w:val="center"/>
      </w:pPr>
      <w:r w:rsidRPr="00AA64D7">
        <w:t xml:space="preserve">                                                                    Wójt Gminy Brochów </w:t>
      </w:r>
    </w:p>
    <w:p w:rsidR="00B04F21" w:rsidRPr="00AA64D7" w:rsidRDefault="00B04F21" w:rsidP="00B04F21">
      <w:pPr>
        <w:jc w:val="center"/>
      </w:pPr>
      <w:r w:rsidRPr="00AA64D7">
        <w:t xml:space="preserve">                                                                    Piotr Szymański</w:t>
      </w:r>
    </w:p>
    <w:p w:rsidR="00B04F21" w:rsidRPr="00AA64D7" w:rsidRDefault="00B04F21" w:rsidP="00B04F21">
      <w:pPr>
        <w:spacing w:after="150"/>
        <w:jc w:val="center"/>
        <w:rPr>
          <w:b/>
        </w:rPr>
      </w:pPr>
    </w:p>
    <w:p w:rsidR="00B04F21" w:rsidRPr="00AA64D7" w:rsidRDefault="00B04F21" w:rsidP="00B04F21">
      <w:pPr>
        <w:spacing w:after="150"/>
        <w:jc w:val="center"/>
        <w:rPr>
          <w:b/>
        </w:rPr>
      </w:pPr>
    </w:p>
    <w:p w:rsidR="00B04F21" w:rsidRPr="00AA64D7" w:rsidRDefault="00B04F21" w:rsidP="00B04F21">
      <w:pPr>
        <w:spacing w:after="150"/>
        <w:jc w:val="center"/>
        <w:rPr>
          <w:b/>
        </w:rPr>
      </w:pPr>
    </w:p>
    <w:p w:rsidR="00B04F21" w:rsidRPr="00AA64D7" w:rsidRDefault="00B04F21" w:rsidP="00B04F21">
      <w:pPr>
        <w:spacing w:after="150"/>
      </w:pPr>
      <w:r w:rsidRPr="00AA64D7">
        <w:t>Brochów,  maj 2020r.</w:t>
      </w:r>
    </w:p>
    <w:p w:rsidR="00B04F21" w:rsidRPr="00AA64D7" w:rsidRDefault="00B04F21" w:rsidP="00B04F21">
      <w:pPr>
        <w:spacing w:after="150"/>
        <w:rPr>
          <w:sz w:val="20"/>
          <w:szCs w:val="20"/>
        </w:rPr>
      </w:pPr>
    </w:p>
    <w:p w:rsidR="00B04F21" w:rsidRDefault="00B04F21" w:rsidP="00B04F21">
      <w:pPr>
        <w:spacing w:after="150"/>
        <w:rPr>
          <w:sz w:val="20"/>
          <w:szCs w:val="20"/>
        </w:rPr>
      </w:pPr>
    </w:p>
    <w:p w:rsidR="00B04F21" w:rsidRDefault="00B04F21" w:rsidP="00B04F21">
      <w:pPr>
        <w:spacing w:after="150"/>
        <w:rPr>
          <w:sz w:val="20"/>
          <w:szCs w:val="20"/>
        </w:rPr>
      </w:pPr>
    </w:p>
    <w:p w:rsidR="00B04F21" w:rsidRPr="007E59DB" w:rsidRDefault="00B04F21" w:rsidP="00B04F21">
      <w:pPr>
        <w:spacing w:after="150"/>
        <w:rPr>
          <w:color w:val="C00000"/>
          <w:sz w:val="20"/>
          <w:szCs w:val="20"/>
        </w:rPr>
      </w:pPr>
    </w:p>
    <w:p w:rsidR="00B04F21" w:rsidRPr="00AA64D7" w:rsidRDefault="00B04F21" w:rsidP="00B04F21">
      <w:pPr>
        <w:spacing w:after="150"/>
        <w:rPr>
          <w:sz w:val="20"/>
          <w:szCs w:val="20"/>
        </w:rPr>
      </w:pPr>
    </w:p>
    <w:p w:rsidR="00B04F21" w:rsidRPr="00AA64D7" w:rsidRDefault="00B04F21" w:rsidP="00B04F21">
      <w:pPr>
        <w:spacing w:after="150"/>
        <w:rPr>
          <w:sz w:val="20"/>
          <w:szCs w:val="20"/>
        </w:rPr>
      </w:pPr>
    </w:p>
    <w:p w:rsidR="00B04F21" w:rsidRPr="00FA32A3" w:rsidRDefault="00B04F21" w:rsidP="00B04F21">
      <w:pPr>
        <w:jc w:val="center"/>
        <w:rPr>
          <w:b/>
          <w:sz w:val="22"/>
          <w:szCs w:val="22"/>
        </w:rPr>
      </w:pPr>
      <w:r w:rsidRPr="00FA32A3">
        <w:rPr>
          <w:b/>
          <w:sz w:val="22"/>
          <w:szCs w:val="22"/>
        </w:rPr>
        <w:lastRenderedPageBreak/>
        <w:t>Rozdział I</w:t>
      </w:r>
    </w:p>
    <w:p w:rsidR="00B04F21" w:rsidRPr="00FA32A3" w:rsidRDefault="00B04F21" w:rsidP="00B04F21">
      <w:pPr>
        <w:jc w:val="center"/>
        <w:rPr>
          <w:b/>
          <w:sz w:val="22"/>
          <w:szCs w:val="22"/>
        </w:rPr>
      </w:pPr>
      <w:r w:rsidRPr="00FA32A3">
        <w:rPr>
          <w:b/>
          <w:sz w:val="22"/>
          <w:szCs w:val="22"/>
        </w:rPr>
        <w:t>Nazwa oraz adres  Zamawiającego</w:t>
      </w:r>
    </w:p>
    <w:p w:rsidR="00B04F21" w:rsidRPr="00FA32A3" w:rsidRDefault="00B04F21" w:rsidP="00B04F21">
      <w:pPr>
        <w:rPr>
          <w:b/>
          <w:sz w:val="22"/>
          <w:szCs w:val="22"/>
        </w:rPr>
      </w:pPr>
    </w:p>
    <w:p w:rsidR="00B04F21" w:rsidRPr="00FA32A3" w:rsidRDefault="00B04F21" w:rsidP="00B04F21">
      <w:pPr>
        <w:rPr>
          <w:b/>
          <w:sz w:val="22"/>
          <w:szCs w:val="22"/>
        </w:rPr>
      </w:pPr>
      <w:r w:rsidRPr="00FA32A3">
        <w:rPr>
          <w:b/>
          <w:sz w:val="22"/>
          <w:szCs w:val="22"/>
        </w:rPr>
        <w:t>Zamawiający :</w:t>
      </w:r>
    </w:p>
    <w:p w:rsidR="00B04F21" w:rsidRPr="00FA32A3" w:rsidRDefault="00B04F21" w:rsidP="00B04F21">
      <w:pPr>
        <w:rPr>
          <w:b/>
          <w:sz w:val="22"/>
          <w:szCs w:val="22"/>
        </w:rPr>
      </w:pPr>
      <w:r w:rsidRPr="00FA32A3">
        <w:rPr>
          <w:b/>
          <w:sz w:val="22"/>
          <w:szCs w:val="22"/>
        </w:rPr>
        <w:t>Gmina Brochów</w:t>
      </w:r>
    </w:p>
    <w:p w:rsidR="00B04F21" w:rsidRPr="00FA32A3" w:rsidRDefault="00B04F21" w:rsidP="00B04F21">
      <w:pPr>
        <w:rPr>
          <w:b/>
          <w:sz w:val="22"/>
          <w:szCs w:val="22"/>
        </w:rPr>
      </w:pPr>
      <w:r w:rsidRPr="00FA32A3">
        <w:rPr>
          <w:b/>
          <w:sz w:val="22"/>
          <w:szCs w:val="22"/>
        </w:rPr>
        <w:t>Brochów 125</w:t>
      </w:r>
    </w:p>
    <w:p w:rsidR="00B04F21" w:rsidRPr="00FA32A3" w:rsidRDefault="00B04F21" w:rsidP="00B04F21">
      <w:pPr>
        <w:rPr>
          <w:b/>
          <w:sz w:val="22"/>
          <w:szCs w:val="22"/>
        </w:rPr>
      </w:pPr>
      <w:r w:rsidRPr="00FA32A3">
        <w:rPr>
          <w:b/>
          <w:sz w:val="22"/>
          <w:szCs w:val="22"/>
        </w:rPr>
        <w:t xml:space="preserve">05-088 Brochów </w:t>
      </w:r>
    </w:p>
    <w:p w:rsidR="00B04F21" w:rsidRPr="00FA32A3" w:rsidRDefault="00B04F21" w:rsidP="00B04F21">
      <w:pPr>
        <w:rPr>
          <w:b/>
          <w:sz w:val="22"/>
          <w:szCs w:val="22"/>
        </w:rPr>
      </w:pPr>
      <w:r w:rsidRPr="00FA32A3">
        <w:rPr>
          <w:b/>
          <w:sz w:val="22"/>
          <w:szCs w:val="22"/>
        </w:rPr>
        <w:t>837-169-27-23</w:t>
      </w:r>
    </w:p>
    <w:p w:rsidR="00B04F21" w:rsidRPr="00FA32A3" w:rsidRDefault="001C582D" w:rsidP="00B04F21">
      <w:pPr>
        <w:rPr>
          <w:b/>
          <w:sz w:val="22"/>
          <w:szCs w:val="22"/>
        </w:rPr>
      </w:pPr>
      <w:hyperlink r:id="rId8" w:history="1">
        <w:r w:rsidR="00B04F21" w:rsidRPr="00FA32A3">
          <w:rPr>
            <w:b/>
            <w:color w:val="0000FF"/>
            <w:sz w:val="22"/>
            <w:szCs w:val="22"/>
            <w:u w:val="single"/>
          </w:rPr>
          <w:t>http://www.brochow.bip.org.pl</w:t>
        </w:r>
      </w:hyperlink>
    </w:p>
    <w:p w:rsidR="00B04F21" w:rsidRPr="00FA32A3" w:rsidRDefault="00B04F21" w:rsidP="00B04F21">
      <w:pPr>
        <w:rPr>
          <w:b/>
          <w:sz w:val="22"/>
          <w:szCs w:val="22"/>
          <w:lang w:val="en-US"/>
        </w:rPr>
      </w:pPr>
      <w:r w:rsidRPr="00FA32A3">
        <w:rPr>
          <w:b/>
          <w:sz w:val="22"/>
          <w:szCs w:val="22"/>
          <w:lang w:val="en-US"/>
        </w:rPr>
        <w:t>NIP   837-169-27-23</w:t>
      </w:r>
    </w:p>
    <w:p w:rsidR="00B04F21" w:rsidRPr="00FA32A3" w:rsidRDefault="00B04F21" w:rsidP="00B04F21">
      <w:pPr>
        <w:rPr>
          <w:b/>
          <w:color w:val="C00000"/>
          <w:sz w:val="22"/>
          <w:szCs w:val="22"/>
          <w:lang w:val="en-US"/>
        </w:rPr>
      </w:pPr>
      <w:r w:rsidRPr="00FA32A3">
        <w:rPr>
          <w:b/>
          <w:sz w:val="22"/>
          <w:szCs w:val="22"/>
          <w:lang w:val="en-US"/>
        </w:rPr>
        <w:t>REGON   015891220</w:t>
      </w:r>
    </w:p>
    <w:p w:rsidR="00B04F21" w:rsidRPr="00FA32A3" w:rsidRDefault="00B04F21" w:rsidP="00B04F21">
      <w:pPr>
        <w:rPr>
          <w:b/>
          <w:sz w:val="22"/>
          <w:szCs w:val="22"/>
          <w:lang w:val="en-US"/>
        </w:rPr>
      </w:pPr>
      <w:r w:rsidRPr="00FA32A3">
        <w:rPr>
          <w:b/>
          <w:sz w:val="22"/>
          <w:szCs w:val="22"/>
          <w:lang w:val="en-US"/>
        </w:rPr>
        <w:t xml:space="preserve">e-mail : </w:t>
      </w:r>
      <w:proofErr w:type="spellStart"/>
      <w:r w:rsidRPr="00FA32A3">
        <w:rPr>
          <w:b/>
          <w:sz w:val="22"/>
          <w:szCs w:val="22"/>
          <w:lang w:val="en-US"/>
        </w:rPr>
        <w:t>gmina</w:t>
      </w:r>
      <w:proofErr w:type="spellEnd"/>
      <w:r w:rsidRPr="00FA32A3">
        <w:rPr>
          <w:b/>
          <w:sz w:val="22"/>
          <w:szCs w:val="22"/>
          <w:lang w:val="en-US"/>
        </w:rPr>
        <w:t xml:space="preserve"> @brochow.pl</w:t>
      </w:r>
    </w:p>
    <w:p w:rsidR="00B04F21" w:rsidRPr="00FA32A3" w:rsidRDefault="00B04F21" w:rsidP="00B04F21">
      <w:pPr>
        <w:rPr>
          <w:b/>
          <w:sz w:val="22"/>
          <w:szCs w:val="22"/>
        </w:rPr>
      </w:pPr>
      <w:r w:rsidRPr="00FA32A3">
        <w:rPr>
          <w:b/>
          <w:sz w:val="22"/>
          <w:szCs w:val="22"/>
        </w:rPr>
        <w:t>tel. 22 725-70-51,   725-70-03</w:t>
      </w:r>
    </w:p>
    <w:p w:rsidR="00B04F21" w:rsidRPr="00FA32A3" w:rsidRDefault="00B04F21" w:rsidP="00B04F21">
      <w:pPr>
        <w:rPr>
          <w:b/>
          <w:color w:val="C00000"/>
          <w:sz w:val="22"/>
          <w:szCs w:val="22"/>
        </w:rPr>
      </w:pPr>
    </w:p>
    <w:p w:rsidR="00B04F21" w:rsidRPr="00FA32A3" w:rsidRDefault="00B04F21" w:rsidP="00B04F21">
      <w:pPr>
        <w:jc w:val="center"/>
        <w:rPr>
          <w:b/>
          <w:sz w:val="22"/>
          <w:szCs w:val="22"/>
        </w:rPr>
      </w:pPr>
      <w:r w:rsidRPr="00FA32A3">
        <w:rPr>
          <w:b/>
          <w:sz w:val="22"/>
          <w:szCs w:val="22"/>
        </w:rPr>
        <w:t>Rozdział II</w:t>
      </w:r>
    </w:p>
    <w:p w:rsidR="00B04F21" w:rsidRPr="00FA32A3" w:rsidRDefault="00B04F21" w:rsidP="00B04F21">
      <w:pPr>
        <w:jc w:val="center"/>
        <w:rPr>
          <w:b/>
          <w:sz w:val="22"/>
          <w:szCs w:val="22"/>
        </w:rPr>
      </w:pPr>
      <w:r w:rsidRPr="00FA32A3">
        <w:rPr>
          <w:b/>
          <w:sz w:val="22"/>
          <w:szCs w:val="22"/>
        </w:rPr>
        <w:t>Tryb udzielenia zamówienia</w:t>
      </w:r>
    </w:p>
    <w:p w:rsidR="00B04F21" w:rsidRPr="00FA32A3" w:rsidRDefault="00B04F21" w:rsidP="00B04F21">
      <w:pPr>
        <w:jc w:val="center"/>
        <w:rPr>
          <w:b/>
          <w:sz w:val="22"/>
          <w:szCs w:val="22"/>
        </w:rPr>
      </w:pPr>
    </w:p>
    <w:p w:rsidR="00B04F21" w:rsidRPr="00FA32A3" w:rsidRDefault="00B04F21" w:rsidP="004F39F9">
      <w:pPr>
        <w:ind w:left="284" w:hanging="284"/>
        <w:jc w:val="both"/>
        <w:rPr>
          <w:sz w:val="22"/>
          <w:szCs w:val="22"/>
        </w:rPr>
      </w:pPr>
      <w:r w:rsidRPr="00FA32A3">
        <w:rPr>
          <w:sz w:val="22"/>
          <w:szCs w:val="22"/>
        </w:rPr>
        <w:t>1. Postępowanie  o udzielenie zamówienia  publicznego  na wykonanie  w/w zadania, zwane</w:t>
      </w:r>
      <w:r w:rsidR="001C582D">
        <w:rPr>
          <w:sz w:val="22"/>
          <w:szCs w:val="22"/>
        </w:rPr>
        <w:t xml:space="preserve"> </w:t>
      </w:r>
      <w:r w:rsidRPr="00FA32A3">
        <w:rPr>
          <w:sz w:val="22"/>
          <w:szCs w:val="22"/>
        </w:rPr>
        <w:t>dalej postępowaniem, jest prowadzone w trybie  przetargu nieograniczonego na podstawie art. 39  ustawy z dnia   29 stycznia 2004r. – Prawo zamówień publicznych (tekst jedn</w:t>
      </w:r>
      <w:r w:rsidR="00F6142E" w:rsidRPr="00FA32A3">
        <w:rPr>
          <w:sz w:val="22"/>
          <w:szCs w:val="22"/>
        </w:rPr>
        <w:t xml:space="preserve">olity: </w:t>
      </w:r>
      <w:proofErr w:type="spellStart"/>
      <w:r w:rsidR="00F6142E" w:rsidRPr="00FA32A3">
        <w:rPr>
          <w:sz w:val="22"/>
          <w:szCs w:val="22"/>
        </w:rPr>
        <w:t>Dz.U</w:t>
      </w:r>
      <w:proofErr w:type="spellEnd"/>
      <w:r w:rsidR="00F6142E" w:rsidRPr="00FA32A3">
        <w:rPr>
          <w:sz w:val="22"/>
          <w:szCs w:val="22"/>
        </w:rPr>
        <w:t>. z 2019r. poz.  1186</w:t>
      </w:r>
      <w:r w:rsidRPr="00FA32A3">
        <w:rPr>
          <w:sz w:val="22"/>
          <w:szCs w:val="22"/>
        </w:rPr>
        <w:t xml:space="preserve"> ze zm.)  zwaną dalej ustawą.  </w:t>
      </w:r>
    </w:p>
    <w:p w:rsidR="00B04F21" w:rsidRPr="00FA32A3" w:rsidRDefault="00B04F21" w:rsidP="004F39F9">
      <w:pPr>
        <w:ind w:left="284" w:hanging="284"/>
        <w:jc w:val="both"/>
        <w:rPr>
          <w:sz w:val="22"/>
          <w:szCs w:val="22"/>
        </w:rPr>
      </w:pPr>
      <w:r w:rsidRPr="00FA32A3">
        <w:rPr>
          <w:sz w:val="22"/>
          <w:szCs w:val="22"/>
        </w:rPr>
        <w:t>2. Wartość zamówienia nie przekracza kwoty określonej w przepisach wydanych na podstawie</w:t>
      </w:r>
      <w:r w:rsidR="004F39F9">
        <w:rPr>
          <w:sz w:val="22"/>
          <w:szCs w:val="22"/>
        </w:rPr>
        <w:t xml:space="preserve"> </w:t>
      </w:r>
      <w:r w:rsidRPr="00FA32A3">
        <w:rPr>
          <w:sz w:val="22"/>
          <w:szCs w:val="22"/>
        </w:rPr>
        <w:t>art. 11 ust 8. ustawy Prawo zamówień publicznych.</w:t>
      </w:r>
    </w:p>
    <w:p w:rsidR="00B04F21" w:rsidRPr="00FA32A3" w:rsidRDefault="00B04F21" w:rsidP="004F39F9">
      <w:pPr>
        <w:ind w:left="284" w:hanging="284"/>
        <w:jc w:val="both"/>
        <w:rPr>
          <w:sz w:val="22"/>
          <w:szCs w:val="22"/>
        </w:rPr>
      </w:pPr>
      <w:r w:rsidRPr="00FA32A3">
        <w:rPr>
          <w:sz w:val="22"/>
          <w:szCs w:val="22"/>
        </w:rPr>
        <w:t xml:space="preserve">3. Zgodnie z art. 14 ust 1 ustawy </w:t>
      </w:r>
      <w:proofErr w:type="spellStart"/>
      <w:r w:rsidRPr="00FA32A3">
        <w:rPr>
          <w:sz w:val="22"/>
          <w:szCs w:val="22"/>
        </w:rPr>
        <w:t>Pzp</w:t>
      </w:r>
      <w:proofErr w:type="spellEnd"/>
      <w:r w:rsidRPr="00FA32A3">
        <w:rPr>
          <w:sz w:val="22"/>
          <w:szCs w:val="22"/>
        </w:rPr>
        <w:t xml:space="preserve"> do czynności podejmowanych przez Zamawiającego i  Wykonawców,  jeżeli przepisy ustawy nie stanowią inaczej, stosowane będą przepisy ustawy z dnia 23 kwietnia 1964 r.- K</w:t>
      </w:r>
      <w:r w:rsidR="00F6142E" w:rsidRPr="00FA32A3">
        <w:rPr>
          <w:sz w:val="22"/>
          <w:szCs w:val="22"/>
        </w:rPr>
        <w:t>odeks cywilny (</w:t>
      </w:r>
      <w:proofErr w:type="spellStart"/>
      <w:r w:rsidR="00F6142E" w:rsidRPr="00FA32A3">
        <w:rPr>
          <w:sz w:val="22"/>
          <w:szCs w:val="22"/>
        </w:rPr>
        <w:t>t.j</w:t>
      </w:r>
      <w:proofErr w:type="spellEnd"/>
      <w:r w:rsidR="00F6142E" w:rsidRPr="00FA32A3">
        <w:rPr>
          <w:sz w:val="22"/>
          <w:szCs w:val="22"/>
        </w:rPr>
        <w:t>.</w:t>
      </w:r>
      <w:r w:rsidR="004F39F9">
        <w:rPr>
          <w:sz w:val="22"/>
          <w:szCs w:val="22"/>
        </w:rPr>
        <w:t xml:space="preserve"> </w:t>
      </w:r>
      <w:r w:rsidR="00F6142E" w:rsidRPr="00FA32A3">
        <w:rPr>
          <w:sz w:val="22"/>
          <w:szCs w:val="22"/>
        </w:rPr>
        <w:t>Dz. U. z 2019, poz. 1145</w:t>
      </w:r>
      <w:r w:rsidRPr="00FA32A3">
        <w:rPr>
          <w:sz w:val="22"/>
          <w:szCs w:val="22"/>
        </w:rPr>
        <w:t xml:space="preserve"> ze zmianami)</w:t>
      </w:r>
    </w:p>
    <w:p w:rsidR="00B04F21" w:rsidRPr="00FA32A3" w:rsidRDefault="00B04F21" w:rsidP="004F39F9">
      <w:pPr>
        <w:ind w:left="284" w:hanging="284"/>
        <w:jc w:val="both"/>
        <w:rPr>
          <w:sz w:val="22"/>
          <w:szCs w:val="22"/>
        </w:rPr>
      </w:pPr>
    </w:p>
    <w:p w:rsidR="00B04F21" w:rsidRPr="00FA32A3" w:rsidRDefault="00B04F21" w:rsidP="00B04F21">
      <w:pPr>
        <w:keepNext/>
        <w:keepLines/>
        <w:widowControl w:val="0"/>
        <w:spacing w:after="24"/>
        <w:jc w:val="center"/>
        <w:outlineLvl w:val="5"/>
        <w:rPr>
          <w:rFonts w:eastAsia="Verdana"/>
          <w:b/>
          <w:bCs/>
          <w:sz w:val="22"/>
          <w:szCs w:val="22"/>
        </w:rPr>
      </w:pPr>
      <w:r w:rsidRPr="00FA32A3">
        <w:rPr>
          <w:rFonts w:eastAsia="Verdana"/>
          <w:b/>
          <w:bCs/>
          <w:color w:val="000000"/>
          <w:sz w:val="22"/>
          <w:szCs w:val="22"/>
        </w:rPr>
        <w:t>Rozdział III</w:t>
      </w:r>
    </w:p>
    <w:p w:rsidR="00B04F21" w:rsidRPr="00FA32A3" w:rsidRDefault="00B04F21" w:rsidP="00B04F21">
      <w:pPr>
        <w:keepNext/>
        <w:keepLines/>
        <w:widowControl w:val="0"/>
        <w:spacing w:after="169"/>
        <w:jc w:val="center"/>
        <w:outlineLvl w:val="5"/>
        <w:rPr>
          <w:rFonts w:eastAsia="Verdana"/>
          <w:b/>
          <w:bCs/>
          <w:sz w:val="22"/>
          <w:szCs w:val="22"/>
        </w:rPr>
      </w:pPr>
      <w:r w:rsidRPr="00FA32A3">
        <w:rPr>
          <w:rFonts w:eastAsia="Verdana"/>
          <w:b/>
          <w:bCs/>
          <w:color w:val="000000"/>
          <w:sz w:val="22"/>
          <w:szCs w:val="22"/>
        </w:rPr>
        <w:t>Opis przedmiotu zamówienia</w:t>
      </w:r>
    </w:p>
    <w:p w:rsidR="00B04F21" w:rsidRPr="00FA32A3" w:rsidRDefault="00B04F21" w:rsidP="004F39F9">
      <w:pPr>
        <w:widowControl w:val="0"/>
        <w:tabs>
          <w:tab w:val="left" w:pos="4055"/>
        </w:tabs>
        <w:ind w:left="284" w:hanging="284"/>
        <w:jc w:val="both"/>
        <w:rPr>
          <w:rFonts w:eastAsia="Verdana"/>
          <w:color w:val="000000"/>
          <w:sz w:val="22"/>
          <w:szCs w:val="22"/>
        </w:rPr>
      </w:pPr>
      <w:r w:rsidRPr="00FA32A3">
        <w:rPr>
          <w:rFonts w:eastAsia="Verdana"/>
          <w:color w:val="000000"/>
          <w:sz w:val="22"/>
          <w:szCs w:val="22"/>
        </w:rPr>
        <w:t xml:space="preserve">1. Przedmiotem zamówienia  jest  modernizacja  zaplecza  </w:t>
      </w:r>
      <w:proofErr w:type="spellStart"/>
      <w:r w:rsidRPr="00FA32A3">
        <w:rPr>
          <w:rFonts w:eastAsia="Verdana"/>
          <w:color w:val="000000"/>
          <w:sz w:val="22"/>
          <w:szCs w:val="22"/>
        </w:rPr>
        <w:t>sanitarno</w:t>
      </w:r>
      <w:proofErr w:type="spellEnd"/>
      <w:r w:rsidRPr="00FA32A3">
        <w:rPr>
          <w:rFonts w:eastAsia="Verdana"/>
          <w:color w:val="000000"/>
          <w:sz w:val="22"/>
          <w:szCs w:val="22"/>
        </w:rPr>
        <w:t xml:space="preserve"> – szatniowego</w:t>
      </w:r>
      <w:r w:rsidR="004F39F9">
        <w:rPr>
          <w:rFonts w:eastAsia="Verdana"/>
          <w:color w:val="000000"/>
          <w:sz w:val="22"/>
          <w:szCs w:val="22"/>
        </w:rPr>
        <w:t xml:space="preserve"> </w:t>
      </w:r>
      <w:r w:rsidRPr="00FA32A3">
        <w:rPr>
          <w:rFonts w:eastAsia="Verdana"/>
          <w:color w:val="000000"/>
          <w:sz w:val="22"/>
          <w:szCs w:val="22"/>
        </w:rPr>
        <w:t xml:space="preserve">znajdującego  się  na  działce  nr  310/4 w miejscowości  Brochów </w:t>
      </w:r>
    </w:p>
    <w:p w:rsidR="00B04F21" w:rsidRPr="00FA32A3" w:rsidRDefault="00B04F21" w:rsidP="004F39F9">
      <w:pPr>
        <w:widowControl w:val="0"/>
        <w:tabs>
          <w:tab w:val="left" w:pos="4055"/>
        </w:tabs>
        <w:ind w:left="284" w:hanging="284"/>
        <w:jc w:val="both"/>
        <w:rPr>
          <w:rFonts w:eastAsia="Verdana"/>
          <w:color w:val="000000"/>
          <w:sz w:val="22"/>
          <w:szCs w:val="22"/>
        </w:rPr>
      </w:pPr>
      <w:r w:rsidRPr="00FA32A3">
        <w:rPr>
          <w:rFonts w:eastAsia="Verdana"/>
          <w:color w:val="000000"/>
          <w:sz w:val="22"/>
          <w:szCs w:val="22"/>
        </w:rPr>
        <w:t xml:space="preserve">    Powierzchnia  użytkowa  budynku     -  72,63 m²</w:t>
      </w:r>
    </w:p>
    <w:p w:rsidR="00B04F21" w:rsidRPr="00FA32A3" w:rsidRDefault="00B04F21" w:rsidP="004F39F9">
      <w:pPr>
        <w:widowControl w:val="0"/>
        <w:tabs>
          <w:tab w:val="left" w:pos="4055"/>
        </w:tabs>
        <w:ind w:left="284" w:hanging="284"/>
        <w:jc w:val="both"/>
        <w:rPr>
          <w:rFonts w:eastAsia="Verdana"/>
          <w:color w:val="000000"/>
          <w:sz w:val="22"/>
          <w:szCs w:val="22"/>
        </w:rPr>
      </w:pPr>
      <w:r w:rsidRPr="00FA32A3">
        <w:rPr>
          <w:rFonts w:eastAsia="Verdana"/>
          <w:color w:val="000000"/>
          <w:sz w:val="22"/>
          <w:szCs w:val="22"/>
        </w:rPr>
        <w:t xml:space="preserve">    Powierzchnia  zabudowy                    -  98,11 m²</w:t>
      </w:r>
    </w:p>
    <w:p w:rsidR="00B04F21" w:rsidRPr="00D92B5A" w:rsidRDefault="00B04F21" w:rsidP="00D92B5A">
      <w:pPr>
        <w:widowControl w:val="0"/>
        <w:tabs>
          <w:tab w:val="left" w:pos="4055"/>
        </w:tabs>
        <w:ind w:left="284" w:hanging="284"/>
        <w:jc w:val="both"/>
        <w:rPr>
          <w:rFonts w:eastAsia="Verdana"/>
          <w:sz w:val="22"/>
          <w:szCs w:val="22"/>
        </w:rPr>
      </w:pPr>
      <w:r w:rsidRPr="00FA32A3">
        <w:rPr>
          <w:rFonts w:eastAsia="Verdana"/>
          <w:color w:val="000000"/>
          <w:sz w:val="22"/>
          <w:szCs w:val="22"/>
        </w:rPr>
        <w:t xml:space="preserve">    Kubatura  budynku                             </w:t>
      </w:r>
      <w:r w:rsidR="00D92B5A">
        <w:rPr>
          <w:rFonts w:eastAsia="Verdana"/>
          <w:sz w:val="22"/>
          <w:szCs w:val="22"/>
        </w:rPr>
        <w:t>- 323,76  m³</w:t>
      </w:r>
      <w:r w:rsidRPr="00FA32A3">
        <w:rPr>
          <w:rFonts w:eastAsia="Verdana"/>
          <w:color w:val="C00000"/>
          <w:sz w:val="22"/>
          <w:szCs w:val="22"/>
        </w:rPr>
        <w:t xml:space="preserve">   </w:t>
      </w:r>
    </w:p>
    <w:p w:rsidR="00B04F21" w:rsidRPr="00FA32A3" w:rsidRDefault="00F73CD9" w:rsidP="00D92B5A">
      <w:pPr>
        <w:widowControl w:val="0"/>
        <w:tabs>
          <w:tab w:val="left" w:pos="904"/>
        </w:tabs>
        <w:ind w:left="284" w:hanging="284"/>
        <w:jc w:val="both"/>
        <w:rPr>
          <w:rFonts w:eastAsia="Verdana"/>
          <w:color w:val="000000"/>
          <w:sz w:val="22"/>
          <w:szCs w:val="22"/>
        </w:rPr>
      </w:pPr>
      <w:r>
        <w:rPr>
          <w:rFonts w:eastAsia="Verdana"/>
          <w:color w:val="000000"/>
          <w:sz w:val="22"/>
          <w:szCs w:val="22"/>
        </w:rPr>
        <w:t xml:space="preserve">2. Szczegółowy </w:t>
      </w:r>
      <w:r w:rsidR="00B04F21" w:rsidRPr="00FA32A3">
        <w:rPr>
          <w:rFonts w:eastAsia="Verdana"/>
          <w:color w:val="000000"/>
          <w:sz w:val="22"/>
          <w:szCs w:val="22"/>
        </w:rPr>
        <w:t>zakres przedmiotu z</w:t>
      </w:r>
      <w:r>
        <w:rPr>
          <w:rFonts w:eastAsia="Verdana"/>
          <w:color w:val="000000"/>
          <w:sz w:val="22"/>
          <w:szCs w:val="22"/>
        </w:rPr>
        <w:t xml:space="preserve">amówienia  z wyszczególnieniem </w:t>
      </w:r>
      <w:r w:rsidR="00B04F21" w:rsidRPr="00FA32A3">
        <w:rPr>
          <w:rFonts w:eastAsia="Verdana"/>
          <w:color w:val="000000"/>
          <w:sz w:val="22"/>
          <w:szCs w:val="22"/>
        </w:rPr>
        <w:t xml:space="preserve">pozycji tworzących </w:t>
      </w:r>
      <w:r>
        <w:rPr>
          <w:rFonts w:eastAsia="Verdana"/>
          <w:color w:val="000000"/>
          <w:sz w:val="22"/>
          <w:szCs w:val="22"/>
        </w:rPr>
        <w:t xml:space="preserve">zamówienie </w:t>
      </w:r>
      <w:r w:rsidR="00B04F21" w:rsidRPr="00FA32A3">
        <w:rPr>
          <w:rFonts w:eastAsia="Verdana"/>
          <w:color w:val="000000"/>
          <w:sz w:val="22"/>
          <w:szCs w:val="22"/>
        </w:rPr>
        <w:t>oraz wymagania zamawiającego dotyczące parametrów technicznych  określa przedmiar  robót,  specyfikacja  techniczna   wykonania i odbioru  robot budowlanych  oraz</w:t>
      </w:r>
      <w:r w:rsidR="004F39F9">
        <w:rPr>
          <w:rFonts w:eastAsia="Verdana"/>
          <w:color w:val="000000"/>
          <w:sz w:val="22"/>
          <w:szCs w:val="22"/>
        </w:rPr>
        <w:t xml:space="preserve"> </w:t>
      </w:r>
      <w:r w:rsidR="00B04F21" w:rsidRPr="00FA32A3">
        <w:rPr>
          <w:rFonts w:eastAsia="Verdana"/>
          <w:color w:val="000000"/>
          <w:sz w:val="22"/>
          <w:szCs w:val="22"/>
        </w:rPr>
        <w:t>uproszczone  rysunki</w:t>
      </w:r>
      <w:r w:rsidR="00D92B5A">
        <w:rPr>
          <w:rFonts w:eastAsia="Verdana"/>
          <w:color w:val="000000"/>
          <w:sz w:val="22"/>
          <w:szCs w:val="22"/>
        </w:rPr>
        <w:t>.</w:t>
      </w:r>
      <w:r w:rsidR="00B04F21" w:rsidRPr="00FA32A3">
        <w:rPr>
          <w:rFonts w:eastAsia="Verdana"/>
          <w:color w:val="000000"/>
          <w:sz w:val="22"/>
          <w:szCs w:val="22"/>
        </w:rPr>
        <w:t xml:space="preserve"> </w:t>
      </w:r>
    </w:p>
    <w:p w:rsidR="00B04F21" w:rsidRPr="00FA32A3" w:rsidRDefault="00B04F21" w:rsidP="00D92B5A">
      <w:pPr>
        <w:pStyle w:val="Style15"/>
        <w:spacing w:after="0" w:line="240" w:lineRule="auto"/>
        <w:ind w:left="284" w:hanging="284"/>
        <w:rPr>
          <w:rStyle w:val="FontStyle55"/>
          <w:rFonts w:ascii="Times New Roman" w:hAnsi="Times New Roman" w:cs="Times New Roman"/>
          <w:lang w:val="pl-PL"/>
        </w:rPr>
      </w:pPr>
      <w:r w:rsidRPr="00FA32A3">
        <w:rPr>
          <w:rStyle w:val="FontStyle55"/>
          <w:rFonts w:ascii="Times New Roman" w:hAnsi="Times New Roman" w:cs="Times New Roman"/>
          <w:lang w:val="pl-PL"/>
        </w:rPr>
        <w:t>3. Zamawiający informuje, iż przedmiary przekazane wykonawcom pełnią funkcję jedynie</w:t>
      </w:r>
      <w:r w:rsidR="004F39F9">
        <w:rPr>
          <w:rStyle w:val="FontStyle55"/>
          <w:rFonts w:ascii="Times New Roman" w:hAnsi="Times New Roman" w:cs="Times New Roman"/>
          <w:lang w:val="pl-PL"/>
        </w:rPr>
        <w:t xml:space="preserve"> </w:t>
      </w:r>
      <w:r w:rsidRPr="00FA32A3">
        <w:rPr>
          <w:rStyle w:val="FontStyle55"/>
          <w:rFonts w:ascii="Times New Roman" w:hAnsi="Times New Roman" w:cs="Times New Roman"/>
          <w:lang w:val="pl-PL"/>
        </w:rPr>
        <w:t>pomocniczą (informacyjną) przy kalkulacji ceny przy składaniu ofert przez Wykonawców.   Przygotowując oferty Wykonawcy powinni sprawdzić zgodność przedmiarów z pozostałymi        częściami dokumentacji projektowej. Nie wniesienie zastrzeżeń przez Wykonawcę w ww. zakresie skutkuje obowiązkiem wykonania przez Wykonawcę robót zgodnie z dokumentacją</w:t>
      </w:r>
      <w:r w:rsidR="001E6147">
        <w:rPr>
          <w:rStyle w:val="FontStyle55"/>
          <w:rFonts w:ascii="Times New Roman" w:hAnsi="Times New Roman" w:cs="Times New Roman"/>
          <w:lang w:val="pl-PL"/>
        </w:rPr>
        <w:t xml:space="preserve"> </w:t>
      </w:r>
      <w:r w:rsidRPr="00FA32A3">
        <w:rPr>
          <w:rStyle w:val="FontStyle55"/>
          <w:rFonts w:ascii="Times New Roman" w:hAnsi="Times New Roman" w:cs="Times New Roman"/>
          <w:lang w:val="pl-PL"/>
        </w:rPr>
        <w:t xml:space="preserve">techniczną i  wiedzą techniczną zgodnie z art. 647 k.c. </w:t>
      </w:r>
    </w:p>
    <w:p w:rsidR="00B04F21" w:rsidRPr="00FA32A3" w:rsidRDefault="00B04F21" w:rsidP="00D92B5A">
      <w:pPr>
        <w:pStyle w:val="Style15"/>
        <w:spacing w:after="0" w:line="240" w:lineRule="auto"/>
        <w:ind w:left="284" w:hanging="284"/>
        <w:rPr>
          <w:rStyle w:val="FontStyle55"/>
          <w:rFonts w:ascii="Times New Roman" w:hAnsi="Times New Roman" w:cs="Times New Roman"/>
          <w:b w:val="0"/>
          <w:lang w:val="pl-PL"/>
        </w:rPr>
      </w:pPr>
      <w:r w:rsidRPr="00FA32A3">
        <w:rPr>
          <w:rStyle w:val="FontStyle55"/>
          <w:rFonts w:ascii="Times New Roman" w:hAnsi="Times New Roman" w:cs="Times New Roman"/>
          <w:lang w:val="pl-PL"/>
        </w:rPr>
        <w:t xml:space="preserve">4.  Jeżeli  w  dokumentach  przetargowych  zamieszczone  zostały  rozwiązania  opatrzone  nazwami  własnymi lub  nazwami producenta  należy   to  rozumieć  w ten sposób, ze  towarzyszy  im  określenie  „lub  równoważne”. Przez pojęcie lub  równoważne”.  Zamawiający rozumie     oferowanie  materiałów gwarantujących realizacje  zadania  w zgodzie  z wymaganiami </w:t>
      </w:r>
    </w:p>
    <w:p w:rsidR="00C81E11" w:rsidRDefault="00B04F21" w:rsidP="00D92B5A">
      <w:pPr>
        <w:pStyle w:val="Style15"/>
        <w:spacing w:after="0" w:line="240" w:lineRule="auto"/>
        <w:ind w:left="284" w:firstLine="0"/>
        <w:rPr>
          <w:rStyle w:val="FontStyle55"/>
          <w:rFonts w:ascii="Calibri" w:hAnsi="Calibri"/>
          <w:lang w:val="pl-PL"/>
        </w:rPr>
      </w:pPr>
      <w:r>
        <w:rPr>
          <w:rStyle w:val="FontStyle55"/>
          <w:rFonts w:ascii="Calibri" w:hAnsi="Calibri"/>
          <w:lang w:val="pl-PL"/>
        </w:rPr>
        <w:t xml:space="preserve">  </w:t>
      </w:r>
    </w:p>
    <w:p w:rsidR="00B04F21" w:rsidRPr="00FA32A3" w:rsidRDefault="00B04F21" w:rsidP="00D92B5A">
      <w:pPr>
        <w:pStyle w:val="Style15"/>
        <w:spacing w:after="0" w:line="240" w:lineRule="auto"/>
        <w:ind w:left="284" w:firstLine="0"/>
        <w:rPr>
          <w:rStyle w:val="FontStyle55"/>
          <w:rFonts w:ascii="Times New Roman" w:hAnsi="Times New Roman" w:cs="Times New Roman"/>
          <w:b w:val="0"/>
          <w:lang w:val="pl-PL"/>
        </w:rPr>
      </w:pPr>
      <w:r w:rsidRPr="00FA32A3">
        <w:rPr>
          <w:rStyle w:val="FontStyle55"/>
          <w:rFonts w:ascii="Times New Roman" w:hAnsi="Times New Roman" w:cs="Times New Roman"/>
          <w:lang w:val="pl-PL"/>
        </w:rPr>
        <w:t xml:space="preserve">Zamawiającego oraz zapewniających  uzyskanie  parametrów  technicznych  nie  gorszych  od    </w:t>
      </w:r>
    </w:p>
    <w:p w:rsidR="00B04F21" w:rsidRPr="00FA32A3" w:rsidRDefault="001E6147" w:rsidP="00D92B5A">
      <w:pPr>
        <w:pStyle w:val="Style15"/>
        <w:spacing w:after="0" w:line="240" w:lineRule="auto"/>
        <w:ind w:left="284" w:firstLine="0"/>
        <w:rPr>
          <w:rStyle w:val="FontStyle55"/>
          <w:rFonts w:ascii="Times New Roman" w:hAnsi="Times New Roman" w:cs="Times New Roman"/>
          <w:b w:val="0"/>
          <w:lang w:val="pl-PL"/>
        </w:rPr>
      </w:pPr>
      <w:r>
        <w:rPr>
          <w:rStyle w:val="FontStyle55"/>
          <w:rFonts w:ascii="Times New Roman" w:hAnsi="Times New Roman" w:cs="Times New Roman"/>
          <w:lang w:val="pl-PL"/>
        </w:rPr>
        <w:t>założonych  w w</w:t>
      </w:r>
      <w:r w:rsidR="00B04F21" w:rsidRPr="00FA32A3">
        <w:rPr>
          <w:rStyle w:val="FontStyle55"/>
          <w:rFonts w:ascii="Times New Roman" w:hAnsi="Times New Roman" w:cs="Times New Roman"/>
          <w:lang w:val="pl-PL"/>
        </w:rPr>
        <w:t>w</w:t>
      </w:r>
      <w:r>
        <w:rPr>
          <w:rStyle w:val="FontStyle55"/>
          <w:rFonts w:ascii="Times New Roman" w:hAnsi="Times New Roman" w:cs="Times New Roman"/>
          <w:lang w:val="pl-PL"/>
        </w:rPr>
        <w:t>.</w:t>
      </w:r>
      <w:r w:rsidR="00B04F21" w:rsidRPr="00FA32A3">
        <w:rPr>
          <w:rStyle w:val="FontStyle55"/>
          <w:rFonts w:ascii="Times New Roman" w:hAnsi="Times New Roman" w:cs="Times New Roman"/>
          <w:lang w:val="pl-PL"/>
        </w:rPr>
        <w:t xml:space="preserve"> dokumentach.  Zastosowanie  rozwiązań  równoważnych  nie  może    </w:t>
      </w:r>
    </w:p>
    <w:p w:rsidR="00B04F21" w:rsidRPr="00FA32A3" w:rsidRDefault="00D92B5A" w:rsidP="00D92B5A">
      <w:pPr>
        <w:pStyle w:val="Style15"/>
        <w:spacing w:after="0" w:line="240" w:lineRule="auto"/>
        <w:ind w:left="284" w:firstLine="0"/>
        <w:rPr>
          <w:rStyle w:val="FontStyle55"/>
          <w:rFonts w:ascii="Times New Roman" w:hAnsi="Times New Roman" w:cs="Times New Roman"/>
          <w:b w:val="0"/>
          <w:lang w:val="pl-PL"/>
        </w:rPr>
      </w:pPr>
      <w:r>
        <w:rPr>
          <w:rStyle w:val="FontStyle55"/>
          <w:rFonts w:ascii="Times New Roman" w:hAnsi="Times New Roman" w:cs="Times New Roman"/>
          <w:lang w:val="pl-PL"/>
        </w:rPr>
        <w:t xml:space="preserve"> </w:t>
      </w:r>
      <w:r w:rsidR="00B04F21" w:rsidRPr="00FA32A3">
        <w:rPr>
          <w:rStyle w:val="FontStyle55"/>
          <w:rFonts w:ascii="Times New Roman" w:hAnsi="Times New Roman" w:cs="Times New Roman"/>
          <w:lang w:val="pl-PL"/>
        </w:rPr>
        <w:t>prowadzić  do pogorszenia  właściwości  przedmi</w:t>
      </w:r>
      <w:r w:rsidR="001E6147">
        <w:rPr>
          <w:rStyle w:val="FontStyle55"/>
          <w:rFonts w:ascii="Times New Roman" w:hAnsi="Times New Roman" w:cs="Times New Roman"/>
          <w:lang w:val="pl-PL"/>
        </w:rPr>
        <w:t xml:space="preserve">otu  zamówienia  w stosunku  do </w:t>
      </w:r>
      <w:r>
        <w:rPr>
          <w:rStyle w:val="FontStyle55"/>
          <w:rFonts w:ascii="Times New Roman" w:hAnsi="Times New Roman" w:cs="Times New Roman"/>
          <w:lang w:val="pl-PL"/>
        </w:rPr>
        <w:t xml:space="preserve">przewidzianych </w:t>
      </w:r>
      <w:r w:rsidR="00B04F21" w:rsidRPr="00FA32A3">
        <w:rPr>
          <w:rStyle w:val="FontStyle55"/>
          <w:rFonts w:ascii="Times New Roman" w:hAnsi="Times New Roman" w:cs="Times New Roman"/>
          <w:lang w:val="pl-PL"/>
        </w:rPr>
        <w:t>w pierwotnej  dokumentacji, ani  do zm</w:t>
      </w:r>
      <w:r w:rsidR="001E6147">
        <w:rPr>
          <w:rStyle w:val="FontStyle55"/>
          <w:rFonts w:ascii="Times New Roman" w:hAnsi="Times New Roman" w:cs="Times New Roman"/>
          <w:lang w:val="pl-PL"/>
        </w:rPr>
        <w:t xml:space="preserve">iany  ceny, ani  do naruszenia </w:t>
      </w:r>
      <w:r w:rsidR="00B04F21" w:rsidRPr="00FA32A3">
        <w:rPr>
          <w:rStyle w:val="FontStyle55"/>
          <w:rFonts w:ascii="Times New Roman" w:hAnsi="Times New Roman" w:cs="Times New Roman"/>
          <w:lang w:val="pl-PL"/>
        </w:rPr>
        <w:t>przepisów  prawa.</w:t>
      </w:r>
    </w:p>
    <w:p w:rsidR="00B04F21" w:rsidRPr="00D92B5A" w:rsidRDefault="00B04F21" w:rsidP="00D92B5A">
      <w:pPr>
        <w:pStyle w:val="Style15"/>
        <w:spacing w:after="0" w:line="240" w:lineRule="auto"/>
        <w:ind w:left="284" w:firstLine="0"/>
        <w:rPr>
          <w:rStyle w:val="FontStyle55"/>
          <w:rFonts w:ascii="Times New Roman" w:hAnsi="Times New Roman" w:cs="Times New Roman"/>
          <w:b w:val="0"/>
          <w:lang w:val="pl-PL"/>
        </w:rPr>
      </w:pPr>
      <w:r w:rsidRPr="00FA32A3">
        <w:rPr>
          <w:rStyle w:val="FontStyle55"/>
          <w:rFonts w:ascii="Times New Roman" w:hAnsi="Times New Roman" w:cs="Times New Roman"/>
          <w:lang w:val="pl-PL"/>
        </w:rPr>
        <w:lastRenderedPageBreak/>
        <w:t>Użyte  materiały  i urządzenia  winny  posiadać  odpowiednie  dopuszczenia  do stosowania  w</w:t>
      </w:r>
      <w:r w:rsidR="00D92B5A">
        <w:rPr>
          <w:rStyle w:val="FontStyle55"/>
          <w:rFonts w:ascii="Times New Roman" w:hAnsi="Times New Roman" w:cs="Times New Roman"/>
          <w:lang w:val="pl-PL"/>
        </w:rPr>
        <w:t xml:space="preserve"> </w:t>
      </w:r>
      <w:r w:rsidRPr="00FA32A3">
        <w:rPr>
          <w:rStyle w:val="FontStyle55"/>
          <w:rFonts w:ascii="Times New Roman" w:hAnsi="Times New Roman" w:cs="Times New Roman"/>
          <w:lang w:val="pl-PL"/>
        </w:rPr>
        <w:t xml:space="preserve">budownictwie  i zapewniać  sprawność  eksploatacyjna ,  winny  odpowiadać  obowiązującym   </w:t>
      </w:r>
      <w:r w:rsidR="00D92B5A">
        <w:rPr>
          <w:rStyle w:val="FontStyle55"/>
          <w:rFonts w:ascii="Times New Roman" w:hAnsi="Times New Roman" w:cs="Times New Roman"/>
          <w:b w:val="0"/>
          <w:lang w:val="pl-PL"/>
        </w:rPr>
        <w:t xml:space="preserve"> </w:t>
      </w:r>
      <w:r w:rsidRPr="00FA32A3">
        <w:rPr>
          <w:rStyle w:val="FontStyle55"/>
          <w:rFonts w:ascii="Times New Roman" w:hAnsi="Times New Roman" w:cs="Times New Roman"/>
          <w:lang w:val="pl-PL"/>
        </w:rPr>
        <w:t xml:space="preserve">normom  oraz  spełniać  wymogi  określone  w  ustawie  Prawo </w:t>
      </w:r>
      <w:r w:rsidR="00D92B5A">
        <w:rPr>
          <w:rStyle w:val="FontStyle55"/>
          <w:rFonts w:ascii="Times New Roman" w:hAnsi="Times New Roman" w:cs="Times New Roman"/>
          <w:lang w:val="pl-PL"/>
        </w:rPr>
        <w:t xml:space="preserve">budowlane  (tj. Dz.U. z 2019r. </w:t>
      </w:r>
      <w:r w:rsidRPr="00FA32A3">
        <w:rPr>
          <w:rStyle w:val="FontStyle55"/>
          <w:rFonts w:ascii="Times New Roman" w:hAnsi="Times New Roman" w:cs="Times New Roman"/>
          <w:lang w:val="pl-PL"/>
        </w:rPr>
        <w:t xml:space="preserve">poz. 1186 ze zm. )  oraz  ustawie  o wyrobach </w:t>
      </w:r>
      <w:r w:rsidR="00D446D6" w:rsidRPr="00FA32A3">
        <w:rPr>
          <w:rStyle w:val="FontStyle55"/>
          <w:rFonts w:ascii="Times New Roman" w:hAnsi="Times New Roman" w:cs="Times New Roman"/>
          <w:lang w:val="pl-PL"/>
        </w:rPr>
        <w:t xml:space="preserve"> budowlanych  (tj. Dz.U. z  2020 poz. 215</w:t>
      </w:r>
      <w:r w:rsidRPr="00FA32A3">
        <w:rPr>
          <w:rStyle w:val="FontStyle55"/>
          <w:rFonts w:ascii="Times New Roman" w:hAnsi="Times New Roman" w:cs="Times New Roman"/>
          <w:lang w:val="pl-PL"/>
        </w:rPr>
        <w:t xml:space="preserve"> ze zm.)</w:t>
      </w:r>
    </w:p>
    <w:p w:rsidR="00C81E11" w:rsidRPr="00FA32A3" w:rsidRDefault="00C81E11" w:rsidP="00F21AB1">
      <w:pPr>
        <w:pStyle w:val="Style15"/>
        <w:spacing w:after="0" w:line="240" w:lineRule="auto"/>
        <w:ind w:left="142" w:hanging="142"/>
        <w:rPr>
          <w:rStyle w:val="FontStyle55"/>
          <w:rFonts w:ascii="Times New Roman" w:hAnsi="Times New Roman" w:cs="Times New Roman"/>
          <w:b w:val="0"/>
          <w:lang w:val="pl-PL"/>
        </w:rPr>
      </w:pPr>
    </w:p>
    <w:p w:rsidR="00B04F21" w:rsidRPr="00F21AB1" w:rsidRDefault="00B04F21" w:rsidP="00F21AB1">
      <w:pPr>
        <w:pStyle w:val="Style15"/>
        <w:spacing w:after="0" w:line="240" w:lineRule="auto"/>
        <w:ind w:left="284" w:hanging="284"/>
        <w:rPr>
          <w:rFonts w:ascii="Times New Roman" w:hAnsi="Times New Roman"/>
          <w:bCs/>
          <w:lang w:val="pl-PL"/>
        </w:rPr>
      </w:pPr>
      <w:r w:rsidRPr="00FA32A3">
        <w:rPr>
          <w:rStyle w:val="FontStyle55"/>
          <w:rFonts w:ascii="Times New Roman" w:hAnsi="Times New Roman" w:cs="Times New Roman"/>
          <w:lang w:val="pl-PL"/>
        </w:rPr>
        <w:t xml:space="preserve">5. </w:t>
      </w:r>
      <w:r w:rsidRPr="00FA32A3">
        <w:rPr>
          <w:rStyle w:val="FontStyle55"/>
          <w:rFonts w:ascii="Times New Roman" w:hAnsi="Times New Roman" w:cs="Times New Roman"/>
          <w:b w:val="0"/>
          <w:lang w:val="pl-PL"/>
        </w:rPr>
        <w:t>Zamawiający  informuje, że  istnieje  możliwość  przeprowadzenia  wizji  lokalnej w miejscu</w:t>
      </w:r>
      <w:r w:rsidR="00F21AB1">
        <w:rPr>
          <w:rStyle w:val="FontStyle55"/>
          <w:rFonts w:ascii="Times New Roman" w:hAnsi="Times New Roman" w:cs="Times New Roman"/>
          <w:b w:val="0"/>
          <w:lang w:val="pl-PL"/>
        </w:rPr>
        <w:t xml:space="preserve"> </w:t>
      </w:r>
      <w:r w:rsidRPr="00FA32A3">
        <w:rPr>
          <w:rStyle w:val="FontStyle55"/>
          <w:rFonts w:ascii="Times New Roman" w:hAnsi="Times New Roman" w:cs="Times New Roman"/>
          <w:b w:val="0"/>
          <w:lang w:val="pl-PL"/>
        </w:rPr>
        <w:t>planowanej  inwestycji. Termin  wizji  lokalnej  należy  uzgodnić  z  Pa</w:t>
      </w:r>
      <w:r w:rsidR="00C81E11" w:rsidRPr="00FA32A3">
        <w:rPr>
          <w:rStyle w:val="FontStyle55"/>
          <w:rFonts w:ascii="Times New Roman" w:hAnsi="Times New Roman" w:cs="Times New Roman"/>
          <w:b w:val="0"/>
          <w:lang w:val="pl-PL"/>
        </w:rPr>
        <w:t>nią Agnieszką  Wieczorek   nr</w:t>
      </w:r>
      <w:r w:rsidRPr="00FA32A3">
        <w:rPr>
          <w:rStyle w:val="FontStyle55"/>
          <w:rFonts w:ascii="Times New Roman" w:hAnsi="Times New Roman" w:cs="Times New Roman"/>
          <w:b w:val="0"/>
          <w:lang w:val="pl-PL"/>
        </w:rPr>
        <w:t xml:space="preserve"> tel. 22 100 25 96 w  dni  robocze  poniedziałek – piątek  9:00- 14:30 </w:t>
      </w:r>
    </w:p>
    <w:p w:rsidR="00B04F21" w:rsidRPr="00FA32A3" w:rsidRDefault="00B04F21" w:rsidP="00F21AB1">
      <w:pPr>
        <w:pStyle w:val="Teksttreci20"/>
        <w:shd w:val="clear" w:color="auto" w:fill="auto"/>
        <w:tabs>
          <w:tab w:val="left" w:pos="904"/>
        </w:tabs>
        <w:spacing w:line="240" w:lineRule="auto"/>
        <w:ind w:left="284" w:hanging="284"/>
        <w:jc w:val="both"/>
        <w:rPr>
          <w:rFonts w:ascii="Times New Roman" w:hAnsi="Times New Roman" w:cs="Times New Roman"/>
          <w:color w:val="000000"/>
        </w:rPr>
      </w:pPr>
      <w:r w:rsidRPr="00FA32A3">
        <w:rPr>
          <w:rFonts w:ascii="Times New Roman" w:hAnsi="Times New Roman" w:cs="Times New Roman"/>
          <w:color w:val="000000"/>
        </w:rPr>
        <w:t>6. Słownik Zamówień - CPV:</w:t>
      </w:r>
    </w:p>
    <w:p w:rsidR="00B04F21" w:rsidRPr="00FA32A3" w:rsidRDefault="00B04F21" w:rsidP="00F21AB1">
      <w:pPr>
        <w:tabs>
          <w:tab w:val="left" w:pos="720"/>
        </w:tabs>
        <w:spacing w:line="240" w:lineRule="atLeast"/>
        <w:ind w:left="284" w:right="20" w:hanging="284"/>
        <w:jc w:val="both"/>
        <w:rPr>
          <w:sz w:val="22"/>
          <w:szCs w:val="22"/>
        </w:rPr>
      </w:pPr>
      <w:r w:rsidRPr="00FA32A3">
        <w:rPr>
          <w:sz w:val="22"/>
          <w:szCs w:val="22"/>
        </w:rPr>
        <w:t xml:space="preserve">   45000000-7  Roboty budowlane</w:t>
      </w:r>
    </w:p>
    <w:p w:rsidR="00B04F21" w:rsidRPr="00FA32A3" w:rsidRDefault="00B04F21" w:rsidP="00F21AB1">
      <w:pPr>
        <w:pStyle w:val="Teksttreci20"/>
        <w:shd w:val="clear" w:color="auto" w:fill="auto"/>
        <w:tabs>
          <w:tab w:val="left" w:pos="904"/>
        </w:tabs>
        <w:spacing w:line="240" w:lineRule="auto"/>
        <w:ind w:left="284" w:hanging="284"/>
        <w:jc w:val="both"/>
        <w:rPr>
          <w:rFonts w:ascii="Times New Roman" w:hAnsi="Times New Roman" w:cs="Times New Roman"/>
          <w:color w:val="000000"/>
        </w:rPr>
      </w:pPr>
      <w:r w:rsidRPr="00FA32A3">
        <w:rPr>
          <w:rFonts w:ascii="Times New Roman" w:hAnsi="Times New Roman" w:cs="Times New Roman"/>
          <w:color w:val="000000"/>
        </w:rPr>
        <w:t xml:space="preserve">   45400000-1  Roboty  wykończeniowe  w z</w:t>
      </w:r>
      <w:r w:rsidR="00F21AB1">
        <w:rPr>
          <w:rFonts w:ascii="Times New Roman" w:hAnsi="Times New Roman" w:cs="Times New Roman"/>
          <w:color w:val="000000"/>
        </w:rPr>
        <w:t xml:space="preserve">akresie  obiektów  budowlanych </w:t>
      </w:r>
    </w:p>
    <w:p w:rsidR="00B04F21" w:rsidRPr="00FA32A3" w:rsidRDefault="00B04F21" w:rsidP="00B04F21">
      <w:pPr>
        <w:pStyle w:val="Teksttreci20"/>
        <w:shd w:val="clear" w:color="auto" w:fill="auto"/>
        <w:tabs>
          <w:tab w:val="left" w:pos="904"/>
        </w:tabs>
        <w:spacing w:line="240" w:lineRule="auto"/>
        <w:ind w:firstLine="0"/>
        <w:jc w:val="both"/>
        <w:rPr>
          <w:rFonts w:ascii="Times New Roman" w:hAnsi="Times New Roman" w:cs="Times New Roman"/>
        </w:rPr>
      </w:pPr>
      <w:r w:rsidRPr="00FA32A3">
        <w:rPr>
          <w:rFonts w:ascii="Times New Roman" w:hAnsi="Times New Roman" w:cs="Times New Roman"/>
          <w:color w:val="000000"/>
        </w:rPr>
        <w:t>7. Zamawiający nie dopuszcza składania ofert częściowych.</w:t>
      </w:r>
    </w:p>
    <w:p w:rsidR="00B04F21" w:rsidRPr="00FA32A3" w:rsidRDefault="00B04F21" w:rsidP="00B04F21">
      <w:pPr>
        <w:pStyle w:val="Teksttreci20"/>
        <w:shd w:val="clear" w:color="auto" w:fill="auto"/>
        <w:tabs>
          <w:tab w:val="left" w:pos="418"/>
        </w:tabs>
        <w:spacing w:line="240" w:lineRule="auto"/>
        <w:ind w:firstLine="0"/>
        <w:jc w:val="both"/>
        <w:rPr>
          <w:rFonts w:ascii="Times New Roman" w:hAnsi="Times New Roman" w:cs="Times New Roman"/>
        </w:rPr>
      </w:pPr>
      <w:r w:rsidRPr="00FA32A3">
        <w:rPr>
          <w:rFonts w:ascii="Times New Roman" w:hAnsi="Times New Roman" w:cs="Times New Roman"/>
          <w:color w:val="000000"/>
        </w:rPr>
        <w:t>8. Zamawiający nie dopuszcza składania ofert wariantowych.</w:t>
      </w:r>
    </w:p>
    <w:p w:rsidR="00B04F21" w:rsidRPr="00FA32A3" w:rsidRDefault="00B04F21" w:rsidP="00B04F21">
      <w:pPr>
        <w:pStyle w:val="Teksttreci20"/>
        <w:shd w:val="clear" w:color="auto" w:fill="auto"/>
        <w:tabs>
          <w:tab w:val="left" w:pos="418"/>
        </w:tabs>
        <w:spacing w:line="240" w:lineRule="auto"/>
        <w:ind w:firstLine="0"/>
        <w:jc w:val="both"/>
        <w:rPr>
          <w:rFonts w:ascii="Times New Roman" w:hAnsi="Times New Roman" w:cs="Times New Roman"/>
        </w:rPr>
      </w:pPr>
      <w:r w:rsidRPr="00FA32A3">
        <w:rPr>
          <w:rFonts w:ascii="Times New Roman" w:hAnsi="Times New Roman" w:cs="Times New Roman"/>
          <w:color w:val="000000"/>
        </w:rPr>
        <w:t>9. Zamawiający nie przewiduje udzielenia zaliczek na poczet wykonania zamówienia.</w:t>
      </w:r>
    </w:p>
    <w:p w:rsidR="00B04F21" w:rsidRPr="00FA32A3" w:rsidRDefault="00B04F21" w:rsidP="00B04F21">
      <w:pPr>
        <w:pStyle w:val="Teksttreci20"/>
        <w:shd w:val="clear" w:color="auto" w:fill="auto"/>
        <w:tabs>
          <w:tab w:val="left" w:pos="418"/>
        </w:tabs>
        <w:spacing w:line="240" w:lineRule="auto"/>
        <w:ind w:firstLine="0"/>
        <w:jc w:val="both"/>
        <w:rPr>
          <w:rFonts w:ascii="Times New Roman" w:hAnsi="Times New Roman" w:cs="Times New Roman"/>
        </w:rPr>
      </w:pPr>
      <w:r w:rsidRPr="00FA32A3">
        <w:rPr>
          <w:rFonts w:ascii="Times New Roman" w:hAnsi="Times New Roman" w:cs="Times New Roman"/>
        </w:rPr>
        <w:t xml:space="preserve">10. </w:t>
      </w:r>
      <w:r w:rsidRPr="00FA32A3">
        <w:rPr>
          <w:rFonts w:ascii="Times New Roman" w:hAnsi="Times New Roman" w:cs="Times New Roman"/>
          <w:color w:val="000000"/>
        </w:rPr>
        <w:t>Zamawiający określa wymagania, o których mowa w art. 29 ust. 3a ustawy.</w:t>
      </w:r>
    </w:p>
    <w:p w:rsidR="00B04F21" w:rsidRPr="00FA32A3" w:rsidRDefault="00B04F21" w:rsidP="00B04F21">
      <w:pPr>
        <w:pStyle w:val="Teksttreci20"/>
        <w:shd w:val="clear" w:color="auto" w:fill="auto"/>
        <w:tabs>
          <w:tab w:val="left" w:pos="418"/>
        </w:tabs>
        <w:spacing w:line="240" w:lineRule="auto"/>
        <w:ind w:firstLine="0"/>
        <w:jc w:val="both"/>
        <w:rPr>
          <w:rFonts w:ascii="Times New Roman" w:hAnsi="Times New Roman" w:cs="Times New Roman"/>
        </w:rPr>
      </w:pPr>
      <w:r w:rsidRPr="00FA32A3">
        <w:rPr>
          <w:rFonts w:ascii="Times New Roman" w:hAnsi="Times New Roman" w:cs="Times New Roman"/>
        </w:rPr>
        <w:t>11.</w:t>
      </w:r>
      <w:r w:rsidRPr="00FA32A3">
        <w:rPr>
          <w:rFonts w:ascii="Times New Roman" w:hAnsi="Times New Roman" w:cs="Times New Roman"/>
          <w:color w:val="000000"/>
        </w:rPr>
        <w:t>Zamawiający nie przewiduje wymagań, o których mowa w art. 29 ust. 4 ustawy.</w:t>
      </w:r>
    </w:p>
    <w:p w:rsidR="00B04F21" w:rsidRPr="00FA32A3" w:rsidRDefault="00B04F21" w:rsidP="00B04F21">
      <w:pPr>
        <w:pStyle w:val="Teksttreci20"/>
        <w:shd w:val="clear" w:color="auto" w:fill="auto"/>
        <w:tabs>
          <w:tab w:val="left" w:pos="474"/>
        </w:tabs>
        <w:spacing w:line="240" w:lineRule="auto"/>
        <w:ind w:firstLine="0"/>
        <w:jc w:val="both"/>
        <w:rPr>
          <w:rFonts w:ascii="Times New Roman" w:hAnsi="Times New Roman" w:cs="Times New Roman"/>
        </w:rPr>
      </w:pPr>
      <w:r w:rsidRPr="00FA32A3">
        <w:rPr>
          <w:rFonts w:ascii="Times New Roman" w:hAnsi="Times New Roman" w:cs="Times New Roman"/>
          <w:color w:val="000000"/>
        </w:rPr>
        <w:t>12.Zamawiający nie przewiduje zastrzeżenia, o którym mowa w art. 36a ust. 2 ustawy.</w:t>
      </w:r>
    </w:p>
    <w:p w:rsidR="00B04F21" w:rsidRPr="00FA32A3" w:rsidRDefault="00B04F21" w:rsidP="00F21AB1">
      <w:pPr>
        <w:pStyle w:val="Teksttreci20"/>
        <w:shd w:val="clear" w:color="auto" w:fill="auto"/>
        <w:tabs>
          <w:tab w:val="left" w:pos="474"/>
        </w:tabs>
        <w:spacing w:line="240" w:lineRule="auto"/>
        <w:ind w:left="284" w:hanging="284"/>
        <w:jc w:val="both"/>
        <w:rPr>
          <w:rFonts w:ascii="Times New Roman" w:hAnsi="Times New Roman" w:cs="Times New Roman"/>
        </w:rPr>
      </w:pPr>
      <w:r w:rsidRPr="00FA32A3">
        <w:rPr>
          <w:rFonts w:ascii="Times New Roman" w:hAnsi="Times New Roman" w:cs="Times New Roman"/>
        </w:rPr>
        <w:t>13.Zamawiający  nie przewiduje udzielenie zamówienia polegającego na powtórzeniu podobnych usług dla zamówienia podstawowego, o którym mowa w art. 67 ust. 1 pkt 6) ustawy.</w:t>
      </w:r>
    </w:p>
    <w:p w:rsidR="00B04F21" w:rsidRPr="00FA32A3" w:rsidRDefault="00B04F21" w:rsidP="00B04F21">
      <w:pPr>
        <w:pStyle w:val="Teksttreci20"/>
        <w:shd w:val="clear" w:color="auto" w:fill="auto"/>
        <w:tabs>
          <w:tab w:val="left" w:pos="474"/>
        </w:tabs>
        <w:spacing w:line="240" w:lineRule="auto"/>
        <w:ind w:firstLine="0"/>
        <w:jc w:val="both"/>
        <w:rPr>
          <w:rFonts w:ascii="Times New Roman" w:hAnsi="Times New Roman" w:cs="Times New Roman"/>
        </w:rPr>
      </w:pPr>
      <w:r w:rsidRPr="00FA32A3">
        <w:rPr>
          <w:rFonts w:ascii="Times New Roman" w:hAnsi="Times New Roman" w:cs="Times New Roman"/>
          <w:color w:val="000000"/>
        </w:rPr>
        <w:t>14.Zamawiający nie przewiduje aukcji elektronicznej.</w:t>
      </w:r>
    </w:p>
    <w:p w:rsidR="00B04F21" w:rsidRPr="00FA32A3" w:rsidRDefault="00B04F21" w:rsidP="00B04F21">
      <w:pPr>
        <w:pStyle w:val="Teksttreci20"/>
        <w:shd w:val="clear" w:color="auto" w:fill="auto"/>
        <w:tabs>
          <w:tab w:val="left" w:pos="474"/>
        </w:tabs>
        <w:spacing w:line="240" w:lineRule="auto"/>
        <w:ind w:firstLine="0"/>
        <w:jc w:val="both"/>
        <w:rPr>
          <w:rFonts w:ascii="Times New Roman" w:hAnsi="Times New Roman" w:cs="Times New Roman"/>
        </w:rPr>
      </w:pPr>
      <w:r w:rsidRPr="00FA32A3">
        <w:rPr>
          <w:rFonts w:ascii="Times New Roman" w:hAnsi="Times New Roman" w:cs="Times New Roman"/>
          <w:color w:val="000000"/>
        </w:rPr>
        <w:t>15.Zamawiający nie przewiduje zawarcia umowy ramowej.</w:t>
      </w:r>
    </w:p>
    <w:p w:rsidR="00B04F21" w:rsidRPr="00FA32A3" w:rsidRDefault="00B04F21" w:rsidP="00B04F21">
      <w:pPr>
        <w:pStyle w:val="Teksttreci20"/>
        <w:shd w:val="clear" w:color="auto" w:fill="auto"/>
        <w:tabs>
          <w:tab w:val="left" w:pos="474"/>
        </w:tabs>
        <w:spacing w:line="240" w:lineRule="auto"/>
        <w:ind w:firstLine="0"/>
        <w:jc w:val="both"/>
        <w:rPr>
          <w:rFonts w:ascii="Times New Roman" w:hAnsi="Times New Roman" w:cs="Times New Roman"/>
        </w:rPr>
      </w:pPr>
      <w:r w:rsidRPr="00FA32A3">
        <w:rPr>
          <w:rFonts w:ascii="Times New Roman" w:hAnsi="Times New Roman" w:cs="Times New Roman"/>
          <w:color w:val="000000"/>
        </w:rPr>
        <w:t>16.Zamawiający nie przewiduje ustanowienia dynamicznego systemu zakupów.</w:t>
      </w:r>
    </w:p>
    <w:p w:rsidR="00B04F21" w:rsidRPr="00FA32A3" w:rsidRDefault="00B04F21" w:rsidP="00F21AB1">
      <w:pPr>
        <w:pStyle w:val="Teksttreci20"/>
        <w:shd w:val="clear" w:color="auto" w:fill="auto"/>
        <w:tabs>
          <w:tab w:val="left" w:pos="478"/>
        </w:tabs>
        <w:spacing w:line="240" w:lineRule="auto"/>
        <w:ind w:left="284" w:hanging="284"/>
        <w:jc w:val="both"/>
        <w:rPr>
          <w:rFonts w:ascii="Times New Roman" w:hAnsi="Times New Roman" w:cs="Times New Roman"/>
          <w:color w:val="000000"/>
        </w:rPr>
      </w:pPr>
      <w:r w:rsidRPr="00FA32A3">
        <w:rPr>
          <w:rFonts w:ascii="Times New Roman" w:hAnsi="Times New Roman" w:cs="Times New Roman"/>
          <w:color w:val="000000"/>
        </w:rPr>
        <w:t>17.Wykonawca jest zobowiązany wskazać części zamówienia, których wykonanie zamierza</w:t>
      </w:r>
      <w:r w:rsidR="00F21AB1">
        <w:rPr>
          <w:rFonts w:ascii="Times New Roman" w:hAnsi="Times New Roman" w:cs="Times New Roman"/>
          <w:color w:val="000000"/>
        </w:rPr>
        <w:t xml:space="preserve"> </w:t>
      </w:r>
      <w:r w:rsidRPr="00FA32A3">
        <w:rPr>
          <w:rFonts w:ascii="Times New Roman" w:hAnsi="Times New Roman" w:cs="Times New Roman"/>
          <w:color w:val="000000"/>
        </w:rPr>
        <w:t xml:space="preserve"> powierzyć podwykonawcom i podać firmy podwykonawców  - </w:t>
      </w:r>
      <w:r w:rsidRPr="00FA32A3">
        <w:rPr>
          <w:rFonts w:ascii="Times New Roman" w:hAnsi="Times New Roman" w:cs="Times New Roman"/>
        </w:rPr>
        <w:t xml:space="preserve">jeżeli  są już znane </w:t>
      </w:r>
    </w:p>
    <w:p w:rsidR="00B04F21" w:rsidRPr="00FA32A3" w:rsidRDefault="00B04F21" w:rsidP="00B04F21">
      <w:pPr>
        <w:pStyle w:val="Teksttreci20"/>
        <w:shd w:val="clear" w:color="auto" w:fill="auto"/>
        <w:tabs>
          <w:tab w:val="left" w:pos="478"/>
        </w:tabs>
        <w:spacing w:line="240" w:lineRule="auto"/>
        <w:ind w:firstLine="0"/>
        <w:jc w:val="both"/>
        <w:rPr>
          <w:rFonts w:ascii="Times New Roman" w:hAnsi="Times New Roman" w:cs="Times New Roman"/>
          <w:color w:val="000000"/>
        </w:rPr>
      </w:pPr>
      <w:r w:rsidRPr="00FA32A3">
        <w:rPr>
          <w:rFonts w:ascii="Times New Roman" w:hAnsi="Times New Roman" w:cs="Times New Roman"/>
          <w:color w:val="000000"/>
        </w:rPr>
        <w:t>18. Rozliczenia  pomiędzy zamawiającym  a Wykonawca  odbywać się będą w PLN</w:t>
      </w:r>
    </w:p>
    <w:p w:rsidR="00B04F21" w:rsidRPr="00FA32A3" w:rsidRDefault="00B04F21" w:rsidP="00F21AB1">
      <w:pPr>
        <w:pStyle w:val="Teksttreci20"/>
        <w:shd w:val="clear" w:color="auto" w:fill="auto"/>
        <w:tabs>
          <w:tab w:val="left" w:pos="478"/>
        </w:tabs>
        <w:spacing w:line="240" w:lineRule="auto"/>
        <w:ind w:left="284" w:hanging="284"/>
        <w:jc w:val="both"/>
        <w:rPr>
          <w:rFonts w:ascii="Times New Roman" w:hAnsi="Times New Roman" w:cs="Times New Roman"/>
          <w:b/>
        </w:rPr>
      </w:pPr>
      <w:bookmarkStart w:id="0" w:name="bookmark14"/>
      <w:r w:rsidRPr="00FA32A3">
        <w:rPr>
          <w:rFonts w:ascii="Times New Roman" w:eastAsia="Calibri" w:hAnsi="Times New Roman" w:cs="Times New Roman"/>
        </w:rPr>
        <w:t>19.</w:t>
      </w:r>
      <w:r w:rsidRPr="00FA32A3">
        <w:rPr>
          <w:rFonts w:ascii="Times New Roman" w:eastAsia="Calibri" w:hAnsi="Times New Roman" w:cs="Times New Roman"/>
          <w:b/>
        </w:rPr>
        <w:t xml:space="preserve"> </w:t>
      </w:r>
      <w:r w:rsidRPr="00FA32A3">
        <w:rPr>
          <w:rFonts w:ascii="Times New Roman" w:hAnsi="Times New Roman" w:cs="Times New Roman"/>
          <w:b/>
        </w:rPr>
        <w:t xml:space="preserve">Zamawiający, </w:t>
      </w:r>
      <w:r w:rsidRPr="00FA32A3">
        <w:rPr>
          <w:rFonts w:ascii="Times New Roman" w:hAnsi="Times New Roman" w:cs="Times New Roman"/>
          <w:b/>
          <w:u w:val="single"/>
        </w:rPr>
        <w:t xml:space="preserve">zgodnie z art. 24 aa ustawy </w:t>
      </w:r>
      <w:proofErr w:type="spellStart"/>
      <w:r w:rsidRPr="00FA32A3">
        <w:rPr>
          <w:rFonts w:ascii="Times New Roman" w:hAnsi="Times New Roman" w:cs="Times New Roman"/>
          <w:b/>
          <w:u w:val="single"/>
        </w:rPr>
        <w:t>Pzp</w:t>
      </w:r>
      <w:proofErr w:type="spellEnd"/>
      <w:r w:rsidRPr="00FA32A3">
        <w:rPr>
          <w:rFonts w:ascii="Times New Roman" w:hAnsi="Times New Roman" w:cs="Times New Roman"/>
          <w:b/>
          <w:u w:val="single"/>
        </w:rPr>
        <w:t>,</w:t>
      </w:r>
      <w:r w:rsidRPr="00FA32A3">
        <w:rPr>
          <w:rFonts w:ascii="Times New Roman" w:hAnsi="Times New Roman" w:cs="Times New Roman"/>
          <w:b/>
        </w:rPr>
        <w:t xml:space="preserve"> przewiduje możliwość w pierwszej kolejności  dokonania oceny ofert, a następnie zbadania czy  Wykonawca, którego oferta została oceniona jako najkorzystniejsza nie podlega wykluczeniu oraz spełnia warunki udziału w postępowaniu.</w:t>
      </w:r>
    </w:p>
    <w:p w:rsidR="00B04F21" w:rsidRPr="00FA32A3" w:rsidRDefault="00B04F21" w:rsidP="00B04F21">
      <w:pPr>
        <w:pStyle w:val="Teksttreci20"/>
        <w:shd w:val="clear" w:color="auto" w:fill="auto"/>
        <w:tabs>
          <w:tab w:val="left" w:pos="478"/>
        </w:tabs>
        <w:spacing w:line="240" w:lineRule="auto"/>
        <w:ind w:firstLine="0"/>
        <w:jc w:val="both"/>
        <w:rPr>
          <w:rFonts w:ascii="Times New Roman" w:eastAsia="Calibri" w:hAnsi="Times New Roman" w:cs="Times New Roman"/>
          <w:b/>
        </w:rPr>
      </w:pPr>
    </w:p>
    <w:p w:rsidR="00B04F21" w:rsidRPr="00FA32A3" w:rsidRDefault="00B04F21" w:rsidP="00B04F21">
      <w:pPr>
        <w:pStyle w:val="Nagwek61"/>
        <w:keepNext/>
        <w:keepLines/>
        <w:shd w:val="clear" w:color="auto" w:fill="auto"/>
        <w:spacing w:line="240" w:lineRule="auto"/>
        <w:ind w:right="20"/>
        <w:jc w:val="center"/>
        <w:rPr>
          <w:rFonts w:ascii="Times New Roman" w:hAnsi="Times New Roman" w:cs="Times New Roman"/>
        </w:rPr>
      </w:pPr>
      <w:r w:rsidRPr="00FA32A3">
        <w:rPr>
          <w:rFonts w:ascii="Times New Roman" w:hAnsi="Times New Roman" w:cs="Times New Roman"/>
          <w:color w:val="000000"/>
        </w:rPr>
        <w:t>Rozdział IV</w:t>
      </w:r>
      <w:bookmarkEnd w:id="0"/>
    </w:p>
    <w:p w:rsidR="00B04F21" w:rsidRPr="00FA32A3" w:rsidRDefault="00B04F21" w:rsidP="00B04F21">
      <w:pPr>
        <w:pStyle w:val="Nagwek61"/>
        <w:keepNext/>
        <w:keepLines/>
        <w:shd w:val="clear" w:color="auto" w:fill="auto"/>
        <w:spacing w:after="164" w:line="240" w:lineRule="auto"/>
        <w:ind w:right="20"/>
        <w:jc w:val="center"/>
        <w:rPr>
          <w:rFonts w:ascii="Times New Roman" w:hAnsi="Times New Roman" w:cs="Times New Roman"/>
        </w:rPr>
      </w:pPr>
      <w:bookmarkStart w:id="1" w:name="bookmark15"/>
      <w:r w:rsidRPr="00FA32A3">
        <w:rPr>
          <w:rFonts w:ascii="Times New Roman" w:hAnsi="Times New Roman" w:cs="Times New Roman"/>
          <w:color w:val="000000"/>
        </w:rPr>
        <w:t>Termin wykonania zamówienia</w:t>
      </w:r>
      <w:bookmarkEnd w:id="1"/>
    </w:p>
    <w:p w:rsidR="00B04F21" w:rsidRPr="00FA32A3" w:rsidRDefault="00B04F21" w:rsidP="00B04F21">
      <w:pPr>
        <w:pStyle w:val="Nagwek71"/>
        <w:keepNext/>
        <w:keepLines/>
        <w:numPr>
          <w:ilvl w:val="0"/>
          <w:numId w:val="1"/>
        </w:numPr>
        <w:shd w:val="clear" w:color="auto" w:fill="auto"/>
        <w:tabs>
          <w:tab w:val="left" w:pos="418"/>
        </w:tabs>
        <w:spacing w:before="0" w:line="238" w:lineRule="exact"/>
        <w:ind w:left="460" w:hanging="460"/>
        <w:rPr>
          <w:rFonts w:ascii="Times New Roman" w:hAnsi="Times New Roman" w:cs="Times New Roman"/>
        </w:rPr>
      </w:pPr>
      <w:bookmarkStart w:id="2" w:name="bookmark16"/>
      <w:r w:rsidRPr="00FA32A3">
        <w:rPr>
          <w:rStyle w:val="Nagwek7Bezpogrubienia"/>
          <w:rFonts w:ascii="Times New Roman" w:hAnsi="Times New Roman" w:cs="Times New Roman"/>
        </w:rPr>
        <w:t>Przedmiot zamówienia ma być realizowany</w:t>
      </w:r>
      <w:r w:rsidRPr="00FA32A3">
        <w:rPr>
          <w:rFonts w:ascii="Times New Roman" w:hAnsi="Times New Roman" w:cs="Times New Roman"/>
        </w:rPr>
        <w:t xml:space="preserve">   w terminie  do  dnia 15 września    2020 roku</w:t>
      </w:r>
      <w:r w:rsidRPr="00FA32A3">
        <w:rPr>
          <w:rFonts w:ascii="Times New Roman" w:hAnsi="Times New Roman" w:cs="Times New Roman"/>
          <w:color w:val="000000"/>
        </w:rPr>
        <w:t>.</w:t>
      </w:r>
      <w:bookmarkEnd w:id="2"/>
    </w:p>
    <w:p w:rsidR="00B04F21" w:rsidRPr="00FA32A3" w:rsidRDefault="00B04F21" w:rsidP="00B04F21">
      <w:pPr>
        <w:pStyle w:val="Nagwek71"/>
        <w:keepNext/>
        <w:keepLines/>
        <w:shd w:val="clear" w:color="auto" w:fill="auto"/>
        <w:tabs>
          <w:tab w:val="left" w:pos="418"/>
        </w:tabs>
        <w:spacing w:before="0" w:line="238" w:lineRule="exact"/>
        <w:ind w:firstLine="0"/>
        <w:rPr>
          <w:rFonts w:ascii="Times New Roman" w:hAnsi="Times New Roman" w:cs="Times New Roman"/>
          <w:b w:val="0"/>
        </w:rPr>
      </w:pPr>
    </w:p>
    <w:p w:rsidR="00B04F21" w:rsidRPr="00FA32A3" w:rsidRDefault="00B04F21" w:rsidP="00B04F21">
      <w:pPr>
        <w:pStyle w:val="Nagwek61"/>
        <w:keepNext/>
        <w:keepLines/>
        <w:shd w:val="clear" w:color="auto" w:fill="auto"/>
        <w:spacing w:line="240" w:lineRule="auto"/>
        <w:ind w:right="20"/>
        <w:jc w:val="center"/>
        <w:rPr>
          <w:rFonts w:ascii="Times New Roman" w:hAnsi="Times New Roman" w:cs="Times New Roman"/>
        </w:rPr>
      </w:pPr>
      <w:bookmarkStart w:id="3" w:name="bookmark17"/>
      <w:r w:rsidRPr="00FA32A3">
        <w:rPr>
          <w:rFonts w:ascii="Times New Roman" w:hAnsi="Times New Roman" w:cs="Times New Roman"/>
          <w:color w:val="000000"/>
        </w:rPr>
        <w:t>Rozdział V</w:t>
      </w:r>
      <w:bookmarkEnd w:id="3"/>
    </w:p>
    <w:p w:rsidR="00B04F21" w:rsidRPr="00FA32A3" w:rsidRDefault="00B04F21" w:rsidP="00B04F21">
      <w:pPr>
        <w:pStyle w:val="Nagwek61"/>
        <w:keepNext/>
        <w:keepLines/>
        <w:shd w:val="clear" w:color="auto" w:fill="auto"/>
        <w:spacing w:line="240" w:lineRule="auto"/>
        <w:ind w:left="260"/>
        <w:jc w:val="center"/>
        <w:rPr>
          <w:rFonts w:ascii="Times New Roman" w:hAnsi="Times New Roman" w:cs="Times New Roman"/>
        </w:rPr>
      </w:pPr>
      <w:bookmarkStart w:id="4" w:name="bookmark18"/>
      <w:r w:rsidRPr="00FA32A3">
        <w:rPr>
          <w:rFonts w:ascii="Times New Roman" w:hAnsi="Times New Roman" w:cs="Times New Roman"/>
          <w:color w:val="000000"/>
        </w:rPr>
        <w:t>Warunki udziału w postępowaniu oraz opis sposobu dokonywania oceny</w:t>
      </w:r>
      <w:bookmarkEnd w:id="4"/>
    </w:p>
    <w:p w:rsidR="00B04F21" w:rsidRPr="00FA32A3" w:rsidRDefault="00B04F21" w:rsidP="00B04F21">
      <w:pPr>
        <w:pStyle w:val="Tekstpodstawowy2"/>
        <w:tabs>
          <w:tab w:val="left" w:pos="585"/>
        </w:tabs>
        <w:rPr>
          <w:b/>
          <w:color w:val="C00000"/>
          <w:sz w:val="22"/>
          <w:szCs w:val="22"/>
        </w:rPr>
      </w:pPr>
      <w:bookmarkStart w:id="5" w:name="bookmark19"/>
      <w:r w:rsidRPr="00FA32A3">
        <w:rPr>
          <w:b/>
          <w:color w:val="000000"/>
          <w:sz w:val="22"/>
          <w:szCs w:val="22"/>
        </w:rPr>
        <w:t xml:space="preserve">                                                   spełniania tych warunków</w:t>
      </w:r>
      <w:bookmarkEnd w:id="5"/>
    </w:p>
    <w:p w:rsidR="00B04F21" w:rsidRPr="00FA32A3" w:rsidRDefault="00B04F21" w:rsidP="00B04F21">
      <w:pPr>
        <w:pStyle w:val="Teksttreci20"/>
        <w:numPr>
          <w:ilvl w:val="0"/>
          <w:numId w:val="2"/>
        </w:numPr>
        <w:shd w:val="clear" w:color="auto" w:fill="auto"/>
        <w:tabs>
          <w:tab w:val="left" w:pos="418"/>
        </w:tabs>
        <w:spacing w:line="240" w:lineRule="auto"/>
        <w:jc w:val="both"/>
        <w:rPr>
          <w:rFonts w:ascii="Times New Roman" w:hAnsi="Times New Roman" w:cs="Times New Roman"/>
        </w:rPr>
      </w:pPr>
      <w:r w:rsidRPr="00FA32A3">
        <w:rPr>
          <w:rFonts w:ascii="Times New Roman" w:hAnsi="Times New Roman" w:cs="Times New Roman"/>
          <w:color w:val="000000"/>
        </w:rPr>
        <w:t>O udzielenie zamówienia mogą ubiegać się Wykonawcy, którzy:</w:t>
      </w:r>
    </w:p>
    <w:p w:rsidR="00B04F21" w:rsidRPr="00FA32A3" w:rsidRDefault="00B04F21" w:rsidP="00B04F21">
      <w:pPr>
        <w:pStyle w:val="Teksttreci20"/>
        <w:numPr>
          <w:ilvl w:val="0"/>
          <w:numId w:val="3"/>
        </w:numPr>
        <w:shd w:val="clear" w:color="auto" w:fill="auto"/>
        <w:tabs>
          <w:tab w:val="left" w:pos="879"/>
        </w:tabs>
        <w:spacing w:line="240" w:lineRule="auto"/>
        <w:ind w:left="460"/>
        <w:jc w:val="both"/>
        <w:rPr>
          <w:rFonts w:ascii="Times New Roman" w:hAnsi="Times New Roman" w:cs="Times New Roman"/>
        </w:rPr>
      </w:pPr>
      <w:r w:rsidRPr="00FA32A3">
        <w:rPr>
          <w:rFonts w:ascii="Times New Roman" w:hAnsi="Times New Roman" w:cs="Times New Roman"/>
          <w:color w:val="000000"/>
        </w:rPr>
        <w:t xml:space="preserve">nie podlegają wykluczeniu  na  podstawie  art.  24 ust.1 pkt 12-23 oraz   ust.5 </w:t>
      </w:r>
      <w:r w:rsidRPr="00FA32A3">
        <w:rPr>
          <w:rFonts w:ascii="Times New Roman" w:hAnsi="Times New Roman" w:cs="Times New Roman"/>
        </w:rPr>
        <w:t xml:space="preserve">pkt 1 </w:t>
      </w:r>
    </w:p>
    <w:p w:rsidR="00B04F21" w:rsidRPr="00FA32A3" w:rsidRDefault="00B04F21" w:rsidP="00B04F21">
      <w:pPr>
        <w:pStyle w:val="Teksttreci20"/>
        <w:numPr>
          <w:ilvl w:val="0"/>
          <w:numId w:val="3"/>
        </w:numPr>
        <w:shd w:val="clear" w:color="auto" w:fill="auto"/>
        <w:tabs>
          <w:tab w:val="left" w:pos="879"/>
        </w:tabs>
        <w:spacing w:line="240" w:lineRule="auto"/>
        <w:ind w:left="460"/>
        <w:jc w:val="both"/>
        <w:rPr>
          <w:rFonts w:ascii="Times New Roman" w:hAnsi="Times New Roman" w:cs="Times New Roman"/>
        </w:rPr>
      </w:pPr>
      <w:r w:rsidRPr="00FA32A3">
        <w:rPr>
          <w:rFonts w:ascii="Times New Roman" w:hAnsi="Times New Roman" w:cs="Times New Roman"/>
        </w:rPr>
        <w:t xml:space="preserve">spełniają warunki udziału w postępowaniu </w:t>
      </w:r>
    </w:p>
    <w:p w:rsidR="00B04F21" w:rsidRPr="00FA32A3" w:rsidRDefault="00B04F21" w:rsidP="00B04F21">
      <w:pPr>
        <w:pStyle w:val="Teksttreci20"/>
        <w:shd w:val="clear" w:color="auto" w:fill="auto"/>
        <w:tabs>
          <w:tab w:val="left" w:pos="879"/>
        </w:tabs>
        <w:spacing w:line="240" w:lineRule="auto"/>
        <w:ind w:firstLine="0"/>
        <w:jc w:val="both"/>
        <w:rPr>
          <w:rFonts w:ascii="Times New Roman" w:hAnsi="Times New Roman" w:cs="Times New Roman"/>
        </w:rPr>
      </w:pPr>
      <w:r w:rsidRPr="00FA32A3">
        <w:rPr>
          <w:rFonts w:ascii="Times New Roman" w:hAnsi="Times New Roman" w:cs="Times New Roman"/>
        </w:rPr>
        <w:t xml:space="preserve"> 2.   Warunki udziału w postępowaniu :</w:t>
      </w:r>
    </w:p>
    <w:p w:rsidR="00B04F21" w:rsidRPr="0065643F" w:rsidRDefault="00B04F21" w:rsidP="0065643F">
      <w:pPr>
        <w:pStyle w:val="Teksttreci20"/>
        <w:shd w:val="clear" w:color="auto" w:fill="auto"/>
        <w:tabs>
          <w:tab w:val="left" w:pos="1297"/>
        </w:tabs>
        <w:spacing w:line="240" w:lineRule="auto"/>
        <w:ind w:left="709" w:hanging="709"/>
        <w:jc w:val="both"/>
        <w:rPr>
          <w:rFonts w:ascii="Times New Roman" w:hAnsi="Times New Roman" w:cs="Times New Roman"/>
        </w:rPr>
      </w:pPr>
      <w:r w:rsidRPr="00FA32A3">
        <w:rPr>
          <w:rFonts w:ascii="Times New Roman" w:hAnsi="Times New Roman" w:cs="Times New Roman"/>
        </w:rPr>
        <w:t xml:space="preserve">        1) Kompetencje lub uprawnienia  do prowadzenia określonej działalności zawodowej, </w:t>
      </w:r>
      <w:r w:rsidR="0065643F">
        <w:rPr>
          <w:rFonts w:ascii="Times New Roman" w:hAnsi="Times New Roman" w:cs="Times New Roman"/>
        </w:rPr>
        <w:t xml:space="preserve"> </w:t>
      </w:r>
      <w:r w:rsidRPr="00FA32A3">
        <w:rPr>
          <w:rFonts w:ascii="Times New Roman" w:hAnsi="Times New Roman" w:cs="Times New Roman"/>
        </w:rPr>
        <w:t>o ile wynika to z odrębnych przepisów–</w:t>
      </w:r>
      <w:r w:rsidR="0065643F">
        <w:rPr>
          <w:rFonts w:ascii="Times New Roman" w:hAnsi="Times New Roman" w:cs="Times New Roman"/>
        </w:rPr>
        <w:t xml:space="preserve"> </w:t>
      </w:r>
      <w:r w:rsidRPr="00FA32A3">
        <w:rPr>
          <w:rFonts w:ascii="Times New Roman" w:hAnsi="Times New Roman" w:cs="Times New Roman"/>
        </w:rPr>
        <w:t>zamawiający nie stawia szczegółowych  warunków  w tym zakresie.</w:t>
      </w:r>
      <w:r w:rsidRPr="00FA32A3">
        <w:rPr>
          <w:rFonts w:ascii="Times New Roman" w:hAnsi="Times New Roman" w:cs="Times New Roman"/>
          <w:color w:val="000000"/>
        </w:rPr>
        <w:t xml:space="preserve"> </w:t>
      </w:r>
    </w:p>
    <w:p w:rsidR="00DF2EA3" w:rsidRPr="007A3712" w:rsidRDefault="00DF2EA3" w:rsidP="007A3712">
      <w:pPr>
        <w:pStyle w:val="Teksttreci20"/>
        <w:shd w:val="clear" w:color="auto" w:fill="auto"/>
        <w:tabs>
          <w:tab w:val="left" w:pos="1297"/>
        </w:tabs>
        <w:spacing w:line="240" w:lineRule="auto"/>
        <w:ind w:left="709" w:hanging="709"/>
        <w:jc w:val="both"/>
        <w:rPr>
          <w:rFonts w:ascii="Times New Roman" w:hAnsi="Times New Roman" w:cs="Times New Roman"/>
        </w:rPr>
      </w:pPr>
      <w:r>
        <w:rPr>
          <w:rFonts w:ascii="Times New Roman" w:hAnsi="Times New Roman" w:cs="Times New Roman"/>
          <w:color w:val="000000"/>
        </w:rPr>
        <w:t xml:space="preserve">        </w:t>
      </w:r>
      <w:r w:rsidR="00B04F21" w:rsidRPr="00FA32A3">
        <w:rPr>
          <w:rFonts w:ascii="Times New Roman" w:hAnsi="Times New Roman" w:cs="Times New Roman"/>
          <w:color w:val="000000"/>
        </w:rPr>
        <w:t>2) Sytuacja ekonomiczna lub finansowa –  warunek ten zostanie spełniony, jeżeli</w:t>
      </w:r>
      <w:r>
        <w:rPr>
          <w:rFonts w:ascii="Times New Roman" w:hAnsi="Times New Roman" w:cs="Times New Roman"/>
          <w:color w:val="000000"/>
        </w:rPr>
        <w:t xml:space="preserve"> </w:t>
      </w:r>
      <w:r w:rsidR="00B04F21" w:rsidRPr="00FA32A3">
        <w:rPr>
          <w:rFonts w:ascii="Times New Roman" w:hAnsi="Times New Roman" w:cs="Times New Roman"/>
          <w:color w:val="000000"/>
        </w:rPr>
        <w:t>Wykonawca wykaże, że</w:t>
      </w:r>
      <w:r w:rsidR="00AC5067">
        <w:rPr>
          <w:rFonts w:ascii="Times New Roman" w:hAnsi="Times New Roman" w:cs="Times New Roman"/>
          <w:color w:val="000000"/>
        </w:rPr>
        <w:t>:</w:t>
      </w:r>
    </w:p>
    <w:p w:rsidR="006160FB" w:rsidRPr="006160FB" w:rsidRDefault="006160FB" w:rsidP="009D7085">
      <w:pPr>
        <w:pStyle w:val="Teksttreci20"/>
        <w:shd w:val="clear" w:color="auto" w:fill="auto"/>
        <w:tabs>
          <w:tab w:val="left" w:pos="1297"/>
        </w:tabs>
        <w:spacing w:line="240" w:lineRule="auto"/>
        <w:ind w:left="709" w:hanging="709"/>
        <w:jc w:val="both"/>
        <w:rPr>
          <w:rFonts w:ascii="Times New Roman" w:hAnsi="Times New Roman" w:cs="Times New Roman"/>
          <w:color w:val="000000"/>
        </w:rPr>
      </w:pPr>
      <w:r>
        <w:rPr>
          <w:rFonts w:ascii="Times New Roman" w:hAnsi="Times New Roman" w:cs="Times New Roman"/>
          <w:color w:val="000000"/>
        </w:rPr>
        <w:tab/>
      </w:r>
      <w:r w:rsidR="00B04F21" w:rsidRPr="00FA32A3">
        <w:rPr>
          <w:rFonts w:ascii="Times New Roman" w:hAnsi="Times New Roman" w:cs="Times New Roman"/>
          <w:color w:val="C00000"/>
        </w:rPr>
        <w:t xml:space="preserve"> </w:t>
      </w:r>
      <w:r w:rsidR="009D7085">
        <w:rPr>
          <w:rFonts w:ascii="Times New Roman" w:hAnsi="Times New Roman" w:cs="Times New Roman"/>
        </w:rPr>
        <w:t xml:space="preserve">- </w:t>
      </w:r>
      <w:r w:rsidR="00B04F21" w:rsidRPr="006160FB">
        <w:rPr>
          <w:rFonts w:ascii="Times New Roman" w:hAnsi="Times New Roman" w:cs="Times New Roman"/>
        </w:rPr>
        <w:t xml:space="preserve">posiada ubezpieczenie od odpowiedzialności cywilnej w zakresie prowadzonej działalności związanej z przedmiotem zamówienia na sumę gwarancyjną nie niższą niż </w:t>
      </w:r>
      <w:r w:rsidR="000025E4">
        <w:rPr>
          <w:rFonts w:ascii="Times New Roman" w:hAnsi="Times New Roman" w:cs="Times New Roman"/>
        </w:rPr>
        <w:t>150 000,00 zł. (słownie:</w:t>
      </w:r>
      <w:r w:rsidR="00B04F21" w:rsidRPr="006160FB">
        <w:rPr>
          <w:rFonts w:ascii="Times New Roman" w:hAnsi="Times New Roman" w:cs="Times New Roman"/>
        </w:rPr>
        <w:t xml:space="preserve"> sto pięćdziesiąt  tysięcy  złotych).</w:t>
      </w:r>
    </w:p>
    <w:p w:rsidR="00B04F21" w:rsidRPr="00F44042" w:rsidRDefault="00B04F21" w:rsidP="00F44042">
      <w:pPr>
        <w:tabs>
          <w:tab w:val="left" w:pos="567"/>
        </w:tabs>
        <w:ind w:left="851" w:hanging="142"/>
        <w:jc w:val="both"/>
        <w:rPr>
          <w:rStyle w:val="Teksttreci2Pogrubienie"/>
          <w:rFonts w:ascii="Times New Roman" w:eastAsia="Times New Roman" w:hAnsi="Times New Roman" w:cs="Times New Roman"/>
          <w:b w:val="0"/>
          <w:bCs w:val="0"/>
          <w:color w:val="auto"/>
          <w:sz w:val="22"/>
          <w:szCs w:val="22"/>
          <w:shd w:val="clear" w:color="auto" w:fill="auto"/>
          <w:lang w:bidi="ar-SA"/>
        </w:rPr>
      </w:pPr>
      <w:r w:rsidRPr="00FA32A3">
        <w:rPr>
          <w:b/>
          <w:i/>
          <w:sz w:val="22"/>
          <w:szCs w:val="22"/>
        </w:rPr>
        <w:t>- w przypadku ubiegania się o udzielenie niniejszego zamówienia przez dwóch</w:t>
      </w:r>
      <w:r w:rsidR="006160FB">
        <w:rPr>
          <w:b/>
          <w:i/>
          <w:sz w:val="22"/>
          <w:szCs w:val="22"/>
        </w:rPr>
        <w:t xml:space="preserve"> </w:t>
      </w:r>
      <w:r w:rsidR="009D7085">
        <w:rPr>
          <w:b/>
          <w:i/>
          <w:sz w:val="22"/>
          <w:szCs w:val="22"/>
        </w:rPr>
        <w:t xml:space="preserve">lub więcej </w:t>
      </w:r>
      <w:r w:rsidRPr="00FA32A3">
        <w:rPr>
          <w:b/>
          <w:i/>
          <w:sz w:val="22"/>
          <w:szCs w:val="22"/>
        </w:rPr>
        <w:t>Wykonawców przedmiotowe dokumenty mogą być dołączone do oferty w imieniu wszystkich konsorcjantów (wspólnie).</w:t>
      </w:r>
    </w:p>
    <w:p w:rsidR="00B04F21" w:rsidRPr="00FA32A3" w:rsidRDefault="00B04F21" w:rsidP="00F44042">
      <w:pPr>
        <w:pStyle w:val="Teksttreci20"/>
        <w:shd w:val="clear" w:color="auto" w:fill="auto"/>
        <w:tabs>
          <w:tab w:val="left" w:pos="1297"/>
        </w:tabs>
        <w:spacing w:line="240" w:lineRule="auto"/>
        <w:ind w:firstLine="0"/>
        <w:jc w:val="both"/>
        <w:rPr>
          <w:rFonts w:ascii="Times New Roman" w:hAnsi="Times New Roman" w:cs="Times New Roman"/>
        </w:rPr>
      </w:pPr>
      <w:r w:rsidRPr="00FA32A3">
        <w:rPr>
          <w:rFonts w:ascii="Times New Roman" w:hAnsi="Times New Roman" w:cs="Times New Roman"/>
          <w:color w:val="000000"/>
        </w:rPr>
        <w:t xml:space="preserve">          3) Zdolności techniczne lub zawodowe, warunek ten zostanie spełniony, jeżeli  </w:t>
      </w:r>
    </w:p>
    <w:p w:rsidR="00B04F21" w:rsidRPr="00FA32A3" w:rsidRDefault="00B04F21" w:rsidP="00F44042">
      <w:pPr>
        <w:tabs>
          <w:tab w:val="left" w:pos="9792"/>
        </w:tabs>
        <w:autoSpaceDE w:val="0"/>
        <w:ind w:left="567" w:hanging="774"/>
        <w:jc w:val="both"/>
        <w:rPr>
          <w:sz w:val="22"/>
          <w:szCs w:val="22"/>
        </w:rPr>
      </w:pPr>
      <w:r w:rsidRPr="00FA32A3">
        <w:rPr>
          <w:color w:val="000000"/>
          <w:sz w:val="22"/>
          <w:szCs w:val="22"/>
        </w:rPr>
        <w:t xml:space="preserve">                  </w:t>
      </w:r>
      <w:r w:rsidRPr="00FA32A3">
        <w:rPr>
          <w:sz w:val="22"/>
          <w:szCs w:val="22"/>
        </w:rPr>
        <w:t>Wykonawca wykaże, że :</w:t>
      </w:r>
    </w:p>
    <w:p w:rsidR="00B04F21" w:rsidRPr="009D7085" w:rsidRDefault="00B04F21" w:rsidP="00F44042">
      <w:pPr>
        <w:tabs>
          <w:tab w:val="left" w:pos="9792"/>
        </w:tabs>
        <w:autoSpaceDE w:val="0"/>
        <w:ind w:left="993" w:hanging="1560"/>
        <w:jc w:val="both"/>
        <w:rPr>
          <w:sz w:val="22"/>
          <w:szCs w:val="22"/>
        </w:rPr>
      </w:pPr>
      <w:r w:rsidRPr="00FA32A3">
        <w:rPr>
          <w:sz w:val="22"/>
          <w:szCs w:val="22"/>
        </w:rPr>
        <w:lastRenderedPageBreak/>
        <w:t xml:space="preserve">                        a) posiada niezbędną wiedzę  i doświadczenie,  tzn. w okresie  ostatnich pięciu lat przed upływem  terminu    składania  ofert, </w:t>
      </w:r>
      <w:r w:rsidRPr="00FA32A3">
        <w:rPr>
          <w:i/>
          <w:sz w:val="22"/>
          <w:szCs w:val="22"/>
          <w:shd w:val="clear" w:color="auto" w:fill="FFFFFF"/>
        </w:rPr>
        <w:t>a  jeżeli okres  prowadzenia</w:t>
      </w:r>
      <w:r w:rsidR="00DF2EA3">
        <w:rPr>
          <w:i/>
          <w:sz w:val="22"/>
          <w:szCs w:val="22"/>
          <w:shd w:val="clear" w:color="auto" w:fill="FFFFFF"/>
        </w:rPr>
        <w:t xml:space="preserve"> </w:t>
      </w:r>
      <w:r w:rsidRPr="00FA32A3">
        <w:rPr>
          <w:i/>
          <w:sz w:val="22"/>
          <w:szCs w:val="22"/>
          <w:shd w:val="clear" w:color="auto" w:fill="FFFFFF"/>
        </w:rPr>
        <w:t xml:space="preserve"> działalności  jest krótszy,   w tym okresie  wykonał  </w:t>
      </w:r>
      <w:r w:rsidRPr="00FA32A3">
        <w:rPr>
          <w:b/>
          <w:i/>
          <w:sz w:val="22"/>
          <w:szCs w:val="22"/>
          <w:shd w:val="clear" w:color="auto" w:fill="FFFFFF"/>
        </w:rPr>
        <w:t xml:space="preserve">co najmniej </w:t>
      </w:r>
      <w:r w:rsidR="00DF2EA3">
        <w:rPr>
          <w:b/>
          <w:i/>
          <w:sz w:val="22"/>
          <w:szCs w:val="22"/>
        </w:rPr>
        <w:t xml:space="preserve">dwie roboty </w:t>
      </w:r>
      <w:r w:rsidRPr="00FA32A3">
        <w:rPr>
          <w:b/>
          <w:i/>
          <w:sz w:val="22"/>
          <w:szCs w:val="22"/>
        </w:rPr>
        <w:t>budowlane</w:t>
      </w:r>
      <w:r w:rsidR="00DF2EA3">
        <w:rPr>
          <w:i/>
          <w:sz w:val="22"/>
          <w:szCs w:val="22"/>
          <w:shd w:val="clear" w:color="auto" w:fill="FFFFFF"/>
        </w:rPr>
        <w:t xml:space="preserve">  </w:t>
      </w:r>
      <w:r w:rsidRPr="00FA32A3">
        <w:rPr>
          <w:b/>
          <w:i/>
          <w:sz w:val="22"/>
          <w:szCs w:val="22"/>
        </w:rPr>
        <w:t>polegające  na  budowie,  przebudowie  lub  remoncie obiektu  kubaturowego  o</w:t>
      </w:r>
      <w:r w:rsidR="009D7085">
        <w:rPr>
          <w:b/>
          <w:i/>
          <w:sz w:val="22"/>
          <w:szCs w:val="22"/>
        </w:rPr>
        <w:t xml:space="preserve"> </w:t>
      </w:r>
      <w:r w:rsidR="00DF2EA3">
        <w:rPr>
          <w:b/>
          <w:i/>
          <w:sz w:val="22"/>
          <w:szCs w:val="22"/>
        </w:rPr>
        <w:t xml:space="preserve"> </w:t>
      </w:r>
      <w:r w:rsidRPr="00FA32A3">
        <w:rPr>
          <w:b/>
          <w:i/>
          <w:sz w:val="22"/>
          <w:szCs w:val="22"/>
        </w:rPr>
        <w:t xml:space="preserve">wartości  nie  mniejszej   niż    </w:t>
      </w:r>
      <w:r w:rsidR="009D7085">
        <w:rPr>
          <w:b/>
          <w:i/>
          <w:sz w:val="22"/>
          <w:szCs w:val="22"/>
        </w:rPr>
        <w:t>150 000,00 zł  brutto łącznie.</w:t>
      </w:r>
      <w:r w:rsidRPr="00FA32A3">
        <w:rPr>
          <w:b/>
          <w:i/>
          <w:sz w:val="22"/>
          <w:szCs w:val="22"/>
        </w:rPr>
        <w:t xml:space="preserve">  </w:t>
      </w:r>
    </w:p>
    <w:p w:rsidR="00B04F21" w:rsidRPr="00F44042" w:rsidRDefault="00B04F21" w:rsidP="00047473">
      <w:pPr>
        <w:tabs>
          <w:tab w:val="left" w:pos="9792"/>
        </w:tabs>
        <w:autoSpaceDE w:val="0"/>
        <w:ind w:left="709"/>
        <w:jc w:val="both"/>
        <w:rPr>
          <w:sz w:val="22"/>
          <w:szCs w:val="22"/>
        </w:rPr>
      </w:pPr>
      <w:r w:rsidRPr="00FA32A3">
        <w:rPr>
          <w:i/>
          <w:sz w:val="22"/>
          <w:szCs w:val="22"/>
        </w:rPr>
        <w:t xml:space="preserve">Do wskazanych robót wykonawca zobowiązany jest  przedstawić dokumenty </w:t>
      </w:r>
      <w:r w:rsidR="00DF2EA3">
        <w:rPr>
          <w:i/>
          <w:sz w:val="22"/>
          <w:szCs w:val="22"/>
        </w:rPr>
        <w:t xml:space="preserve"> </w:t>
      </w:r>
      <w:r w:rsidRPr="00FA32A3">
        <w:rPr>
          <w:i/>
          <w:sz w:val="22"/>
          <w:szCs w:val="22"/>
        </w:rPr>
        <w:t>potwierdzające, czy  roboty te zostały  wykonane w sposób  należyty oraz wskazujące</w:t>
      </w:r>
      <w:r w:rsidR="00DF2EA3">
        <w:rPr>
          <w:i/>
          <w:sz w:val="22"/>
          <w:szCs w:val="22"/>
        </w:rPr>
        <w:t xml:space="preserve"> </w:t>
      </w:r>
      <w:r w:rsidRPr="00FA32A3">
        <w:rPr>
          <w:i/>
          <w:sz w:val="22"/>
          <w:szCs w:val="22"/>
        </w:rPr>
        <w:t xml:space="preserve">czy zostały wykonane </w:t>
      </w:r>
      <w:r w:rsidRPr="00FA32A3">
        <w:rPr>
          <w:sz w:val="22"/>
          <w:szCs w:val="22"/>
        </w:rPr>
        <w:t xml:space="preserve"> </w:t>
      </w:r>
      <w:r w:rsidRPr="00FA32A3">
        <w:rPr>
          <w:i/>
          <w:sz w:val="22"/>
          <w:szCs w:val="22"/>
        </w:rPr>
        <w:t xml:space="preserve">zgodnie z zasadami  sztuki budowlanej  i prawidłowo ukończone.  </w:t>
      </w:r>
    </w:p>
    <w:p w:rsidR="00047473" w:rsidRDefault="00B04F21" w:rsidP="00047473">
      <w:pPr>
        <w:suppressAutoHyphens/>
        <w:spacing w:line="288" w:lineRule="auto"/>
        <w:ind w:left="1134" w:hanging="774"/>
        <w:jc w:val="both"/>
        <w:rPr>
          <w:b/>
          <w:i/>
          <w:sz w:val="22"/>
          <w:szCs w:val="22"/>
        </w:rPr>
      </w:pPr>
      <w:r w:rsidRPr="00FA32A3">
        <w:rPr>
          <w:b/>
          <w:i/>
          <w:color w:val="C00000"/>
          <w:sz w:val="22"/>
          <w:szCs w:val="22"/>
        </w:rPr>
        <w:t xml:space="preserve">           </w:t>
      </w:r>
      <w:r w:rsidRPr="00FA32A3">
        <w:rPr>
          <w:b/>
          <w:i/>
          <w:sz w:val="22"/>
          <w:szCs w:val="22"/>
        </w:rPr>
        <w:t>- w przypadku ubiegania się o udzielenie niniejszego zamówienia przez dwóch</w:t>
      </w:r>
      <w:r w:rsidR="00047473">
        <w:rPr>
          <w:b/>
          <w:i/>
          <w:sz w:val="22"/>
          <w:szCs w:val="22"/>
        </w:rPr>
        <w:t xml:space="preserve"> </w:t>
      </w:r>
      <w:r w:rsidRPr="00FA32A3">
        <w:rPr>
          <w:b/>
          <w:i/>
          <w:sz w:val="22"/>
          <w:szCs w:val="22"/>
        </w:rPr>
        <w:t>lub więcej Wykonawców przedmiotowe dokumenty mogą być dołączone do oferty w imieniu wszystkich konsorcjantów (wspólnie).</w:t>
      </w:r>
      <w:r w:rsidR="00F44042">
        <w:rPr>
          <w:b/>
          <w:i/>
          <w:sz w:val="22"/>
          <w:szCs w:val="22"/>
        </w:rPr>
        <w:tab/>
      </w:r>
    </w:p>
    <w:p w:rsidR="00B04F21" w:rsidRPr="00047473" w:rsidRDefault="00B04F21" w:rsidP="00047473">
      <w:pPr>
        <w:suppressAutoHyphens/>
        <w:spacing w:line="288" w:lineRule="auto"/>
        <w:ind w:left="1134" w:hanging="425"/>
        <w:jc w:val="both"/>
        <w:rPr>
          <w:b/>
          <w:i/>
          <w:sz w:val="22"/>
          <w:szCs w:val="22"/>
        </w:rPr>
      </w:pPr>
      <w:r w:rsidRPr="00047473">
        <w:rPr>
          <w:i/>
        </w:rPr>
        <w:t>b)</w:t>
      </w:r>
      <w:r w:rsidRPr="00047473">
        <w:t xml:space="preserve"> dysponuje osobami zdolnymi do realizacji zamówienia posiadającymi  </w:t>
      </w:r>
      <w:r w:rsidR="0006154D">
        <w:t>uprawnienia</w:t>
      </w:r>
      <w:r w:rsidRPr="00047473">
        <w:t xml:space="preserve">: </w:t>
      </w:r>
    </w:p>
    <w:p w:rsidR="00B04F21" w:rsidRPr="00FA32A3" w:rsidRDefault="00B04F21" w:rsidP="003A1E9B">
      <w:pPr>
        <w:autoSpaceDE w:val="0"/>
        <w:autoSpaceDN w:val="0"/>
        <w:adjustRightInd w:val="0"/>
        <w:ind w:left="1134" w:hanging="283"/>
        <w:jc w:val="both"/>
        <w:rPr>
          <w:sz w:val="22"/>
          <w:szCs w:val="22"/>
        </w:rPr>
      </w:pPr>
      <w:r w:rsidRPr="00FA32A3">
        <w:rPr>
          <w:sz w:val="22"/>
          <w:szCs w:val="22"/>
        </w:rPr>
        <w:t xml:space="preserve"> - przynajmniej jedn</w:t>
      </w:r>
      <w:r w:rsidRPr="00FA32A3">
        <w:rPr>
          <w:rFonts w:eastAsia="TimesNewRoman"/>
          <w:sz w:val="22"/>
          <w:szCs w:val="22"/>
        </w:rPr>
        <w:t xml:space="preserve">ą </w:t>
      </w:r>
      <w:r w:rsidRPr="00FA32A3">
        <w:rPr>
          <w:sz w:val="22"/>
          <w:szCs w:val="22"/>
        </w:rPr>
        <w:t>osob</w:t>
      </w:r>
      <w:r w:rsidRPr="00FA32A3">
        <w:rPr>
          <w:rFonts w:eastAsia="TimesNewRoman"/>
          <w:sz w:val="22"/>
          <w:szCs w:val="22"/>
        </w:rPr>
        <w:t xml:space="preserve">ą </w:t>
      </w:r>
      <w:r w:rsidRPr="00FA32A3">
        <w:rPr>
          <w:sz w:val="22"/>
          <w:szCs w:val="22"/>
        </w:rPr>
        <w:t>posiadaj</w:t>
      </w:r>
      <w:r w:rsidRPr="00FA32A3">
        <w:rPr>
          <w:rFonts w:eastAsia="TimesNewRoman"/>
          <w:sz w:val="22"/>
          <w:szCs w:val="22"/>
        </w:rPr>
        <w:t>ą</w:t>
      </w:r>
      <w:r w:rsidRPr="00FA32A3">
        <w:rPr>
          <w:sz w:val="22"/>
          <w:szCs w:val="22"/>
        </w:rPr>
        <w:t>c</w:t>
      </w:r>
      <w:r w:rsidRPr="00FA32A3">
        <w:rPr>
          <w:rFonts w:eastAsia="TimesNewRoman"/>
          <w:sz w:val="22"/>
          <w:szCs w:val="22"/>
        </w:rPr>
        <w:t xml:space="preserve">ą aktualne </w:t>
      </w:r>
      <w:r w:rsidR="00047473">
        <w:rPr>
          <w:sz w:val="22"/>
          <w:szCs w:val="22"/>
        </w:rPr>
        <w:t xml:space="preserve">uprawnienia do kierowania </w:t>
      </w:r>
      <w:r w:rsidRPr="00FA32A3">
        <w:rPr>
          <w:sz w:val="22"/>
          <w:szCs w:val="22"/>
        </w:rPr>
        <w:t>robotami budowlanymi w specjalno</w:t>
      </w:r>
      <w:r w:rsidRPr="00FA32A3">
        <w:rPr>
          <w:rFonts w:eastAsia="TimesNewRoman"/>
          <w:sz w:val="22"/>
          <w:szCs w:val="22"/>
        </w:rPr>
        <w:t>ś</w:t>
      </w:r>
      <w:r w:rsidRPr="00FA32A3">
        <w:rPr>
          <w:sz w:val="22"/>
          <w:szCs w:val="22"/>
        </w:rPr>
        <w:t>c</w:t>
      </w:r>
      <w:r w:rsidR="00047473">
        <w:rPr>
          <w:sz w:val="22"/>
          <w:szCs w:val="22"/>
        </w:rPr>
        <w:t xml:space="preserve">i   </w:t>
      </w:r>
      <w:proofErr w:type="spellStart"/>
      <w:r w:rsidR="00047473">
        <w:rPr>
          <w:sz w:val="22"/>
          <w:szCs w:val="22"/>
        </w:rPr>
        <w:t>konstrukcyjno</w:t>
      </w:r>
      <w:proofErr w:type="spellEnd"/>
      <w:r w:rsidR="00047473">
        <w:rPr>
          <w:sz w:val="22"/>
          <w:szCs w:val="22"/>
        </w:rPr>
        <w:t xml:space="preserve"> -  budowlanej</w:t>
      </w:r>
      <w:r w:rsidRPr="00FA32A3">
        <w:rPr>
          <w:sz w:val="22"/>
          <w:szCs w:val="22"/>
        </w:rPr>
        <w:t xml:space="preserve"> bez ograniczeń, zgodnie z obowi</w:t>
      </w:r>
      <w:r w:rsidRPr="00FA32A3">
        <w:rPr>
          <w:rFonts w:eastAsia="TimesNewRoman"/>
          <w:sz w:val="22"/>
          <w:szCs w:val="22"/>
        </w:rPr>
        <w:t>ą</w:t>
      </w:r>
      <w:r w:rsidRPr="00FA32A3">
        <w:rPr>
          <w:sz w:val="22"/>
          <w:szCs w:val="22"/>
        </w:rPr>
        <w:t>zuj</w:t>
      </w:r>
      <w:r w:rsidRPr="00FA32A3">
        <w:rPr>
          <w:rFonts w:eastAsia="TimesNewRoman"/>
          <w:sz w:val="22"/>
          <w:szCs w:val="22"/>
        </w:rPr>
        <w:t>ą</w:t>
      </w:r>
      <w:r w:rsidR="00047473">
        <w:rPr>
          <w:sz w:val="22"/>
          <w:szCs w:val="22"/>
        </w:rPr>
        <w:t xml:space="preserve">cym prawem budowlanym lub </w:t>
      </w:r>
      <w:r w:rsidRPr="00FA32A3">
        <w:rPr>
          <w:sz w:val="22"/>
          <w:szCs w:val="22"/>
        </w:rPr>
        <w:t>odpowiadaj</w:t>
      </w:r>
      <w:r w:rsidRPr="00FA32A3">
        <w:rPr>
          <w:rFonts w:eastAsia="TimesNewRoman"/>
          <w:sz w:val="22"/>
          <w:szCs w:val="22"/>
        </w:rPr>
        <w:t>ą</w:t>
      </w:r>
      <w:r w:rsidRPr="00FA32A3">
        <w:rPr>
          <w:sz w:val="22"/>
          <w:szCs w:val="22"/>
        </w:rPr>
        <w:t>ce im ważne  uprawnienia budo</w:t>
      </w:r>
      <w:r w:rsidR="00047473">
        <w:rPr>
          <w:sz w:val="22"/>
          <w:szCs w:val="22"/>
        </w:rPr>
        <w:t xml:space="preserve">wlane, które zostały wydane na </w:t>
      </w:r>
      <w:r w:rsidRPr="00FA32A3">
        <w:rPr>
          <w:sz w:val="22"/>
          <w:szCs w:val="22"/>
        </w:rPr>
        <w:t xml:space="preserve"> podstawie wcze</w:t>
      </w:r>
      <w:r w:rsidRPr="00FA32A3">
        <w:rPr>
          <w:rFonts w:eastAsia="TimesNewRoman"/>
          <w:sz w:val="22"/>
          <w:szCs w:val="22"/>
        </w:rPr>
        <w:t>ś</w:t>
      </w:r>
      <w:r w:rsidRPr="00FA32A3">
        <w:rPr>
          <w:sz w:val="22"/>
          <w:szCs w:val="22"/>
        </w:rPr>
        <w:t>niej  obowi</w:t>
      </w:r>
      <w:r w:rsidRPr="00FA32A3">
        <w:rPr>
          <w:rFonts w:eastAsia="TimesNewRoman"/>
          <w:sz w:val="22"/>
          <w:szCs w:val="22"/>
        </w:rPr>
        <w:t>ą</w:t>
      </w:r>
      <w:r w:rsidRPr="00FA32A3">
        <w:rPr>
          <w:sz w:val="22"/>
          <w:szCs w:val="22"/>
        </w:rPr>
        <w:t>zuj</w:t>
      </w:r>
      <w:r w:rsidRPr="00FA32A3">
        <w:rPr>
          <w:rFonts w:eastAsia="TimesNewRoman"/>
          <w:sz w:val="22"/>
          <w:szCs w:val="22"/>
        </w:rPr>
        <w:t>ą</w:t>
      </w:r>
      <w:r w:rsidRPr="00FA32A3">
        <w:rPr>
          <w:sz w:val="22"/>
          <w:szCs w:val="22"/>
        </w:rPr>
        <w:t xml:space="preserve">cych przepisów; </w:t>
      </w:r>
    </w:p>
    <w:p w:rsidR="00B04F21" w:rsidRPr="00FA32A3" w:rsidRDefault="00B04F21" w:rsidP="003A1E9B">
      <w:pPr>
        <w:autoSpaceDE w:val="0"/>
        <w:autoSpaceDN w:val="0"/>
        <w:adjustRightInd w:val="0"/>
        <w:ind w:left="1134" w:hanging="283"/>
        <w:jc w:val="both"/>
        <w:rPr>
          <w:color w:val="C00000"/>
          <w:sz w:val="22"/>
          <w:szCs w:val="22"/>
        </w:rPr>
      </w:pPr>
    </w:p>
    <w:p w:rsidR="00B04F21" w:rsidRPr="00094C44" w:rsidRDefault="003A1E9B" w:rsidP="00094C44">
      <w:pPr>
        <w:ind w:left="1080" w:hanging="229"/>
        <w:jc w:val="both"/>
        <w:rPr>
          <w:b/>
          <w:color w:val="C00000"/>
          <w:sz w:val="22"/>
          <w:szCs w:val="22"/>
        </w:rPr>
      </w:pPr>
      <w:r>
        <w:rPr>
          <w:b/>
          <w:i/>
          <w:sz w:val="22"/>
          <w:szCs w:val="22"/>
        </w:rPr>
        <w:t xml:space="preserve">- </w:t>
      </w:r>
      <w:r w:rsidR="00B04F21" w:rsidRPr="00FA32A3">
        <w:rPr>
          <w:b/>
          <w:i/>
          <w:sz w:val="22"/>
          <w:szCs w:val="22"/>
        </w:rPr>
        <w:t>w przypadku ubiegania się o udzielenie niniejszego zamówienia przez dwóch</w:t>
      </w:r>
      <w:r>
        <w:rPr>
          <w:b/>
          <w:i/>
          <w:sz w:val="22"/>
          <w:szCs w:val="22"/>
        </w:rPr>
        <w:t xml:space="preserve"> </w:t>
      </w:r>
      <w:r w:rsidR="00B04F21" w:rsidRPr="00FA32A3">
        <w:rPr>
          <w:b/>
          <w:i/>
          <w:sz w:val="22"/>
          <w:szCs w:val="22"/>
        </w:rPr>
        <w:t xml:space="preserve"> lub więcej Wykonawców przedmiotowe dokumenty mogą być dołączone do oferty w imieniu wszystkich konsorcjantów (wspólnie).</w:t>
      </w:r>
    </w:p>
    <w:p w:rsidR="00B04F21" w:rsidRPr="00FA32A3" w:rsidRDefault="00B04F21" w:rsidP="00B04F21">
      <w:pPr>
        <w:pStyle w:val="Styl13pt"/>
        <w:spacing w:before="0"/>
        <w:ind w:left="1134"/>
        <w:jc w:val="both"/>
        <w:rPr>
          <w:i/>
          <w:sz w:val="22"/>
          <w:szCs w:val="22"/>
        </w:rPr>
      </w:pPr>
      <w:r w:rsidRPr="00FA32A3">
        <w:rPr>
          <w:i/>
          <w:sz w:val="22"/>
          <w:szCs w:val="22"/>
        </w:rPr>
        <w:t>Zamawiający dopuszcza uprawnienia budowlane  odpow</w:t>
      </w:r>
      <w:r w:rsidR="00BC5493">
        <w:rPr>
          <w:i/>
          <w:sz w:val="22"/>
          <w:szCs w:val="22"/>
        </w:rPr>
        <w:t>iadające w</w:t>
      </w:r>
      <w:r w:rsidRPr="00FA32A3">
        <w:rPr>
          <w:i/>
          <w:sz w:val="22"/>
          <w:szCs w:val="22"/>
        </w:rPr>
        <w:t>w</w:t>
      </w:r>
      <w:r w:rsidR="00BC5493">
        <w:rPr>
          <w:i/>
          <w:sz w:val="22"/>
          <w:szCs w:val="22"/>
        </w:rPr>
        <w:t>.</w:t>
      </w:r>
      <w:r w:rsidRPr="00FA32A3">
        <w:rPr>
          <w:i/>
          <w:sz w:val="22"/>
          <w:szCs w:val="22"/>
        </w:rPr>
        <w:t xml:space="preserve"> uprawnieniom , które zostały wydane  na podstawie wcześniej  obowiązujących przepisów. Samodzielne funkcje  techniczne w budownictwie , określone w art. 12 ust.1 ustawy-Prawo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22 grudnia  2015r.  o zasadach uznawania kwalifikacji zawodowych  nabytych w państwach członkowskich  Unii  Europejskiej  (Dz.U. z 2016r. poz.65) oraz w rozumieniu  art.20a ust.1 ustawy z dnia  15 grudnia  2000r.  o samorządach  zawodowych  architektów oraz inżynierów budownictwa   (Dz.U. z 2014r. poz.1946)</w:t>
      </w:r>
    </w:p>
    <w:p w:rsidR="00B04F21" w:rsidRPr="00FA32A3" w:rsidRDefault="00B04F21" w:rsidP="00B04F21">
      <w:pPr>
        <w:tabs>
          <w:tab w:val="left" w:pos="1276"/>
        </w:tabs>
        <w:ind w:left="709"/>
        <w:jc w:val="both"/>
        <w:rPr>
          <w:i/>
          <w:color w:val="C00000"/>
          <w:sz w:val="22"/>
          <w:szCs w:val="22"/>
        </w:rPr>
      </w:pPr>
    </w:p>
    <w:p w:rsidR="00B04F21" w:rsidRPr="003A1E9B" w:rsidRDefault="00B04F21" w:rsidP="003A1E9B">
      <w:pPr>
        <w:tabs>
          <w:tab w:val="left" w:pos="1276"/>
        </w:tabs>
        <w:ind w:left="1134"/>
        <w:jc w:val="both"/>
        <w:rPr>
          <w:i/>
          <w:sz w:val="22"/>
          <w:szCs w:val="22"/>
        </w:rPr>
      </w:pPr>
      <w:r w:rsidRPr="00FA32A3">
        <w:rPr>
          <w:i/>
          <w:sz w:val="22"/>
          <w:szCs w:val="22"/>
        </w:rPr>
        <w:t>Wszystkie osoby przewidziane do realizacji zamówienia muszą biegle posługiwać się językiem polskim,</w:t>
      </w:r>
      <w:r w:rsidR="003A1E9B">
        <w:rPr>
          <w:i/>
          <w:sz w:val="22"/>
          <w:szCs w:val="22"/>
        </w:rPr>
        <w:t xml:space="preserve"> </w:t>
      </w:r>
      <w:r w:rsidRPr="00FA32A3">
        <w:rPr>
          <w:i/>
          <w:sz w:val="22"/>
          <w:szCs w:val="22"/>
        </w:rPr>
        <w:t>w przeciwnym wypadku wykonawca udostępnia wystarczającą ilość tłumaczy, wykazujących znajomość języka</w:t>
      </w:r>
      <w:r w:rsidR="003A1E9B">
        <w:rPr>
          <w:i/>
          <w:sz w:val="22"/>
          <w:szCs w:val="22"/>
        </w:rPr>
        <w:t xml:space="preserve"> </w:t>
      </w:r>
      <w:r w:rsidRPr="00FA32A3">
        <w:rPr>
          <w:i/>
          <w:sz w:val="22"/>
          <w:szCs w:val="22"/>
        </w:rPr>
        <w:t>technicznego w zakresie terminologii budowlanej w specjalności występujących przy realizacji zamówienia.</w:t>
      </w:r>
    </w:p>
    <w:p w:rsidR="00195B10" w:rsidRDefault="00195B10" w:rsidP="00B04F21">
      <w:pPr>
        <w:pStyle w:val="Akapitzlist"/>
        <w:tabs>
          <w:tab w:val="left" w:pos="1280"/>
        </w:tabs>
        <w:spacing w:line="0" w:lineRule="atLeast"/>
        <w:ind w:left="0"/>
        <w:jc w:val="both"/>
        <w:rPr>
          <w:rFonts w:ascii="Times New Roman" w:eastAsia="SimSun-18030" w:hAnsi="Times New Roman"/>
          <w:i/>
          <w:lang w:eastAsia="ar-SA"/>
        </w:rPr>
      </w:pPr>
    </w:p>
    <w:p w:rsidR="00195B10" w:rsidRDefault="00B04F21" w:rsidP="00195B10">
      <w:pPr>
        <w:pStyle w:val="Akapitzlist"/>
        <w:tabs>
          <w:tab w:val="left" w:pos="1280"/>
        </w:tabs>
        <w:spacing w:line="0" w:lineRule="atLeast"/>
        <w:ind w:left="284" w:hanging="284"/>
        <w:jc w:val="both"/>
        <w:rPr>
          <w:rFonts w:ascii="Times New Roman" w:hAnsi="Times New Roman"/>
        </w:rPr>
      </w:pPr>
      <w:r w:rsidRPr="00FA32A3">
        <w:rPr>
          <w:rFonts w:ascii="Times New Roman" w:hAnsi="Times New Roman"/>
          <w:color w:val="FF0000"/>
        </w:rPr>
        <w:t xml:space="preserve"> </w:t>
      </w:r>
      <w:r w:rsidRPr="00FA32A3">
        <w:rPr>
          <w:rFonts w:ascii="Times New Roman" w:hAnsi="Times New Roman"/>
        </w:rPr>
        <w:t xml:space="preserve">3. Zamawiający w pierwszej kolejności dokona oceny ofert, a następnie zbada, czy wykonawca którego oferta została oceniona  jako najkorzystniejsza, nie podlega  wykluczeniu oraz spełnia warunki udziału  w postepowaniu zgodnie z formułą </w:t>
      </w:r>
      <w:r w:rsidR="00195B10">
        <w:rPr>
          <w:rFonts w:ascii="Times New Roman" w:hAnsi="Times New Roman"/>
        </w:rPr>
        <w:t>spełnia/nie speł</w:t>
      </w:r>
      <w:r w:rsidR="00203CF0">
        <w:rPr>
          <w:rFonts w:ascii="Times New Roman" w:hAnsi="Times New Roman"/>
        </w:rPr>
        <w:t>nia.</w:t>
      </w:r>
    </w:p>
    <w:p w:rsidR="00B04F21" w:rsidRPr="00FA32A3" w:rsidRDefault="00B04F21" w:rsidP="00195B10">
      <w:pPr>
        <w:pStyle w:val="Akapitzlist"/>
        <w:tabs>
          <w:tab w:val="left" w:pos="1280"/>
        </w:tabs>
        <w:spacing w:line="0" w:lineRule="atLeast"/>
        <w:ind w:left="284" w:hanging="284"/>
        <w:jc w:val="both"/>
        <w:rPr>
          <w:rFonts w:ascii="Times New Roman" w:hAnsi="Times New Roman"/>
        </w:rPr>
      </w:pPr>
      <w:r w:rsidRPr="00FA32A3">
        <w:rPr>
          <w:rFonts w:ascii="Times New Roman" w:hAnsi="Times New Roman"/>
        </w:rPr>
        <w:t>4.</w:t>
      </w:r>
      <w:r w:rsidR="00195B10">
        <w:rPr>
          <w:rFonts w:ascii="Times New Roman" w:hAnsi="Times New Roman"/>
        </w:rPr>
        <w:t xml:space="preserve"> </w:t>
      </w:r>
      <w:r w:rsidRPr="00FA32A3">
        <w:rPr>
          <w:rFonts w:ascii="Times New Roman" w:hAnsi="Times New Roman"/>
        </w:rPr>
        <w:t xml:space="preserve">W rozdziale  VI </w:t>
      </w:r>
      <w:proofErr w:type="spellStart"/>
      <w:r w:rsidRPr="00FA32A3">
        <w:rPr>
          <w:rFonts w:ascii="Times New Roman" w:hAnsi="Times New Roman"/>
        </w:rPr>
        <w:t>siwz</w:t>
      </w:r>
      <w:proofErr w:type="spellEnd"/>
      <w:r w:rsidRPr="00FA32A3">
        <w:rPr>
          <w:rFonts w:ascii="Times New Roman" w:hAnsi="Times New Roman"/>
        </w:rPr>
        <w:t xml:space="preserve">  dotyczącym wykazu oświadczeń  lub dokumentów,  jakie</w:t>
      </w:r>
      <w:r w:rsidR="00195B10">
        <w:rPr>
          <w:rFonts w:ascii="Times New Roman" w:hAnsi="Times New Roman"/>
        </w:rPr>
        <w:t xml:space="preserve"> </w:t>
      </w:r>
      <w:r w:rsidRPr="00FA32A3">
        <w:rPr>
          <w:rFonts w:ascii="Times New Roman" w:hAnsi="Times New Roman"/>
        </w:rPr>
        <w:t>mają złożyć Wykonawcy w  celu potwierdzenia  warunków udziału w postępowaniu oraz braku podstaw wykluczenia  Zamawiający szczegółowo wskazuje,  jakich  oświadczeń  lub dokumentów  żąda od  Wykonawcy.</w:t>
      </w:r>
    </w:p>
    <w:p w:rsidR="00B04F21" w:rsidRPr="00203CF0" w:rsidRDefault="00B04F21" w:rsidP="00203CF0">
      <w:pPr>
        <w:pStyle w:val="Akapitzlist"/>
        <w:ind w:left="284" w:hanging="284"/>
        <w:jc w:val="both"/>
        <w:rPr>
          <w:rFonts w:ascii="Times New Roman" w:hAnsi="Times New Roman"/>
        </w:rPr>
      </w:pPr>
      <w:r w:rsidRPr="00FA32A3">
        <w:rPr>
          <w:rFonts w:ascii="Times New Roman" w:hAnsi="Times New Roman"/>
        </w:rPr>
        <w:t>5. Wykonawca może w celu potwierdzenia spełniania warunków udziału w postępowaniu,</w:t>
      </w:r>
      <w:r w:rsidR="00195B10">
        <w:rPr>
          <w:rFonts w:ascii="Times New Roman" w:hAnsi="Times New Roman"/>
        </w:rPr>
        <w:t xml:space="preserve"> </w:t>
      </w:r>
      <w:r w:rsidRPr="00FA32A3">
        <w:rPr>
          <w:rFonts w:ascii="Times New Roman" w:hAnsi="Times New Roman"/>
        </w:rPr>
        <w:t>w   stosownych sytuacjach oraz w odniesieniu do konkretnego zamówienia, lub jego części,  polegać na zdolnościach technicznych lub zawodowych lub sytuacji finansowej lub</w:t>
      </w:r>
      <w:r w:rsidR="00195B10">
        <w:rPr>
          <w:rFonts w:ascii="Times New Roman" w:hAnsi="Times New Roman"/>
        </w:rPr>
        <w:t xml:space="preserve"> </w:t>
      </w:r>
      <w:r w:rsidRPr="00FA32A3">
        <w:rPr>
          <w:rFonts w:ascii="Times New Roman" w:hAnsi="Times New Roman"/>
        </w:rPr>
        <w:t>ekonomicznej innych podmiotów,  niezależnie od charakte</w:t>
      </w:r>
      <w:r w:rsidR="00203CF0">
        <w:rPr>
          <w:rFonts w:ascii="Times New Roman" w:hAnsi="Times New Roman"/>
        </w:rPr>
        <w:t xml:space="preserve">ru prawnego łączących go z nim </w:t>
      </w:r>
      <w:r w:rsidRPr="00FA32A3">
        <w:rPr>
          <w:rFonts w:ascii="Times New Roman" w:hAnsi="Times New Roman"/>
        </w:rPr>
        <w:t xml:space="preserve">stosunków prawnych.  Wykonawca, który polega na sytuacji finansowej lub ekonomicznej innych podmiotów, odpowiada solidarnie z podmiotem, który zobowiązał </w:t>
      </w:r>
      <w:r w:rsidRPr="00FA32A3">
        <w:rPr>
          <w:rFonts w:ascii="Times New Roman" w:hAnsi="Times New Roman"/>
          <w:color w:val="000000"/>
        </w:rPr>
        <w:t>się do</w:t>
      </w:r>
      <w:r w:rsidR="00203CF0">
        <w:rPr>
          <w:rFonts w:ascii="Times New Roman" w:hAnsi="Times New Roman"/>
        </w:rPr>
        <w:t xml:space="preserve"> </w:t>
      </w:r>
      <w:r w:rsidRPr="00FA32A3">
        <w:rPr>
          <w:rFonts w:ascii="Times New Roman" w:hAnsi="Times New Roman"/>
          <w:color w:val="000000"/>
        </w:rPr>
        <w:t>udostępnienia zasobów, za szkodę poniesioną przez Zamawiającego powstałą wskutek nieudostępnienia tych zasobów, chyba że za nieudostępnienie zasobów nie ponosi winy.</w:t>
      </w:r>
    </w:p>
    <w:p w:rsidR="00405F7B" w:rsidRDefault="00B04F21" w:rsidP="00405F7B">
      <w:pPr>
        <w:pStyle w:val="Akapitzlist"/>
        <w:ind w:left="284" w:hanging="284"/>
        <w:jc w:val="both"/>
        <w:rPr>
          <w:rFonts w:ascii="Times New Roman" w:hAnsi="Times New Roman"/>
        </w:rPr>
      </w:pPr>
      <w:r w:rsidRPr="00FA32A3">
        <w:rPr>
          <w:rFonts w:ascii="Times New Roman" w:hAnsi="Times New Roman"/>
        </w:rPr>
        <w:t xml:space="preserve">6. </w:t>
      </w:r>
      <w:r w:rsidRPr="00FA32A3">
        <w:rPr>
          <w:rFonts w:ascii="Times New Roman" w:hAnsi="Times New Roman"/>
          <w:b/>
        </w:rPr>
        <w:t>Wykonawca, który polega  na zdolnościach lub sytuacji innych podmiotów</w:t>
      </w:r>
      <w:r w:rsidRPr="00FA32A3">
        <w:rPr>
          <w:rFonts w:ascii="Times New Roman" w:hAnsi="Times New Roman"/>
        </w:rPr>
        <w:t xml:space="preserve">, musi udowodnić zamawiającemu, ze realizując zamówienie będzie dysponował niezbędnymi zasobami tych </w:t>
      </w:r>
      <w:r w:rsidRPr="00FA32A3">
        <w:rPr>
          <w:rFonts w:ascii="Times New Roman" w:hAnsi="Times New Roman"/>
        </w:rPr>
        <w:lastRenderedPageBreak/>
        <w:t>podmiotów, w szczególności przedstawia</w:t>
      </w:r>
      <w:r w:rsidR="00203CF0">
        <w:rPr>
          <w:rFonts w:ascii="Times New Roman" w:hAnsi="Times New Roman"/>
        </w:rPr>
        <w:t>jąc  zobowiązanie tych podmiotów</w:t>
      </w:r>
      <w:r w:rsidRPr="00FA32A3">
        <w:rPr>
          <w:rFonts w:ascii="Times New Roman" w:hAnsi="Times New Roman"/>
        </w:rPr>
        <w:t xml:space="preserve"> do oddania mu do dyspozycji niezbędnych zasobów na</w:t>
      </w:r>
      <w:r w:rsidR="00203CF0">
        <w:rPr>
          <w:rFonts w:ascii="Times New Roman" w:hAnsi="Times New Roman"/>
        </w:rPr>
        <w:t xml:space="preserve"> potrzeby realizacji zamówienia</w:t>
      </w:r>
      <w:r w:rsidRPr="00FA32A3">
        <w:rPr>
          <w:rFonts w:ascii="Times New Roman" w:hAnsi="Times New Roman"/>
        </w:rPr>
        <w:t>.</w:t>
      </w:r>
      <w:r w:rsidR="00203CF0">
        <w:rPr>
          <w:rFonts w:ascii="Times New Roman" w:hAnsi="Times New Roman"/>
        </w:rPr>
        <w:t xml:space="preserve"> </w:t>
      </w:r>
      <w:r w:rsidRPr="00FA32A3">
        <w:rPr>
          <w:rFonts w:ascii="Times New Roman" w:hAnsi="Times New Roman"/>
        </w:rPr>
        <w:t>Zobowiązanie musi zostać złożone w oryginale p</w:t>
      </w:r>
      <w:r w:rsidR="00405F7B">
        <w:rPr>
          <w:rFonts w:ascii="Times New Roman" w:hAnsi="Times New Roman"/>
        </w:rPr>
        <w:t>odpisanym przez podmiot trzeci.</w:t>
      </w:r>
    </w:p>
    <w:p w:rsidR="00405F7B" w:rsidRDefault="00B04F21" w:rsidP="00405F7B">
      <w:pPr>
        <w:pStyle w:val="Akapitzlist"/>
        <w:ind w:left="284" w:hanging="284"/>
        <w:jc w:val="both"/>
        <w:rPr>
          <w:rFonts w:ascii="Times New Roman" w:hAnsi="Times New Roman"/>
          <w:color w:val="000000"/>
        </w:rPr>
      </w:pPr>
      <w:r w:rsidRPr="00FA32A3">
        <w:rPr>
          <w:rFonts w:ascii="Times New Roman" w:hAnsi="Times New Roman"/>
          <w:color w:val="000000"/>
        </w:rPr>
        <w:t>7.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ustawy.</w:t>
      </w:r>
    </w:p>
    <w:p w:rsidR="00405F7B" w:rsidRDefault="00B04F21" w:rsidP="00405F7B">
      <w:pPr>
        <w:pStyle w:val="Akapitzlist"/>
        <w:ind w:left="284" w:hanging="284"/>
        <w:jc w:val="both"/>
        <w:rPr>
          <w:rFonts w:ascii="Times New Roman" w:hAnsi="Times New Roman"/>
          <w:color w:val="000000"/>
        </w:rPr>
      </w:pPr>
      <w:r w:rsidRPr="00FA32A3">
        <w:rPr>
          <w:rFonts w:ascii="Times New Roman" w:hAnsi="Times New Roman"/>
          <w:color w:val="000000"/>
        </w:rPr>
        <w:t>8. W odniesieniu do warunków dotyczących wykształcenia, kwalifikacji zawodowych lub   doświadczenia, Wykonawcy mogą polegać na zdolnościach innych podmiotów, jeśli podmioty te realizują roboty budowlane lub usługi, do realizacji których te zdolności są wymagane.</w:t>
      </w:r>
    </w:p>
    <w:p w:rsidR="00B04F21" w:rsidRPr="00405F7B" w:rsidRDefault="00B04F21" w:rsidP="00405F7B">
      <w:pPr>
        <w:pStyle w:val="Akapitzlist"/>
        <w:spacing w:after="0"/>
        <w:ind w:left="284" w:hanging="284"/>
        <w:jc w:val="both"/>
        <w:rPr>
          <w:rFonts w:ascii="Times New Roman" w:hAnsi="Times New Roman"/>
        </w:rPr>
      </w:pPr>
      <w:r w:rsidRPr="00FA32A3">
        <w:rPr>
          <w:rFonts w:ascii="Times New Roman" w:hAnsi="Times New Roman"/>
          <w:color w:val="000000"/>
        </w:rPr>
        <w:t>9. Jeżeli zdolności techniczne lub zawodowe lub sytuacja ekonomiczna lub finansowa podmiotu, o którym mowa w pkt. 5, nie potwie</w:t>
      </w:r>
      <w:r w:rsidR="00203CF0">
        <w:rPr>
          <w:rFonts w:ascii="Times New Roman" w:hAnsi="Times New Roman"/>
          <w:color w:val="000000"/>
        </w:rPr>
        <w:t>rdzą spełniania przez Wykonawcę</w:t>
      </w:r>
      <w:r w:rsidRPr="00FA32A3">
        <w:rPr>
          <w:rFonts w:ascii="Times New Roman" w:hAnsi="Times New Roman"/>
          <w:color w:val="000000"/>
        </w:rPr>
        <w:t xml:space="preserve"> warunków udziału w postępowaniu lub zajdą wobec tych podmiotów podstawy wykluczenia, Zamawiający zażąda, by Wykonawca w terminie określonym przez Zamawiającego:</w:t>
      </w:r>
    </w:p>
    <w:p w:rsidR="00B04F21" w:rsidRPr="00FA32A3" w:rsidRDefault="00B04F21" w:rsidP="00405F7B">
      <w:pPr>
        <w:pStyle w:val="Teksttreci20"/>
        <w:numPr>
          <w:ilvl w:val="0"/>
          <w:numId w:val="4"/>
        </w:numPr>
        <w:shd w:val="clear" w:color="auto" w:fill="auto"/>
        <w:tabs>
          <w:tab w:val="left" w:pos="872"/>
        </w:tabs>
        <w:spacing w:line="240" w:lineRule="auto"/>
        <w:ind w:left="567" w:hanging="283"/>
        <w:jc w:val="both"/>
        <w:rPr>
          <w:rFonts w:ascii="Times New Roman" w:hAnsi="Times New Roman" w:cs="Times New Roman"/>
        </w:rPr>
      </w:pPr>
      <w:r w:rsidRPr="00FA32A3">
        <w:rPr>
          <w:rFonts w:ascii="Times New Roman" w:hAnsi="Times New Roman" w:cs="Times New Roman"/>
          <w:color w:val="000000"/>
        </w:rPr>
        <w:t>zastąpił ten podmiot innym podmiotem lub podmiotami lub</w:t>
      </w:r>
    </w:p>
    <w:p w:rsidR="00B04F21" w:rsidRPr="00FA32A3" w:rsidRDefault="00B04F21" w:rsidP="00405F7B">
      <w:pPr>
        <w:pStyle w:val="Teksttreci20"/>
        <w:numPr>
          <w:ilvl w:val="0"/>
          <w:numId w:val="4"/>
        </w:numPr>
        <w:shd w:val="clear" w:color="auto" w:fill="auto"/>
        <w:tabs>
          <w:tab w:val="left" w:pos="872"/>
        </w:tabs>
        <w:spacing w:line="240" w:lineRule="auto"/>
        <w:ind w:left="567" w:hanging="283"/>
        <w:jc w:val="both"/>
        <w:rPr>
          <w:rFonts w:ascii="Times New Roman" w:hAnsi="Times New Roman" w:cs="Times New Roman"/>
        </w:rPr>
      </w:pPr>
      <w:r w:rsidRPr="00FA32A3">
        <w:rPr>
          <w:rFonts w:ascii="Times New Roman" w:hAnsi="Times New Roman" w:cs="Times New Roman"/>
          <w:color w:val="000000"/>
        </w:rPr>
        <w:t xml:space="preserve">zobowiązał się do osobistego wykonania odpowiedniej części zamówienia, jeżeli wykaże zdolności techniczne lub zawodowe lub sytuację finansową lub ekonomiczną, </w:t>
      </w:r>
    </w:p>
    <w:p w:rsidR="00B04F21" w:rsidRPr="00FA32A3" w:rsidRDefault="00B04F21" w:rsidP="00405F7B">
      <w:pPr>
        <w:pStyle w:val="Teksttreci20"/>
        <w:shd w:val="clear" w:color="auto" w:fill="auto"/>
        <w:tabs>
          <w:tab w:val="left" w:pos="284"/>
        </w:tabs>
        <w:spacing w:line="240" w:lineRule="auto"/>
        <w:ind w:left="284" w:hanging="284"/>
        <w:jc w:val="both"/>
        <w:rPr>
          <w:rFonts w:ascii="Times New Roman" w:hAnsi="Times New Roman" w:cs="Times New Roman"/>
        </w:rPr>
      </w:pPr>
      <w:r w:rsidRPr="00FA32A3">
        <w:rPr>
          <w:rFonts w:ascii="Times New Roman" w:hAnsi="Times New Roman" w:cs="Times New Roman"/>
          <w:color w:val="000000"/>
        </w:rPr>
        <w:t>10. Wykonawcy mogą wspólnie ubiegać się o udzielenie zamówienia.</w:t>
      </w:r>
    </w:p>
    <w:p w:rsidR="00B04F21" w:rsidRPr="00FA32A3" w:rsidRDefault="00B04F21" w:rsidP="00405F7B">
      <w:pPr>
        <w:pStyle w:val="Teksttreci20"/>
        <w:shd w:val="clear" w:color="auto" w:fill="auto"/>
        <w:tabs>
          <w:tab w:val="left" w:pos="284"/>
        </w:tabs>
        <w:spacing w:line="240" w:lineRule="auto"/>
        <w:ind w:left="284" w:hanging="284"/>
        <w:jc w:val="both"/>
        <w:rPr>
          <w:rFonts w:ascii="Times New Roman" w:hAnsi="Times New Roman" w:cs="Times New Roman"/>
          <w:color w:val="000000"/>
        </w:rPr>
      </w:pPr>
      <w:r w:rsidRPr="00FA32A3">
        <w:rPr>
          <w:rFonts w:ascii="Times New Roman" w:hAnsi="Times New Roman" w:cs="Times New Roman"/>
          <w:color w:val="000000"/>
        </w:rPr>
        <w:t xml:space="preserve">11. Zamawiający wykluczy z postępowania Wykonawcę, jeżeli stwierdzi, że zachodzą wobec niego podstawy wykluczenia, o których mowa w art. 24 ust. 1 pkt 12)-23) ustawy </w:t>
      </w:r>
      <w:proofErr w:type="spellStart"/>
      <w:r w:rsidRPr="00FA32A3">
        <w:rPr>
          <w:rFonts w:ascii="Times New Roman" w:hAnsi="Times New Roman" w:cs="Times New Roman"/>
          <w:color w:val="000000"/>
        </w:rPr>
        <w:t>Pzp</w:t>
      </w:r>
      <w:proofErr w:type="spellEnd"/>
    </w:p>
    <w:p w:rsidR="00B04F21" w:rsidRPr="00FA32A3" w:rsidRDefault="00B04F21" w:rsidP="00405F7B">
      <w:pPr>
        <w:pStyle w:val="Teksttreci20"/>
        <w:shd w:val="clear" w:color="auto" w:fill="auto"/>
        <w:tabs>
          <w:tab w:val="left" w:pos="284"/>
        </w:tabs>
        <w:spacing w:line="240" w:lineRule="auto"/>
        <w:ind w:left="284" w:hanging="284"/>
        <w:jc w:val="both"/>
        <w:rPr>
          <w:rFonts w:ascii="Times New Roman" w:hAnsi="Times New Roman" w:cs="Times New Roman"/>
        </w:rPr>
      </w:pPr>
      <w:r w:rsidRPr="00FA32A3">
        <w:rPr>
          <w:rFonts w:ascii="Times New Roman" w:hAnsi="Times New Roman" w:cs="Times New Roman"/>
          <w:color w:val="000000"/>
        </w:rPr>
        <w:t>12.Zamawiający może wykluczyć Wykonawcę na każdym etapie postępowania.</w:t>
      </w:r>
    </w:p>
    <w:p w:rsidR="00B04F21" w:rsidRPr="00FA32A3" w:rsidRDefault="00B04F21" w:rsidP="00405F7B">
      <w:pPr>
        <w:pStyle w:val="Teksttreci20"/>
        <w:shd w:val="clear" w:color="auto" w:fill="auto"/>
        <w:tabs>
          <w:tab w:val="left" w:pos="284"/>
        </w:tabs>
        <w:spacing w:line="240" w:lineRule="auto"/>
        <w:ind w:left="284" w:hanging="284"/>
        <w:jc w:val="both"/>
        <w:rPr>
          <w:rFonts w:ascii="Times New Roman" w:hAnsi="Times New Roman" w:cs="Times New Roman"/>
          <w:color w:val="000000"/>
        </w:rPr>
      </w:pPr>
      <w:r w:rsidRPr="00FA32A3">
        <w:rPr>
          <w:rFonts w:ascii="Times New Roman" w:hAnsi="Times New Roman" w:cs="Times New Roman"/>
          <w:color w:val="000000"/>
        </w:rPr>
        <w:t>13.Ofertę Wykonawcy wykluczonego z udziału w postępowaniu Zamawiający uzna za odrzuconą, zgodnie z art. 24 ust. 4 ustawy</w:t>
      </w:r>
    </w:p>
    <w:p w:rsidR="00B04F21" w:rsidRPr="00FA32A3" w:rsidRDefault="00B04F21" w:rsidP="00B04F21">
      <w:pPr>
        <w:pStyle w:val="Teksttreci20"/>
        <w:shd w:val="clear" w:color="auto" w:fill="auto"/>
        <w:tabs>
          <w:tab w:val="left" w:pos="284"/>
        </w:tabs>
        <w:spacing w:line="240" w:lineRule="auto"/>
        <w:ind w:firstLine="0"/>
        <w:jc w:val="both"/>
        <w:rPr>
          <w:rFonts w:ascii="Times New Roman" w:hAnsi="Times New Roman" w:cs="Times New Roman"/>
        </w:rPr>
      </w:pPr>
    </w:p>
    <w:p w:rsidR="00B04F21" w:rsidRPr="00FA32A3" w:rsidRDefault="00B04F21" w:rsidP="00B04F21">
      <w:pPr>
        <w:pStyle w:val="Teksttreci20"/>
        <w:shd w:val="clear" w:color="auto" w:fill="auto"/>
        <w:spacing w:after="257" w:line="240" w:lineRule="auto"/>
        <w:ind w:firstLine="0"/>
        <w:jc w:val="both"/>
        <w:rPr>
          <w:rFonts w:ascii="Times New Roman" w:hAnsi="Times New Roman" w:cs="Times New Roman"/>
          <w:b/>
          <w:bCs/>
        </w:rPr>
      </w:pPr>
      <w:r w:rsidRPr="00FA32A3">
        <w:rPr>
          <w:rFonts w:ascii="Times New Roman" w:hAnsi="Times New Roman" w:cs="Times New Roman"/>
          <w:b/>
          <w:bCs/>
        </w:rPr>
        <w:t>14. Informacje o podwykonawcach</w:t>
      </w:r>
    </w:p>
    <w:p w:rsidR="00B04F21" w:rsidRPr="00FA32A3" w:rsidRDefault="00B04F21" w:rsidP="00350174">
      <w:pPr>
        <w:tabs>
          <w:tab w:val="left" w:pos="284"/>
        </w:tabs>
        <w:ind w:left="567" w:hanging="567"/>
        <w:jc w:val="both"/>
        <w:rPr>
          <w:sz w:val="22"/>
          <w:szCs w:val="22"/>
        </w:rPr>
      </w:pPr>
      <w:r w:rsidRPr="00FA32A3">
        <w:rPr>
          <w:sz w:val="22"/>
          <w:szCs w:val="22"/>
        </w:rPr>
        <w:t xml:space="preserve">     1) Zamawiający dopuszcza do udziału w postępowaniu podwykonawców. </w:t>
      </w:r>
    </w:p>
    <w:p w:rsidR="00B04F21" w:rsidRPr="00FA32A3" w:rsidRDefault="00B04F21" w:rsidP="00350174">
      <w:pPr>
        <w:widowControl w:val="0"/>
        <w:suppressAutoHyphens/>
        <w:spacing w:line="240" w:lineRule="atLeast"/>
        <w:ind w:left="567" w:hanging="567"/>
        <w:jc w:val="both"/>
        <w:rPr>
          <w:bCs/>
          <w:sz w:val="22"/>
          <w:szCs w:val="22"/>
        </w:rPr>
      </w:pPr>
      <w:r w:rsidRPr="00FA32A3">
        <w:rPr>
          <w:bCs/>
          <w:sz w:val="22"/>
          <w:szCs w:val="22"/>
        </w:rPr>
        <w:t xml:space="preserve">     </w:t>
      </w:r>
      <w:r w:rsidR="00350174">
        <w:rPr>
          <w:bCs/>
          <w:sz w:val="22"/>
          <w:szCs w:val="22"/>
        </w:rPr>
        <w:t xml:space="preserve">2) </w:t>
      </w:r>
      <w:r w:rsidRPr="00FA32A3">
        <w:rPr>
          <w:bCs/>
          <w:sz w:val="22"/>
          <w:szCs w:val="22"/>
        </w:rPr>
        <w:t>Zamawiający żąda, aby przed przystąpieniem do wykonania zamówienia Wykonawca, o  ile są już znane, podał nazwy albo imiona i nazwiska oraz dane kontaktowe podwykonawców i osób do kontaktu z nimi, zaangażowanych w roboty budowlane,</w:t>
      </w:r>
      <w:r w:rsidRPr="00FA32A3">
        <w:rPr>
          <w:b/>
          <w:bCs/>
          <w:sz w:val="22"/>
          <w:szCs w:val="22"/>
        </w:rPr>
        <w:t xml:space="preserve"> </w:t>
      </w:r>
      <w:r w:rsidRPr="00FA32A3">
        <w:rPr>
          <w:bCs/>
          <w:sz w:val="22"/>
          <w:szCs w:val="22"/>
        </w:rPr>
        <w:t xml:space="preserve">które mają być wykonane w miejscu </w:t>
      </w:r>
      <w:r w:rsidRPr="00FA32A3">
        <w:rPr>
          <w:bCs/>
          <w:spacing w:val="-2"/>
          <w:sz w:val="22"/>
          <w:szCs w:val="22"/>
        </w:rPr>
        <w:t>podlegającym bezpośredniemu nadzorowi  Zamawiającego.  Wykonawca zawiadamia</w:t>
      </w:r>
      <w:r w:rsidRPr="00FA32A3">
        <w:rPr>
          <w:bCs/>
          <w:sz w:val="22"/>
          <w:szCs w:val="22"/>
        </w:rPr>
        <w:t xml:space="preserve"> Zamawiającego o wszelkich zmianach danych, o których mowa w zdaniu pierwszym, w trakcie realizacji zamówienia, a także przekazuje informacje na temat nowych podwykonawców, którym w późniejszym okresie zamierza powierzyć realizację robót budowlanych. Wykonawca będzie zobowiązany zgłosić</w:t>
      </w:r>
      <w:r w:rsidR="00397113">
        <w:rPr>
          <w:bCs/>
          <w:sz w:val="22"/>
          <w:szCs w:val="22"/>
        </w:rPr>
        <w:t xml:space="preserve">   </w:t>
      </w:r>
      <w:r w:rsidRPr="00FA32A3">
        <w:rPr>
          <w:bCs/>
          <w:sz w:val="22"/>
          <w:szCs w:val="22"/>
        </w:rPr>
        <w:t xml:space="preserve"> podwykonawców na zasadach określonych w projekcie umowy </w:t>
      </w:r>
      <w:r w:rsidRPr="00FA32A3">
        <w:rPr>
          <w:snapToGrid w:val="0"/>
          <w:sz w:val="22"/>
          <w:szCs w:val="22"/>
        </w:rPr>
        <w:t>stanowiącym zał. do  SIWZ.</w:t>
      </w:r>
    </w:p>
    <w:p w:rsidR="00B04F21" w:rsidRPr="00350174" w:rsidRDefault="00350174" w:rsidP="00350174">
      <w:pPr>
        <w:widowControl w:val="0"/>
        <w:suppressAutoHyphens/>
        <w:spacing w:line="240" w:lineRule="atLeast"/>
        <w:ind w:left="567" w:hanging="567"/>
        <w:jc w:val="both"/>
        <w:rPr>
          <w:bCs/>
          <w:sz w:val="22"/>
          <w:szCs w:val="22"/>
        </w:rPr>
      </w:pPr>
      <w:r>
        <w:rPr>
          <w:bCs/>
          <w:sz w:val="22"/>
          <w:szCs w:val="22"/>
        </w:rPr>
        <w:t xml:space="preserve">    3) </w:t>
      </w:r>
      <w:r w:rsidR="00B04F21" w:rsidRPr="00FA32A3">
        <w:rPr>
          <w:bCs/>
          <w:sz w:val="22"/>
          <w:szCs w:val="22"/>
        </w:rPr>
        <w:t>Jeżeli zmiana albo rezygnacja z podwykonawcy dotyczy podmiotu, na którego zasoby</w:t>
      </w:r>
      <w:r w:rsidR="00397113">
        <w:rPr>
          <w:bCs/>
          <w:sz w:val="22"/>
          <w:szCs w:val="22"/>
        </w:rPr>
        <w:t xml:space="preserve"> </w:t>
      </w:r>
      <w:r w:rsidR="00B04F21" w:rsidRPr="00FA32A3">
        <w:rPr>
          <w:bCs/>
          <w:sz w:val="22"/>
          <w:szCs w:val="22"/>
        </w:rPr>
        <w:t>Wykonawca powoływał się, na zasadach określonych w art. 22a ust. 1</w:t>
      </w:r>
      <w:r w:rsidR="00B04F21" w:rsidRPr="00FA32A3">
        <w:rPr>
          <w:snapToGrid w:val="0"/>
          <w:sz w:val="22"/>
          <w:szCs w:val="22"/>
        </w:rPr>
        <w:t xml:space="preserve"> ustawy </w:t>
      </w:r>
      <w:proofErr w:type="spellStart"/>
      <w:r w:rsidR="00B04F21" w:rsidRPr="00FA32A3">
        <w:rPr>
          <w:snapToGrid w:val="0"/>
          <w:sz w:val="22"/>
          <w:szCs w:val="22"/>
        </w:rPr>
        <w:t>Pzp</w:t>
      </w:r>
      <w:proofErr w:type="spellEnd"/>
      <w:r w:rsidR="00B04F21" w:rsidRPr="00FA32A3">
        <w:rPr>
          <w:bCs/>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B04F21" w:rsidRPr="00FA32A3">
        <w:rPr>
          <w:sz w:val="22"/>
          <w:szCs w:val="22"/>
        </w:rPr>
        <w:t>.</w:t>
      </w:r>
    </w:p>
    <w:p w:rsidR="00B04F21" w:rsidRPr="00FA32A3" w:rsidRDefault="00350174" w:rsidP="00350174">
      <w:pPr>
        <w:widowControl w:val="0"/>
        <w:suppressAutoHyphens/>
        <w:spacing w:line="240" w:lineRule="atLeast"/>
        <w:ind w:left="567" w:hanging="567"/>
        <w:jc w:val="both"/>
        <w:rPr>
          <w:bCs/>
          <w:sz w:val="22"/>
          <w:szCs w:val="22"/>
        </w:rPr>
      </w:pPr>
      <w:r>
        <w:rPr>
          <w:bCs/>
          <w:sz w:val="22"/>
          <w:szCs w:val="22"/>
        </w:rPr>
        <w:t xml:space="preserve">    4) </w:t>
      </w:r>
      <w:r w:rsidR="00B04F21" w:rsidRPr="00FA32A3">
        <w:rPr>
          <w:bCs/>
          <w:sz w:val="22"/>
          <w:szCs w:val="22"/>
        </w:rPr>
        <w:t>Powierzenie wykonania części zamówienia podwykonawcom nie zwalnia Wykonawcy z  odpowiedzialności za należyte wykonanie tego zamówienia.</w:t>
      </w:r>
    </w:p>
    <w:p w:rsidR="00B04F21" w:rsidRPr="00FA32A3" w:rsidRDefault="00B04F21" w:rsidP="00350174">
      <w:pPr>
        <w:widowControl w:val="0"/>
        <w:suppressAutoHyphens/>
        <w:spacing w:line="240" w:lineRule="atLeast"/>
        <w:ind w:left="567" w:hanging="567"/>
        <w:jc w:val="both"/>
        <w:rPr>
          <w:snapToGrid w:val="0"/>
          <w:sz w:val="22"/>
          <w:szCs w:val="22"/>
        </w:rPr>
      </w:pPr>
      <w:r w:rsidRPr="00FA32A3">
        <w:rPr>
          <w:snapToGrid w:val="0"/>
          <w:sz w:val="22"/>
          <w:szCs w:val="22"/>
        </w:rPr>
        <w:t xml:space="preserve">    5) Wymagania dotyczące umowy o podwykonawstwo, której przedmiotem są roboty</w:t>
      </w:r>
      <w:r w:rsidR="00350174">
        <w:rPr>
          <w:snapToGrid w:val="0"/>
          <w:sz w:val="22"/>
          <w:szCs w:val="22"/>
        </w:rPr>
        <w:t xml:space="preserve"> </w:t>
      </w:r>
      <w:r w:rsidRPr="00FA32A3">
        <w:rPr>
          <w:snapToGrid w:val="0"/>
          <w:sz w:val="22"/>
          <w:szCs w:val="22"/>
        </w:rPr>
        <w:t xml:space="preserve">budowlane, których niespełnienie spowoduje </w:t>
      </w:r>
      <w:r w:rsidR="00350174">
        <w:rPr>
          <w:snapToGrid w:val="0"/>
          <w:sz w:val="22"/>
          <w:szCs w:val="22"/>
        </w:rPr>
        <w:t>zgłoszenie przez Zamawiającego</w:t>
      </w:r>
      <w:r w:rsidRPr="00FA32A3">
        <w:rPr>
          <w:snapToGrid w:val="0"/>
          <w:sz w:val="22"/>
          <w:szCs w:val="22"/>
        </w:rPr>
        <w:t xml:space="preserve"> odpowiednio zastrzeżeń lub sprzeciwu, zostały określone w projekcie umowy</w:t>
      </w:r>
      <w:r w:rsidR="00350174">
        <w:rPr>
          <w:snapToGrid w:val="0"/>
          <w:sz w:val="22"/>
          <w:szCs w:val="22"/>
        </w:rPr>
        <w:t xml:space="preserve"> </w:t>
      </w:r>
      <w:r w:rsidRPr="00FA32A3">
        <w:rPr>
          <w:snapToGrid w:val="0"/>
          <w:sz w:val="22"/>
          <w:szCs w:val="22"/>
        </w:rPr>
        <w:t>stanowiącym załącznik do SIWZ.</w:t>
      </w:r>
    </w:p>
    <w:p w:rsidR="00B04F21" w:rsidRPr="00FA32A3" w:rsidRDefault="00B04F21" w:rsidP="00B37F53">
      <w:pPr>
        <w:pStyle w:val="Akapitzlist"/>
        <w:widowControl w:val="0"/>
        <w:numPr>
          <w:ilvl w:val="0"/>
          <w:numId w:val="35"/>
        </w:numPr>
        <w:suppressAutoHyphens/>
        <w:spacing w:after="0" w:line="240" w:lineRule="atLeast"/>
        <w:ind w:left="567" w:hanging="267"/>
        <w:jc w:val="both"/>
        <w:rPr>
          <w:rFonts w:ascii="Times New Roman" w:hAnsi="Times New Roman"/>
          <w:snapToGrid w:val="0"/>
          <w:spacing w:val="-2"/>
        </w:rPr>
      </w:pPr>
      <w:r w:rsidRPr="00FA32A3">
        <w:rPr>
          <w:rFonts w:ascii="Times New Roman" w:hAnsi="Times New Roman"/>
          <w:snapToGrid w:val="0"/>
        </w:rPr>
        <w:t xml:space="preserve">Informacje o umowach o podwykonawstwo, których przedmiotem są dostawy lub  usługi, które  </w:t>
      </w:r>
      <w:r w:rsidRPr="00FA32A3">
        <w:rPr>
          <w:rFonts w:ascii="Times New Roman" w:hAnsi="Times New Roman"/>
          <w:snapToGrid w:val="0"/>
          <w:spacing w:val="-2"/>
        </w:rPr>
        <w:t xml:space="preserve">z uwagi na wartość lub przedmiot tych dostaw lub usług nie podlegają obowiązkowi przedkładania Zamawiającemu, zostały określone w projekcie umowy. </w:t>
      </w:r>
    </w:p>
    <w:p w:rsidR="00B04F21" w:rsidRPr="00FA32A3" w:rsidRDefault="00B04F21" w:rsidP="00B04F21">
      <w:pPr>
        <w:widowControl w:val="0"/>
        <w:suppressAutoHyphens/>
        <w:spacing w:line="240" w:lineRule="atLeast"/>
        <w:ind w:left="300"/>
        <w:jc w:val="both"/>
        <w:rPr>
          <w:snapToGrid w:val="0"/>
          <w:spacing w:val="-2"/>
          <w:sz w:val="22"/>
          <w:szCs w:val="22"/>
        </w:rPr>
      </w:pPr>
    </w:p>
    <w:p w:rsidR="00827F39" w:rsidRDefault="00827F39" w:rsidP="00B04F21">
      <w:pPr>
        <w:pStyle w:val="Nagwek61"/>
        <w:keepNext/>
        <w:keepLines/>
        <w:shd w:val="clear" w:color="auto" w:fill="auto"/>
        <w:spacing w:line="240" w:lineRule="auto"/>
        <w:jc w:val="center"/>
        <w:rPr>
          <w:rFonts w:ascii="Times New Roman" w:hAnsi="Times New Roman" w:cs="Times New Roman"/>
          <w:color w:val="000000"/>
        </w:rPr>
      </w:pPr>
      <w:bookmarkStart w:id="6" w:name="bookmark20"/>
    </w:p>
    <w:p w:rsidR="00B04F21" w:rsidRPr="00FA32A3" w:rsidRDefault="00B04F21" w:rsidP="00B04F21">
      <w:pPr>
        <w:pStyle w:val="Nagwek61"/>
        <w:keepNext/>
        <w:keepLines/>
        <w:shd w:val="clear" w:color="auto" w:fill="auto"/>
        <w:spacing w:line="240" w:lineRule="auto"/>
        <w:jc w:val="center"/>
        <w:rPr>
          <w:rFonts w:ascii="Times New Roman" w:hAnsi="Times New Roman" w:cs="Times New Roman"/>
        </w:rPr>
      </w:pPr>
      <w:r w:rsidRPr="00FA32A3">
        <w:rPr>
          <w:rFonts w:ascii="Times New Roman" w:hAnsi="Times New Roman" w:cs="Times New Roman"/>
          <w:color w:val="000000"/>
        </w:rPr>
        <w:t xml:space="preserve">Rozdział </w:t>
      </w:r>
      <w:proofErr w:type="spellStart"/>
      <w:r w:rsidRPr="00FA32A3">
        <w:rPr>
          <w:rFonts w:ascii="Times New Roman" w:hAnsi="Times New Roman" w:cs="Times New Roman"/>
          <w:color w:val="000000"/>
        </w:rPr>
        <w:t>Va</w:t>
      </w:r>
      <w:bookmarkEnd w:id="6"/>
      <w:proofErr w:type="spellEnd"/>
    </w:p>
    <w:p w:rsidR="00B04F21" w:rsidRPr="00FA32A3" w:rsidRDefault="00B04F21" w:rsidP="00B04F21">
      <w:pPr>
        <w:pStyle w:val="Teksttreci100"/>
        <w:shd w:val="clear" w:color="auto" w:fill="auto"/>
        <w:spacing w:after="165" w:line="240" w:lineRule="auto"/>
        <w:rPr>
          <w:rFonts w:ascii="Times New Roman" w:hAnsi="Times New Roman" w:cs="Times New Roman"/>
        </w:rPr>
      </w:pPr>
      <w:r w:rsidRPr="00FA32A3">
        <w:rPr>
          <w:rFonts w:ascii="Times New Roman" w:hAnsi="Times New Roman" w:cs="Times New Roman"/>
          <w:color w:val="000000"/>
        </w:rPr>
        <w:t>Podstawy wykluczenia, o których mowa w art. 24 ust. 5  pkt 1 ustawy</w:t>
      </w:r>
    </w:p>
    <w:p w:rsidR="00B04F21" w:rsidRPr="00FA32A3" w:rsidRDefault="00B04F21" w:rsidP="002D3200">
      <w:pPr>
        <w:pStyle w:val="Teksttreci20"/>
        <w:numPr>
          <w:ilvl w:val="0"/>
          <w:numId w:val="5"/>
        </w:numPr>
        <w:shd w:val="clear" w:color="auto" w:fill="auto"/>
        <w:tabs>
          <w:tab w:val="left" w:pos="284"/>
        </w:tabs>
        <w:spacing w:line="240" w:lineRule="auto"/>
        <w:ind w:left="284" w:hanging="284"/>
        <w:jc w:val="both"/>
        <w:rPr>
          <w:rFonts w:ascii="Times New Roman" w:hAnsi="Times New Roman" w:cs="Times New Roman"/>
        </w:rPr>
      </w:pPr>
      <w:r w:rsidRPr="00FA32A3">
        <w:rPr>
          <w:rFonts w:ascii="Times New Roman" w:hAnsi="Times New Roman" w:cs="Times New Roman"/>
          <w:color w:val="000000"/>
        </w:rPr>
        <w:t xml:space="preserve">Poza przypadkami wykluczenia, do których odwołuje się zapis zawarty w Rozdz. V </w:t>
      </w:r>
      <w:r w:rsidRPr="00FA32A3">
        <w:rPr>
          <w:rFonts w:ascii="Times New Roman" w:hAnsi="Times New Roman" w:cs="Times New Roman"/>
        </w:rPr>
        <w:t>pkt. 11,</w:t>
      </w:r>
      <w:r w:rsidRPr="00FA32A3">
        <w:rPr>
          <w:rFonts w:ascii="Times New Roman" w:hAnsi="Times New Roman" w:cs="Times New Roman"/>
          <w:color w:val="C00000"/>
        </w:rPr>
        <w:t xml:space="preserve"> </w:t>
      </w:r>
      <w:r w:rsidRPr="00FA32A3">
        <w:rPr>
          <w:rFonts w:ascii="Times New Roman" w:hAnsi="Times New Roman" w:cs="Times New Roman"/>
          <w:color w:val="000000"/>
        </w:rPr>
        <w:t>Zamawiający wykluczy z postępowania Wykonawcę:</w:t>
      </w:r>
    </w:p>
    <w:p w:rsidR="00B04F21" w:rsidRPr="00FA32A3" w:rsidRDefault="00B04F21" w:rsidP="00B04F21">
      <w:pPr>
        <w:pStyle w:val="Teksttreci20"/>
        <w:numPr>
          <w:ilvl w:val="0"/>
          <w:numId w:val="6"/>
        </w:numPr>
        <w:shd w:val="clear" w:color="auto" w:fill="auto"/>
        <w:tabs>
          <w:tab w:val="left" w:pos="1058"/>
        </w:tabs>
        <w:spacing w:line="240" w:lineRule="auto"/>
        <w:ind w:left="1060" w:hanging="420"/>
        <w:jc w:val="both"/>
        <w:rPr>
          <w:rFonts w:ascii="Times New Roman" w:hAnsi="Times New Roman" w:cs="Times New Roman"/>
        </w:rPr>
      </w:pPr>
      <w:r w:rsidRPr="00FA32A3">
        <w:rPr>
          <w:rFonts w:ascii="Times New Roman" w:hAnsi="Times New Roman" w:cs="Times New Roman"/>
          <w:color w:val="000000"/>
        </w:rPr>
        <w:t>w stosunku do którego otwarto likwidację, w zatwierdzonym przez sąd układzie w postępowaniu restrukturyzacyjnym jest przewidziane zaspokojenie wierzycieli przez likwidację jego majątku lub sąd zarządził likwidację jego majątku w trybie art. 332 ust. 1 ustawy Prawo restrukturyzacyjne (</w:t>
      </w:r>
      <w:proofErr w:type="spellStart"/>
      <w:r w:rsidRPr="00FA32A3">
        <w:rPr>
          <w:rFonts w:ascii="Times New Roman" w:hAnsi="Times New Roman" w:cs="Times New Roman"/>
          <w:color w:val="000000"/>
        </w:rPr>
        <w:t>t.j</w:t>
      </w:r>
      <w:proofErr w:type="spellEnd"/>
      <w:r w:rsidRPr="00FA32A3">
        <w:rPr>
          <w:rFonts w:ascii="Times New Roman" w:hAnsi="Times New Roman" w:cs="Times New Roman"/>
          <w:color w:val="000000"/>
        </w:rPr>
        <w:t>.</w:t>
      </w:r>
      <w:r w:rsidR="00E15CA5">
        <w:rPr>
          <w:rFonts w:ascii="Times New Roman" w:hAnsi="Times New Roman" w:cs="Times New Roman"/>
          <w:color w:val="000000"/>
        </w:rPr>
        <w:t xml:space="preserve"> </w:t>
      </w:r>
      <w:r w:rsidRPr="00FA32A3">
        <w:rPr>
          <w:rFonts w:ascii="Times New Roman" w:hAnsi="Times New Roman" w:cs="Times New Roman"/>
          <w:color w:val="000000"/>
        </w:rPr>
        <w:t>Dz.</w:t>
      </w:r>
      <w:r w:rsidR="00E15CA5">
        <w:rPr>
          <w:rFonts w:ascii="Times New Roman" w:hAnsi="Times New Roman" w:cs="Times New Roman"/>
          <w:color w:val="000000"/>
        </w:rPr>
        <w:t xml:space="preserve"> </w:t>
      </w:r>
      <w:r w:rsidRPr="00FA32A3">
        <w:rPr>
          <w:rFonts w:ascii="Times New Roman" w:hAnsi="Times New Roman" w:cs="Times New Roman"/>
          <w:color w:val="000000"/>
        </w:rPr>
        <w:t>U.</w:t>
      </w:r>
      <w:r w:rsidR="00B37F53" w:rsidRPr="00FA32A3">
        <w:rPr>
          <w:rFonts w:ascii="Times New Roman" w:hAnsi="Times New Roman" w:cs="Times New Roman"/>
          <w:color w:val="000000"/>
        </w:rPr>
        <w:t xml:space="preserve"> z 2020 r., poz.814</w:t>
      </w:r>
      <w:r w:rsidR="00E15CA5">
        <w:rPr>
          <w:rFonts w:ascii="Times New Roman" w:hAnsi="Times New Roman" w:cs="Times New Roman"/>
          <w:color w:val="000000"/>
        </w:rPr>
        <w:t xml:space="preserve"> ze</w:t>
      </w:r>
      <w:r w:rsidRPr="00FA32A3">
        <w:rPr>
          <w:rFonts w:ascii="Times New Roman" w:hAnsi="Times New Roman" w:cs="Times New Roman"/>
          <w:color w:val="00000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00B37F53" w:rsidRPr="00FA32A3">
        <w:rPr>
          <w:rFonts w:ascii="Times New Roman" w:hAnsi="Times New Roman" w:cs="Times New Roman"/>
          <w:color w:val="000000"/>
        </w:rPr>
        <w:t>Prawo upadłościowe (Dz.U. z 2019</w:t>
      </w:r>
      <w:r w:rsidRPr="00FA32A3">
        <w:rPr>
          <w:rFonts w:ascii="Times New Roman" w:hAnsi="Times New Roman" w:cs="Times New Roman"/>
          <w:color w:val="000000"/>
        </w:rPr>
        <w:t xml:space="preserve"> r. </w:t>
      </w:r>
      <w:r w:rsidR="00B37F53" w:rsidRPr="00FA32A3">
        <w:rPr>
          <w:rFonts w:ascii="Times New Roman" w:hAnsi="Times New Roman" w:cs="Times New Roman"/>
          <w:color w:val="000000"/>
        </w:rPr>
        <w:t xml:space="preserve"> poz.498 </w:t>
      </w:r>
      <w:r w:rsidR="00E15CA5">
        <w:rPr>
          <w:rFonts w:ascii="Times New Roman" w:hAnsi="Times New Roman" w:cs="Times New Roman"/>
          <w:color w:val="000000"/>
        </w:rPr>
        <w:t>ze</w:t>
      </w:r>
      <w:r w:rsidRPr="00FA32A3">
        <w:rPr>
          <w:rFonts w:ascii="Times New Roman" w:hAnsi="Times New Roman" w:cs="Times New Roman"/>
          <w:color w:val="000000"/>
        </w:rPr>
        <w:t xml:space="preserve"> zm.);</w:t>
      </w:r>
    </w:p>
    <w:p w:rsidR="00B04F21" w:rsidRPr="002D3200" w:rsidRDefault="00B04F21" w:rsidP="002D3200">
      <w:pPr>
        <w:pStyle w:val="Default"/>
        <w:ind w:left="142" w:hanging="142"/>
        <w:jc w:val="both"/>
        <w:rPr>
          <w:bCs/>
          <w:color w:val="auto"/>
          <w:sz w:val="22"/>
          <w:szCs w:val="22"/>
        </w:rPr>
      </w:pPr>
      <w:r w:rsidRPr="00FA32A3">
        <w:rPr>
          <w:bCs/>
          <w:color w:val="auto"/>
          <w:sz w:val="22"/>
          <w:szCs w:val="22"/>
        </w:rPr>
        <w:t xml:space="preserve">2. Wykonawca, który podlega wykluczeniu na podstawie w art. 24 ust. 1 pkt 13 i 14 oraz  16–20 lub w art. 24 ust. 5 pkt 1ustawy </w:t>
      </w:r>
      <w:proofErr w:type="spellStart"/>
      <w:r w:rsidRPr="00FA32A3">
        <w:rPr>
          <w:bCs/>
          <w:color w:val="auto"/>
          <w:sz w:val="22"/>
          <w:szCs w:val="22"/>
        </w:rPr>
        <w:t>Pzp</w:t>
      </w:r>
      <w:proofErr w:type="spellEnd"/>
      <w:r w:rsidRPr="00FA32A3">
        <w:rPr>
          <w:bCs/>
          <w:color w:val="auto"/>
          <w:sz w:val="22"/>
          <w:szCs w:val="22"/>
        </w:rPr>
        <w:t>, może p</w:t>
      </w:r>
      <w:r w:rsidR="002D3200">
        <w:rPr>
          <w:bCs/>
          <w:color w:val="auto"/>
          <w:sz w:val="22"/>
          <w:szCs w:val="22"/>
        </w:rPr>
        <w:t xml:space="preserve">rzedstawić dowody na to, że </w:t>
      </w:r>
      <w:r w:rsidRPr="00FA32A3">
        <w:rPr>
          <w:bCs/>
          <w:color w:val="auto"/>
          <w:sz w:val="22"/>
          <w:szCs w:val="22"/>
        </w:rPr>
        <w:t xml:space="preserve"> podjęte przez niego środki są wystarczające do wy</w:t>
      </w:r>
      <w:r w:rsidR="002D3200">
        <w:rPr>
          <w:bCs/>
          <w:color w:val="auto"/>
          <w:sz w:val="22"/>
          <w:szCs w:val="22"/>
        </w:rPr>
        <w:t>kazania jego rzetelności, w</w:t>
      </w:r>
      <w:r w:rsidRPr="00FA32A3">
        <w:rPr>
          <w:bCs/>
          <w:color w:val="auto"/>
          <w:sz w:val="22"/>
          <w:szCs w:val="22"/>
        </w:rPr>
        <w:t xml:space="preserve"> szczególności udowodnić naprawienie szkody wyrządzonej przestępstwem</w:t>
      </w:r>
      <w:r w:rsidR="002D3200">
        <w:rPr>
          <w:bCs/>
          <w:color w:val="auto"/>
          <w:sz w:val="22"/>
          <w:szCs w:val="22"/>
        </w:rPr>
        <w:t xml:space="preserve"> lub</w:t>
      </w:r>
      <w:r w:rsidRPr="00FA32A3">
        <w:rPr>
          <w:bCs/>
          <w:color w:val="auto"/>
          <w:sz w:val="22"/>
          <w:szCs w:val="22"/>
        </w:rPr>
        <w:t xml:space="preserve"> przestępstwem skarbowym, zadośćuczynienie pi</w:t>
      </w:r>
      <w:r w:rsidR="002D3200">
        <w:rPr>
          <w:bCs/>
          <w:color w:val="auto"/>
          <w:sz w:val="22"/>
          <w:szCs w:val="22"/>
        </w:rPr>
        <w:t xml:space="preserve">eniężne za doznaną krzywdę lub </w:t>
      </w:r>
      <w:r w:rsidRPr="00FA32A3">
        <w:rPr>
          <w:bCs/>
          <w:color w:val="auto"/>
          <w:sz w:val="22"/>
          <w:szCs w:val="22"/>
        </w:rPr>
        <w:t xml:space="preserve">naprawienie szkody, wyczerpujące wyjaśnienie stanu </w:t>
      </w:r>
      <w:r w:rsidR="002D3200">
        <w:rPr>
          <w:bCs/>
          <w:color w:val="auto"/>
          <w:sz w:val="22"/>
          <w:szCs w:val="22"/>
        </w:rPr>
        <w:t xml:space="preserve">faktycznego oraz współpracę z  </w:t>
      </w:r>
      <w:r w:rsidRPr="00FA32A3">
        <w:rPr>
          <w:bCs/>
          <w:color w:val="auto"/>
          <w:sz w:val="22"/>
          <w:szCs w:val="22"/>
        </w:rPr>
        <w:t xml:space="preserve">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w:t>
      </w:r>
    </w:p>
    <w:p w:rsidR="00B04F21" w:rsidRPr="00FA32A3" w:rsidRDefault="00B04F21" w:rsidP="003F647B">
      <w:pPr>
        <w:pStyle w:val="Teksttreci20"/>
        <w:shd w:val="clear" w:color="auto" w:fill="auto"/>
        <w:spacing w:line="240" w:lineRule="auto"/>
        <w:ind w:left="142" w:hanging="142"/>
        <w:jc w:val="both"/>
        <w:rPr>
          <w:rFonts w:ascii="Times New Roman" w:hAnsi="Times New Roman" w:cs="Times New Roman"/>
          <w:bCs/>
        </w:rPr>
      </w:pPr>
      <w:r w:rsidRPr="00FA32A3">
        <w:rPr>
          <w:rFonts w:ascii="Times New Roman" w:hAnsi="Times New Roman" w:cs="Times New Roman"/>
          <w:b/>
          <w:bCs/>
        </w:rPr>
        <w:t>3.</w:t>
      </w:r>
      <w:r w:rsidRPr="00FA32A3">
        <w:rPr>
          <w:rFonts w:ascii="Times New Roman" w:hAnsi="Times New Roman" w:cs="Times New Roman"/>
          <w:bCs/>
        </w:rPr>
        <w:t> Wykonawca nie podlega wykluczeniu, jeżeli Zamawiają</w:t>
      </w:r>
      <w:r w:rsidR="003F647B">
        <w:rPr>
          <w:rFonts w:ascii="Times New Roman" w:hAnsi="Times New Roman" w:cs="Times New Roman"/>
          <w:bCs/>
        </w:rPr>
        <w:t xml:space="preserve">cy, uwzględniając wagę i </w:t>
      </w:r>
      <w:r w:rsidRPr="00FA32A3">
        <w:rPr>
          <w:rFonts w:ascii="Times New Roman" w:hAnsi="Times New Roman" w:cs="Times New Roman"/>
          <w:bCs/>
        </w:rPr>
        <w:t xml:space="preserve">szczególne okoliczności czynu Wykonawcy, </w:t>
      </w:r>
      <w:r w:rsidR="003F647B">
        <w:rPr>
          <w:rFonts w:ascii="Times New Roman" w:hAnsi="Times New Roman" w:cs="Times New Roman"/>
          <w:bCs/>
        </w:rPr>
        <w:t>uzna za wystarczające dowody</w:t>
      </w:r>
      <w:r w:rsidRPr="00FA32A3">
        <w:rPr>
          <w:rFonts w:ascii="Times New Roman" w:hAnsi="Times New Roman" w:cs="Times New Roman"/>
          <w:bCs/>
        </w:rPr>
        <w:t xml:space="preserve"> przedstawione na podstawie  Rozdział </w:t>
      </w:r>
      <w:proofErr w:type="spellStart"/>
      <w:r w:rsidRPr="00FA32A3">
        <w:rPr>
          <w:rFonts w:ascii="Times New Roman" w:hAnsi="Times New Roman" w:cs="Times New Roman"/>
          <w:bCs/>
        </w:rPr>
        <w:t>Va</w:t>
      </w:r>
      <w:proofErr w:type="spellEnd"/>
      <w:r w:rsidRPr="00FA32A3">
        <w:rPr>
          <w:rFonts w:ascii="Times New Roman" w:hAnsi="Times New Roman" w:cs="Times New Roman"/>
          <w:bCs/>
        </w:rPr>
        <w:t xml:space="preserve"> pkt  2.</w:t>
      </w:r>
    </w:p>
    <w:p w:rsidR="00B04F21" w:rsidRPr="00FA32A3" w:rsidRDefault="00B04F21" w:rsidP="002D3200">
      <w:pPr>
        <w:ind w:left="142" w:hanging="142"/>
        <w:rPr>
          <w:sz w:val="22"/>
          <w:szCs w:val="22"/>
        </w:rPr>
      </w:pPr>
    </w:p>
    <w:p w:rsidR="00B04F21" w:rsidRPr="00FA32A3" w:rsidRDefault="00B04F21" w:rsidP="00B04F21">
      <w:pPr>
        <w:widowControl w:val="0"/>
        <w:tabs>
          <w:tab w:val="left" w:pos="421"/>
        </w:tabs>
        <w:spacing w:after="166"/>
        <w:jc w:val="center"/>
        <w:rPr>
          <w:b/>
          <w:sz w:val="22"/>
          <w:szCs w:val="22"/>
        </w:rPr>
      </w:pPr>
      <w:r w:rsidRPr="00FA32A3">
        <w:rPr>
          <w:b/>
          <w:color w:val="000000"/>
          <w:sz w:val="22"/>
          <w:szCs w:val="22"/>
        </w:rPr>
        <w:t>Rozdział VI</w:t>
      </w:r>
    </w:p>
    <w:p w:rsidR="00B04F21" w:rsidRPr="00FA32A3" w:rsidRDefault="00B04F21" w:rsidP="00B04F21">
      <w:pPr>
        <w:pStyle w:val="Nagwek61"/>
        <w:keepNext/>
        <w:keepLines/>
        <w:shd w:val="clear" w:color="auto" w:fill="auto"/>
        <w:spacing w:after="200" w:line="240" w:lineRule="auto"/>
        <w:ind w:left="20"/>
        <w:jc w:val="center"/>
        <w:rPr>
          <w:rFonts w:ascii="Times New Roman" w:hAnsi="Times New Roman" w:cs="Times New Roman"/>
        </w:rPr>
      </w:pPr>
      <w:r w:rsidRPr="00FA32A3">
        <w:rPr>
          <w:rFonts w:ascii="Times New Roman" w:hAnsi="Times New Roman" w:cs="Times New Roman"/>
          <w:color w:val="000000"/>
        </w:rPr>
        <w:t>Wykaz oświadczeń lub dokumentów, potwierdzających spełnianie</w:t>
      </w:r>
      <w:r w:rsidRPr="00FA32A3">
        <w:rPr>
          <w:rFonts w:ascii="Times New Roman" w:hAnsi="Times New Roman" w:cs="Times New Roman"/>
          <w:color w:val="000000"/>
        </w:rPr>
        <w:br/>
        <w:t>warunków udziału w postępowaniu oraz brak podstaw wykluczenia</w:t>
      </w:r>
    </w:p>
    <w:p w:rsidR="00B04F21" w:rsidRPr="00FA32A3" w:rsidRDefault="00B04F21" w:rsidP="00052E4D">
      <w:pPr>
        <w:pStyle w:val="Teksttreci110"/>
        <w:shd w:val="clear" w:color="auto" w:fill="auto"/>
        <w:tabs>
          <w:tab w:val="left" w:pos="0"/>
        </w:tabs>
        <w:spacing w:before="0" w:line="240" w:lineRule="auto"/>
        <w:ind w:left="480"/>
        <w:jc w:val="left"/>
        <w:rPr>
          <w:rStyle w:val="Teksttreci11Bezpogrubienia"/>
          <w:rFonts w:ascii="Times New Roman" w:hAnsi="Times New Roman" w:cs="Times New Roman"/>
          <w:b/>
          <w:bCs/>
          <w:iCs/>
        </w:rPr>
      </w:pPr>
      <w:r w:rsidRPr="00FA32A3">
        <w:rPr>
          <w:rStyle w:val="Teksttreci11Bezpogrubienia"/>
          <w:rFonts w:ascii="Times New Roman" w:hAnsi="Times New Roman" w:cs="Times New Roman"/>
          <w:iCs/>
        </w:rPr>
        <w:t xml:space="preserve">Wykonawca jest zobowiązany załączyć do oferty aktualne na dzień składania ofert: </w:t>
      </w:r>
    </w:p>
    <w:p w:rsidR="00B04F21" w:rsidRPr="00FA32A3" w:rsidRDefault="00B04F21" w:rsidP="00052E4D">
      <w:pPr>
        <w:pStyle w:val="Teksttreci110"/>
        <w:numPr>
          <w:ilvl w:val="0"/>
          <w:numId w:val="29"/>
        </w:numPr>
        <w:shd w:val="clear" w:color="auto" w:fill="auto"/>
        <w:tabs>
          <w:tab w:val="left" w:pos="421"/>
        </w:tabs>
        <w:spacing w:before="0" w:line="240" w:lineRule="auto"/>
        <w:ind w:hanging="840"/>
        <w:jc w:val="left"/>
        <w:rPr>
          <w:rFonts w:ascii="Times New Roman" w:hAnsi="Times New Roman" w:cs="Times New Roman"/>
          <w:i w:val="0"/>
          <w:color w:val="000000"/>
        </w:rPr>
      </w:pPr>
      <w:r w:rsidRPr="00FA32A3">
        <w:rPr>
          <w:rFonts w:ascii="Times New Roman" w:hAnsi="Times New Roman" w:cs="Times New Roman"/>
          <w:i w:val="0"/>
          <w:color w:val="000000"/>
        </w:rPr>
        <w:t>Oświadczenie stanowiące wstępne potwierdzenie</w:t>
      </w:r>
      <w:r w:rsidRPr="00FA32A3">
        <w:rPr>
          <w:rStyle w:val="Teksttreci11Bezkursywy"/>
          <w:rFonts w:ascii="Times New Roman" w:hAnsi="Times New Roman" w:cs="Times New Roman"/>
        </w:rPr>
        <w:t xml:space="preserve"> </w:t>
      </w:r>
      <w:r w:rsidRPr="00FA32A3">
        <w:rPr>
          <w:rFonts w:ascii="Times New Roman" w:hAnsi="Times New Roman" w:cs="Times New Roman"/>
          <w:i w:val="0"/>
          <w:color w:val="000000"/>
        </w:rPr>
        <w:t xml:space="preserve">że Wykonawca: </w:t>
      </w:r>
    </w:p>
    <w:p w:rsidR="00B04F21" w:rsidRPr="00FA32A3" w:rsidRDefault="00B04F21" w:rsidP="00052E4D">
      <w:pPr>
        <w:pStyle w:val="Teksttreci110"/>
        <w:shd w:val="clear" w:color="auto" w:fill="auto"/>
        <w:tabs>
          <w:tab w:val="left" w:pos="421"/>
        </w:tabs>
        <w:spacing w:before="0" w:line="240" w:lineRule="auto"/>
        <w:ind w:left="840" w:hanging="414"/>
        <w:jc w:val="left"/>
        <w:rPr>
          <w:rFonts w:ascii="Times New Roman" w:hAnsi="Times New Roman" w:cs="Times New Roman"/>
          <w:i w:val="0"/>
          <w:color w:val="000000"/>
        </w:rPr>
      </w:pPr>
      <w:r w:rsidRPr="00FA32A3">
        <w:rPr>
          <w:rFonts w:ascii="Times New Roman" w:hAnsi="Times New Roman" w:cs="Times New Roman"/>
          <w:i w:val="0"/>
          <w:color w:val="000000"/>
        </w:rPr>
        <w:t>a) nie podlega wykluczeniu  z postepowania</w:t>
      </w:r>
    </w:p>
    <w:p w:rsidR="00B04F21" w:rsidRPr="00FA32A3" w:rsidRDefault="00B04F21" w:rsidP="00052E4D">
      <w:pPr>
        <w:pStyle w:val="Teksttreci110"/>
        <w:shd w:val="clear" w:color="auto" w:fill="auto"/>
        <w:tabs>
          <w:tab w:val="left" w:pos="421"/>
        </w:tabs>
        <w:spacing w:before="0" w:line="240" w:lineRule="auto"/>
        <w:ind w:left="840" w:hanging="414"/>
        <w:jc w:val="left"/>
        <w:rPr>
          <w:rFonts w:ascii="Times New Roman" w:hAnsi="Times New Roman" w:cs="Times New Roman"/>
          <w:i w:val="0"/>
          <w:color w:val="000000"/>
        </w:rPr>
      </w:pPr>
      <w:r w:rsidRPr="00FA32A3">
        <w:rPr>
          <w:rFonts w:ascii="Times New Roman" w:hAnsi="Times New Roman" w:cs="Times New Roman"/>
          <w:i w:val="0"/>
          <w:color w:val="000000"/>
        </w:rPr>
        <w:t>b) spełnia warunki udziału w postępowaniu</w:t>
      </w:r>
    </w:p>
    <w:p w:rsidR="00B04F21" w:rsidRPr="00FA32A3" w:rsidRDefault="00B04F21" w:rsidP="00B04F21">
      <w:pPr>
        <w:pStyle w:val="Teksttreci110"/>
        <w:shd w:val="clear" w:color="auto" w:fill="auto"/>
        <w:tabs>
          <w:tab w:val="left" w:pos="421"/>
        </w:tabs>
        <w:spacing w:before="0" w:line="240" w:lineRule="auto"/>
        <w:ind w:left="840" w:firstLine="0"/>
        <w:jc w:val="left"/>
        <w:rPr>
          <w:rFonts w:ascii="Times New Roman" w:hAnsi="Times New Roman" w:cs="Times New Roman"/>
        </w:rPr>
      </w:pPr>
    </w:p>
    <w:p w:rsidR="00052E4D" w:rsidRDefault="00B04F21" w:rsidP="00052E4D">
      <w:pPr>
        <w:widowControl w:val="0"/>
        <w:tabs>
          <w:tab w:val="left" w:pos="0"/>
        </w:tabs>
        <w:jc w:val="both"/>
        <w:rPr>
          <w:sz w:val="22"/>
          <w:szCs w:val="22"/>
        </w:rPr>
      </w:pPr>
      <w:r w:rsidRPr="00FA32A3">
        <w:rPr>
          <w:sz w:val="22"/>
          <w:szCs w:val="22"/>
        </w:rPr>
        <w:t xml:space="preserve">2. Oświadczenia, o którym mowa w pkt. 1, stanowią </w:t>
      </w:r>
      <w:r w:rsidRPr="00FA32A3">
        <w:rPr>
          <w:b/>
          <w:sz w:val="22"/>
          <w:szCs w:val="22"/>
        </w:rPr>
        <w:t>załącznik nr 2  i 2a</w:t>
      </w:r>
      <w:r w:rsidRPr="00FA32A3">
        <w:rPr>
          <w:sz w:val="22"/>
          <w:szCs w:val="22"/>
        </w:rPr>
        <w:t xml:space="preserve"> do SIWZ).</w:t>
      </w:r>
    </w:p>
    <w:p w:rsidR="00B04F21" w:rsidRPr="00052E4D" w:rsidRDefault="00B04F21" w:rsidP="00052E4D">
      <w:pPr>
        <w:widowControl w:val="0"/>
        <w:tabs>
          <w:tab w:val="left" w:pos="284"/>
        </w:tabs>
        <w:ind w:left="284" w:hanging="284"/>
        <w:jc w:val="both"/>
        <w:rPr>
          <w:color w:val="C00000"/>
          <w:sz w:val="22"/>
          <w:szCs w:val="22"/>
        </w:rPr>
      </w:pPr>
      <w:r w:rsidRPr="00FA32A3">
        <w:t>3. Wykonawca, który powołuje się na zasoby innych podmiotów, w celu wykazania braku istnienia wobec nich podstaw wykluczenia oraz spełniania, w zakresie, w jakim  powołuje się na ich zasoby, warunków udziału w postępowaniu, składa także</w:t>
      </w:r>
      <w:r w:rsidRPr="00FA32A3">
        <w:rPr>
          <w:color w:val="C00000"/>
        </w:rPr>
        <w:t xml:space="preserve"> </w:t>
      </w:r>
      <w:r w:rsidRPr="00FA32A3">
        <w:t>oświadczenia, o których mowa w pkt. 1, dotyczące tych podmiotów.</w:t>
      </w:r>
    </w:p>
    <w:p w:rsidR="00B04F21" w:rsidRPr="00FA32A3" w:rsidRDefault="00B04F21" w:rsidP="00052E4D">
      <w:pPr>
        <w:pStyle w:val="Akapitzlist"/>
        <w:widowControl w:val="0"/>
        <w:numPr>
          <w:ilvl w:val="0"/>
          <w:numId w:val="30"/>
        </w:numPr>
        <w:tabs>
          <w:tab w:val="left" w:pos="284"/>
        </w:tabs>
        <w:spacing w:after="0" w:line="240" w:lineRule="auto"/>
        <w:ind w:left="284" w:hanging="284"/>
        <w:jc w:val="both"/>
        <w:rPr>
          <w:rFonts w:ascii="Times New Roman" w:hAnsi="Times New Roman"/>
        </w:rPr>
      </w:pPr>
      <w:r w:rsidRPr="00FA32A3">
        <w:rPr>
          <w:rFonts w:ascii="Times New Roman" w:hAnsi="Times New Roman"/>
        </w:rPr>
        <w:t>Wykonawca, który zamierza powierzyć wykonanie części zamówienia podwykonawcom,   w celu wykazania braku istnienia wobec nich podstaw wykluczenia z   udziału w postępowaniu składa</w:t>
      </w:r>
      <w:r w:rsidRPr="00FA32A3">
        <w:rPr>
          <w:rFonts w:ascii="Times New Roman" w:hAnsi="Times New Roman"/>
          <w:color w:val="C00000"/>
        </w:rPr>
        <w:t xml:space="preserve"> </w:t>
      </w:r>
      <w:r w:rsidRPr="00FA32A3">
        <w:rPr>
          <w:rFonts w:ascii="Times New Roman" w:hAnsi="Times New Roman"/>
        </w:rPr>
        <w:t>oświadczenie, dotyczące podwykonawców.</w:t>
      </w:r>
    </w:p>
    <w:p w:rsidR="00052E4D" w:rsidRDefault="00052E4D" w:rsidP="00052E4D">
      <w:pPr>
        <w:widowControl w:val="0"/>
        <w:tabs>
          <w:tab w:val="left" w:pos="421"/>
          <w:tab w:val="left" w:pos="1922"/>
          <w:tab w:val="right" w:pos="4912"/>
          <w:tab w:val="left" w:pos="5036"/>
          <w:tab w:val="right" w:pos="9357"/>
        </w:tabs>
        <w:ind w:left="284" w:hanging="284"/>
        <w:jc w:val="both"/>
        <w:rPr>
          <w:color w:val="C00000"/>
          <w:sz w:val="22"/>
          <w:szCs w:val="22"/>
        </w:rPr>
      </w:pPr>
      <w:r>
        <w:rPr>
          <w:sz w:val="22"/>
          <w:szCs w:val="22"/>
        </w:rPr>
        <w:t>5. W przypadku</w:t>
      </w:r>
      <w:r w:rsidR="00B04F21" w:rsidRPr="00FA32A3">
        <w:rPr>
          <w:sz w:val="22"/>
          <w:szCs w:val="22"/>
        </w:rPr>
        <w:t xml:space="preserve">  wspólnego   ubiegania   się   o  </w:t>
      </w:r>
      <w:r w:rsidR="00B04F21" w:rsidRPr="00FA32A3">
        <w:rPr>
          <w:sz w:val="22"/>
          <w:szCs w:val="22"/>
        </w:rPr>
        <w:tab/>
        <w:t>zamówienie  przez    Wykonawców</w:t>
      </w:r>
      <w:r>
        <w:rPr>
          <w:color w:val="C00000"/>
          <w:sz w:val="22"/>
          <w:szCs w:val="22"/>
        </w:rPr>
        <w:t xml:space="preserve"> </w:t>
      </w:r>
      <w:r w:rsidR="00B04F21" w:rsidRPr="00FA32A3">
        <w:rPr>
          <w:color w:val="C00000"/>
          <w:sz w:val="22"/>
          <w:szCs w:val="22"/>
        </w:rPr>
        <w:t xml:space="preserve"> </w:t>
      </w:r>
      <w:r w:rsidR="00B04F21" w:rsidRPr="00FA32A3">
        <w:rPr>
          <w:sz w:val="22"/>
          <w:szCs w:val="22"/>
        </w:rPr>
        <w:t>oświadczenia ,  o których  mowa  w  pkt. 1,</w:t>
      </w:r>
      <w:r w:rsidR="00B04F21" w:rsidRPr="00FA32A3">
        <w:rPr>
          <w:sz w:val="22"/>
          <w:szCs w:val="22"/>
        </w:rPr>
        <w:tab/>
        <w:t xml:space="preserve">  składa  każdy   z  Wykonawców   wspólnie</w:t>
      </w:r>
      <w:r>
        <w:rPr>
          <w:color w:val="C00000"/>
          <w:sz w:val="22"/>
          <w:szCs w:val="22"/>
        </w:rPr>
        <w:t xml:space="preserve"> </w:t>
      </w:r>
      <w:r w:rsidR="00B04F21" w:rsidRPr="00FA32A3">
        <w:rPr>
          <w:sz w:val="22"/>
          <w:szCs w:val="22"/>
        </w:rPr>
        <w:t>ubiegających się o zamówienie. Dokument ten będzie potwierdzać spełnianie warunków udziału w postępowaniu oraz brak podstaw do wykluczenia, w zakresie, w jakim każdy z Wykonawców wykazuje spełnianie warunków udziału w postępowaniu oraz brak podstaw do wykluczenia.</w:t>
      </w:r>
    </w:p>
    <w:p w:rsidR="00B04F21" w:rsidRPr="00B13C14" w:rsidRDefault="00B13C14" w:rsidP="00B13C14">
      <w:pPr>
        <w:widowControl w:val="0"/>
        <w:tabs>
          <w:tab w:val="left" w:pos="0"/>
          <w:tab w:val="right" w:pos="4912"/>
          <w:tab w:val="right" w:pos="9357"/>
        </w:tabs>
        <w:ind w:left="284" w:hanging="284"/>
        <w:jc w:val="both"/>
        <w:rPr>
          <w:color w:val="C00000"/>
          <w:sz w:val="22"/>
          <w:szCs w:val="22"/>
        </w:rPr>
      </w:pPr>
      <w:r>
        <w:rPr>
          <w:sz w:val="22"/>
          <w:szCs w:val="22"/>
        </w:rPr>
        <w:t xml:space="preserve">6. W przypadku, </w:t>
      </w:r>
      <w:r w:rsidR="00B04F21" w:rsidRPr="00FA32A3">
        <w:rPr>
          <w:sz w:val="22"/>
          <w:szCs w:val="22"/>
        </w:rPr>
        <w:t>o któ</w:t>
      </w:r>
      <w:r>
        <w:rPr>
          <w:sz w:val="22"/>
          <w:szCs w:val="22"/>
        </w:rPr>
        <w:t>rym mowa w Rozdz. V pkt.</w:t>
      </w:r>
      <w:r>
        <w:rPr>
          <w:sz w:val="22"/>
          <w:szCs w:val="22"/>
        </w:rPr>
        <w:tab/>
        <w:t>5,</w:t>
      </w:r>
      <w:r w:rsidR="00052E4D">
        <w:rPr>
          <w:sz w:val="22"/>
          <w:szCs w:val="22"/>
        </w:rPr>
        <w:t>tj.</w:t>
      </w:r>
      <w:r>
        <w:rPr>
          <w:sz w:val="22"/>
          <w:szCs w:val="22"/>
        </w:rPr>
        <w:t xml:space="preserve"> </w:t>
      </w:r>
      <w:r w:rsidR="00B04F21" w:rsidRPr="00FA32A3">
        <w:rPr>
          <w:sz w:val="22"/>
          <w:szCs w:val="22"/>
        </w:rPr>
        <w:t>gdy</w:t>
      </w:r>
      <w:r w:rsidR="00B04F21" w:rsidRPr="00FA32A3">
        <w:rPr>
          <w:sz w:val="22"/>
          <w:szCs w:val="22"/>
        </w:rPr>
        <w:tab/>
        <w:t>Wykonawca polega na</w:t>
      </w:r>
      <w:r>
        <w:rPr>
          <w:color w:val="C00000"/>
          <w:sz w:val="22"/>
          <w:szCs w:val="22"/>
        </w:rPr>
        <w:t xml:space="preserve"> </w:t>
      </w:r>
      <w:r w:rsidR="00B04F21" w:rsidRPr="00FA32A3">
        <w:rPr>
          <w:sz w:val="22"/>
          <w:szCs w:val="22"/>
        </w:rPr>
        <w:t>zdolnościach lub sytuacji innych podmiotów,  musi</w:t>
      </w:r>
      <w:r w:rsidR="00B04F21" w:rsidRPr="00FA32A3">
        <w:rPr>
          <w:sz w:val="22"/>
          <w:szCs w:val="22"/>
        </w:rPr>
        <w:tab/>
        <w:t xml:space="preserve">on udowodnić Zamawiającemu, że realizując zamówienie, będzie </w:t>
      </w:r>
      <w:r w:rsidR="00B04F21" w:rsidRPr="00FA32A3">
        <w:rPr>
          <w:sz w:val="22"/>
          <w:szCs w:val="22"/>
        </w:rPr>
        <w:lastRenderedPageBreak/>
        <w:t xml:space="preserve">dysponował niezbędnymi zasobami tych podmiotów, w szczególności przedstawiając </w:t>
      </w:r>
      <w:r w:rsidR="00B04F21" w:rsidRPr="00FA32A3">
        <w:rPr>
          <w:rStyle w:val="Teksttreci2Pogrubienie"/>
          <w:rFonts w:ascii="Times New Roman" w:hAnsi="Times New Roman" w:cs="Times New Roman"/>
          <w:sz w:val="22"/>
          <w:szCs w:val="22"/>
        </w:rPr>
        <w:t xml:space="preserve">zobowiązanie tych podmiotów do oddania mu do dyspozycji niezbędnych zasobów na potrzeby realizacji zamówienia (na etapie składania ofert). </w:t>
      </w:r>
      <w:r w:rsidR="00B04F21" w:rsidRPr="00FA32A3">
        <w:rPr>
          <w:sz w:val="22"/>
          <w:szCs w:val="22"/>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wymaga, by dokumenty mające stanowić dowody na przedmiotową okoliczność określały co najmniej:</w:t>
      </w:r>
    </w:p>
    <w:p w:rsidR="00B04F21" w:rsidRPr="00FA32A3" w:rsidRDefault="00B04F21" w:rsidP="005A4DA8">
      <w:pPr>
        <w:widowControl w:val="0"/>
        <w:numPr>
          <w:ilvl w:val="0"/>
          <w:numId w:val="7"/>
        </w:numPr>
        <w:tabs>
          <w:tab w:val="left" w:pos="909"/>
        </w:tabs>
        <w:ind w:left="1000" w:hanging="400"/>
        <w:jc w:val="both"/>
        <w:rPr>
          <w:sz w:val="22"/>
          <w:szCs w:val="22"/>
        </w:rPr>
      </w:pPr>
      <w:r w:rsidRPr="00FA32A3">
        <w:rPr>
          <w:sz w:val="22"/>
          <w:szCs w:val="22"/>
        </w:rPr>
        <w:t>zakres dostępnych Wykonawcy zasobów innego podmiotu;</w:t>
      </w:r>
    </w:p>
    <w:p w:rsidR="00B04F21" w:rsidRPr="00FA32A3" w:rsidRDefault="00B04F21" w:rsidP="005A4DA8">
      <w:pPr>
        <w:widowControl w:val="0"/>
        <w:numPr>
          <w:ilvl w:val="0"/>
          <w:numId w:val="7"/>
        </w:numPr>
        <w:tabs>
          <w:tab w:val="left" w:pos="924"/>
        </w:tabs>
        <w:ind w:left="880" w:hanging="280"/>
        <w:jc w:val="both"/>
        <w:rPr>
          <w:sz w:val="22"/>
          <w:szCs w:val="22"/>
        </w:rPr>
      </w:pPr>
      <w:r w:rsidRPr="00FA32A3">
        <w:rPr>
          <w:sz w:val="22"/>
          <w:szCs w:val="22"/>
        </w:rPr>
        <w:t>sposób wykorzystania zasobów innego podmiotu p</w:t>
      </w:r>
      <w:r w:rsidR="00B13C14">
        <w:rPr>
          <w:sz w:val="22"/>
          <w:szCs w:val="22"/>
        </w:rPr>
        <w:t xml:space="preserve">rzez Wykonawcę przy wykonywaniu </w:t>
      </w:r>
      <w:r w:rsidRPr="00FA32A3">
        <w:rPr>
          <w:sz w:val="22"/>
          <w:szCs w:val="22"/>
        </w:rPr>
        <w:t>zamówienia publicznego;</w:t>
      </w:r>
    </w:p>
    <w:p w:rsidR="00B04F21" w:rsidRPr="00B13C14" w:rsidRDefault="00B04F21" w:rsidP="005A4DA8">
      <w:pPr>
        <w:widowControl w:val="0"/>
        <w:numPr>
          <w:ilvl w:val="0"/>
          <w:numId w:val="7"/>
        </w:numPr>
        <w:tabs>
          <w:tab w:val="left" w:pos="851"/>
        </w:tabs>
        <w:ind w:left="851" w:hanging="251"/>
        <w:jc w:val="both"/>
        <w:rPr>
          <w:sz w:val="22"/>
          <w:szCs w:val="22"/>
        </w:rPr>
      </w:pPr>
      <w:r w:rsidRPr="00FA32A3">
        <w:rPr>
          <w:sz w:val="22"/>
          <w:szCs w:val="22"/>
        </w:rPr>
        <w:t>zakres i okres udziału innego podmiotu przy wykonywaniu zamówienia publicznego;</w:t>
      </w:r>
      <w:r w:rsidRPr="00B13C14">
        <w:t xml:space="preserve"> </w:t>
      </w:r>
      <w:r w:rsidR="00B13C14">
        <w:t xml:space="preserve">czy </w:t>
      </w:r>
      <w:r w:rsidRPr="00B13C14">
        <w:t xml:space="preserve">podmiot, na zdolnościach którego Wykonawca polega w odniesieniu do warunków udziału w postępowaniu dotyczących wykształcenia, kwalifikacji zawodowych lub  doświadczenia, zrealizuje roboty budowlane lub usługi, których wskazane zdolności dotyczą; </w:t>
      </w:r>
    </w:p>
    <w:p w:rsidR="005A4DA8" w:rsidRDefault="00B04F21" w:rsidP="005A4DA8">
      <w:pPr>
        <w:pStyle w:val="Akapitzlist"/>
        <w:ind w:left="567"/>
        <w:jc w:val="both"/>
        <w:rPr>
          <w:rFonts w:ascii="Times New Roman" w:hAnsi="Times New Roman"/>
        </w:rPr>
      </w:pPr>
      <w:r w:rsidRPr="00FA32A3">
        <w:rPr>
          <w:rFonts w:ascii="Times New Roman" w:hAnsi="Times New Roman"/>
        </w:rPr>
        <w:t xml:space="preserve">Wykonawca może  skorzystać ze wzoru  zobowiązania, który stanowi </w:t>
      </w:r>
      <w:r w:rsidRPr="00FA32A3">
        <w:rPr>
          <w:rFonts w:ascii="Times New Roman" w:hAnsi="Times New Roman"/>
          <w:b/>
        </w:rPr>
        <w:t>załącznik nr  6</w:t>
      </w:r>
      <w:r w:rsidRPr="00FA32A3">
        <w:rPr>
          <w:rFonts w:ascii="Times New Roman" w:hAnsi="Times New Roman"/>
        </w:rPr>
        <w:t xml:space="preserve"> do </w:t>
      </w:r>
      <w:proofErr w:type="spellStart"/>
      <w:r w:rsidRPr="00FA32A3">
        <w:rPr>
          <w:rFonts w:ascii="Times New Roman" w:hAnsi="Times New Roman"/>
        </w:rPr>
        <w:t>siwz</w:t>
      </w:r>
      <w:proofErr w:type="spellEnd"/>
      <w:r w:rsidRPr="00FA32A3">
        <w:rPr>
          <w:rFonts w:ascii="Times New Roman" w:hAnsi="Times New Roman"/>
        </w:rPr>
        <w:t>. Pisemne  zobowiązanie musi zostać złożone w oryginale podpisanym przez podmiot trzeci.</w:t>
      </w:r>
    </w:p>
    <w:p w:rsidR="00B04F21" w:rsidRPr="00FA32A3" w:rsidRDefault="00B04F21" w:rsidP="003D6539">
      <w:pPr>
        <w:pStyle w:val="Akapitzlist"/>
        <w:spacing w:after="0"/>
        <w:ind w:left="284" w:hanging="284"/>
        <w:jc w:val="both"/>
        <w:rPr>
          <w:rFonts w:ascii="Times New Roman" w:hAnsi="Times New Roman"/>
        </w:rPr>
      </w:pPr>
      <w:r w:rsidRPr="00FA32A3">
        <w:rPr>
          <w:rFonts w:ascii="Times New Roman" w:hAnsi="Times New Roman"/>
        </w:rPr>
        <w:t xml:space="preserve">7. </w:t>
      </w:r>
      <w:r w:rsidRPr="00FA32A3">
        <w:rPr>
          <w:rFonts w:ascii="Times New Roman" w:hAnsi="Times New Roman"/>
          <w:b/>
          <w:u w:val="single"/>
        </w:rPr>
        <w:t>Wykonawca, w terminie 3 dni od dnia zamieszczenia przez Zamawiającego na jego stronie internetowej  informacji z otwarcia ofert,</w:t>
      </w:r>
      <w:r w:rsidRPr="00FA32A3">
        <w:rPr>
          <w:rFonts w:ascii="Times New Roman" w:hAnsi="Times New Roman"/>
        </w:rPr>
        <w:t xml:space="preserve"> o którym mowa w Rozdz. XI pkt. 10,</w:t>
      </w:r>
      <w:r w:rsidR="003D6539">
        <w:rPr>
          <w:rFonts w:ascii="Times New Roman" w:hAnsi="Times New Roman"/>
        </w:rPr>
        <w:t xml:space="preserve"> </w:t>
      </w:r>
      <w:r w:rsidRPr="00FA32A3">
        <w:rPr>
          <w:rFonts w:ascii="Times New Roman" w:hAnsi="Times New Roman"/>
        </w:rPr>
        <w:t xml:space="preserve">przekaże Zamawiającemu </w:t>
      </w:r>
      <w:r w:rsidRPr="00FA32A3">
        <w:rPr>
          <w:rFonts w:ascii="Times New Roman" w:hAnsi="Times New Roman"/>
          <w:b/>
          <w:u w:val="single"/>
        </w:rPr>
        <w:t>Oświadczenie o</w:t>
      </w:r>
      <w:r w:rsidRPr="00FA32A3">
        <w:rPr>
          <w:rStyle w:val="Teksttreci2Pogrubienie"/>
          <w:rFonts w:ascii="Times New Roman" w:hAnsi="Times New Roman" w:cs="Times New Roman"/>
          <w:u w:val="single"/>
        </w:rPr>
        <w:t xml:space="preserve"> przynależności do tej samej grupy</w:t>
      </w:r>
      <w:r w:rsidRPr="00FA32A3">
        <w:rPr>
          <w:rStyle w:val="Teksttreci2Pogrubienie"/>
          <w:rFonts w:ascii="Times New Roman" w:hAnsi="Times New Roman" w:cs="Times New Roman"/>
        </w:rPr>
        <w:t xml:space="preserve"> </w:t>
      </w:r>
      <w:r w:rsidRPr="00FA32A3">
        <w:rPr>
          <w:rStyle w:val="Teksttreci2Pogrubienie"/>
          <w:rFonts w:ascii="Times New Roman" w:hAnsi="Times New Roman" w:cs="Times New Roman"/>
          <w:u w:val="single"/>
        </w:rPr>
        <w:t>kapitałowe</w:t>
      </w:r>
      <w:r w:rsidRPr="00FA32A3">
        <w:rPr>
          <w:rStyle w:val="Teksttreci2Pogrubienie"/>
          <w:rFonts w:ascii="Times New Roman" w:hAnsi="Times New Roman" w:cs="Times New Roman"/>
        </w:rPr>
        <w:t xml:space="preserve">j, o   której mowa w art. 24 ust. 1 pkt 23) ustawy </w:t>
      </w:r>
      <w:r w:rsidRPr="00FA32A3">
        <w:rPr>
          <w:rFonts w:ascii="Times New Roman" w:hAnsi="Times New Roman"/>
        </w:rPr>
        <w:t xml:space="preserve">(wzór oświadczenia stanowi </w:t>
      </w:r>
      <w:r w:rsidRPr="00FA32A3">
        <w:rPr>
          <w:rFonts w:ascii="Times New Roman" w:hAnsi="Times New Roman"/>
          <w:b/>
        </w:rPr>
        <w:t>załącznik nr 3</w:t>
      </w:r>
      <w:r w:rsidRPr="00FA32A3">
        <w:rPr>
          <w:rFonts w:ascii="Times New Roman" w:hAnsi="Times New Roman"/>
        </w:rPr>
        <w:t xml:space="preserve">  do SIWZ). Wraz ze złożeniem tego oświadczenia, Wykonawca może przedstawić dowody, że powiązania z innym Wykonawcą nie prowadzą do zakłócenia</w:t>
      </w:r>
      <w:r w:rsidR="003D6539">
        <w:rPr>
          <w:rFonts w:ascii="Times New Roman" w:hAnsi="Times New Roman"/>
        </w:rPr>
        <w:t xml:space="preserve"> </w:t>
      </w:r>
      <w:r w:rsidRPr="00FA32A3">
        <w:rPr>
          <w:rFonts w:ascii="Times New Roman" w:hAnsi="Times New Roman"/>
        </w:rPr>
        <w:t>konkurencji w postępowaniu. W przypadku Wykonawców wspólnie ubiegających się o</w:t>
      </w:r>
      <w:r w:rsidR="003D6539">
        <w:rPr>
          <w:rFonts w:ascii="Times New Roman" w:hAnsi="Times New Roman"/>
        </w:rPr>
        <w:t xml:space="preserve"> </w:t>
      </w:r>
      <w:r w:rsidRPr="00FA32A3">
        <w:rPr>
          <w:rFonts w:ascii="Times New Roman" w:hAnsi="Times New Roman"/>
        </w:rPr>
        <w:t>udzielenie zamówienia publicznego, oświadczenie to będzie zobowiązany przekazać każdy z  Wykonawców.</w:t>
      </w:r>
    </w:p>
    <w:p w:rsidR="00B04F21" w:rsidRPr="00FA32A3" w:rsidRDefault="00B04F21" w:rsidP="00B04F21">
      <w:pPr>
        <w:pStyle w:val="Teksttreci20"/>
        <w:shd w:val="clear" w:color="auto" w:fill="auto"/>
        <w:tabs>
          <w:tab w:val="left" w:pos="427"/>
        </w:tabs>
        <w:spacing w:line="240" w:lineRule="auto"/>
        <w:ind w:firstLine="0"/>
        <w:jc w:val="both"/>
        <w:rPr>
          <w:rFonts w:ascii="Times New Roman" w:hAnsi="Times New Roman" w:cs="Times New Roman"/>
          <w:b/>
        </w:rPr>
      </w:pPr>
    </w:p>
    <w:p w:rsidR="00B04F21" w:rsidRPr="00FA32A3" w:rsidRDefault="009647E4" w:rsidP="009647E4">
      <w:pPr>
        <w:pStyle w:val="Teksttreci20"/>
        <w:shd w:val="clear" w:color="auto" w:fill="auto"/>
        <w:tabs>
          <w:tab w:val="left" w:pos="427"/>
        </w:tabs>
        <w:spacing w:line="240" w:lineRule="auto"/>
        <w:ind w:left="284" w:hanging="284"/>
        <w:jc w:val="both"/>
        <w:rPr>
          <w:rFonts w:ascii="Times New Roman" w:hAnsi="Times New Roman" w:cs="Times New Roman"/>
          <w:b/>
          <w:color w:val="000000"/>
          <w:u w:val="single"/>
        </w:rPr>
      </w:pPr>
      <w:r>
        <w:rPr>
          <w:rFonts w:ascii="Times New Roman" w:hAnsi="Times New Roman" w:cs="Times New Roman"/>
          <w:b/>
          <w:color w:val="000000"/>
        </w:rPr>
        <w:t xml:space="preserve">8. </w:t>
      </w:r>
      <w:r w:rsidR="00B04F21" w:rsidRPr="00FA32A3">
        <w:rPr>
          <w:rFonts w:ascii="Times New Roman" w:hAnsi="Times New Roman" w:cs="Times New Roman"/>
          <w:b/>
        </w:rPr>
        <w:t xml:space="preserve">Zamawiający, przed udzieleniem zamówienia, </w:t>
      </w:r>
      <w:r>
        <w:rPr>
          <w:rFonts w:ascii="Times New Roman" w:hAnsi="Times New Roman" w:cs="Times New Roman"/>
          <w:b/>
          <w:color w:val="000000"/>
          <w:u w:val="single"/>
        </w:rPr>
        <w:t xml:space="preserve">wezwie Wykonawcę, </w:t>
      </w:r>
      <w:r w:rsidR="00B04F21" w:rsidRPr="009647E4">
        <w:rPr>
          <w:rFonts w:ascii="Times New Roman" w:hAnsi="Times New Roman" w:cs="Times New Roman"/>
          <w:b/>
          <w:color w:val="000000"/>
          <w:u w:val="single"/>
        </w:rPr>
        <w:t>którego oferta</w:t>
      </w:r>
      <w:r w:rsidRPr="009647E4">
        <w:rPr>
          <w:rFonts w:ascii="Times New Roman" w:hAnsi="Times New Roman" w:cs="Times New Roman"/>
          <w:b/>
          <w:color w:val="000000"/>
          <w:u w:val="single"/>
        </w:rPr>
        <w:t xml:space="preserve"> </w:t>
      </w:r>
      <w:r w:rsidR="00B04F21" w:rsidRPr="009647E4">
        <w:rPr>
          <w:rFonts w:ascii="Times New Roman" w:hAnsi="Times New Roman" w:cs="Times New Roman"/>
          <w:b/>
          <w:color w:val="000000"/>
          <w:u w:val="single"/>
        </w:rPr>
        <w:t>została  najwyżej oceniona,</w:t>
      </w:r>
      <w:r w:rsidR="00B04F21" w:rsidRPr="00FA32A3">
        <w:rPr>
          <w:rFonts w:ascii="Times New Roman" w:hAnsi="Times New Roman" w:cs="Times New Roman"/>
          <w:b/>
          <w:color w:val="000000"/>
        </w:rPr>
        <w:t xml:space="preserve"> do złożenia w wyznacz</w:t>
      </w:r>
      <w:r>
        <w:rPr>
          <w:rFonts w:ascii="Times New Roman" w:hAnsi="Times New Roman" w:cs="Times New Roman"/>
          <w:b/>
          <w:color w:val="000000"/>
        </w:rPr>
        <w:t>onym, nie krótszym niż 5 dni,</w:t>
      </w:r>
      <w:r w:rsidR="00B04F21" w:rsidRPr="00FA32A3">
        <w:rPr>
          <w:rFonts w:ascii="Times New Roman" w:hAnsi="Times New Roman" w:cs="Times New Roman"/>
          <w:b/>
          <w:color w:val="000000"/>
        </w:rPr>
        <w:t xml:space="preserve"> terminie aktualnych na dzień złożenia oświadczeń lu</w:t>
      </w:r>
      <w:r>
        <w:rPr>
          <w:rFonts w:ascii="Times New Roman" w:hAnsi="Times New Roman" w:cs="Times New Roman"/>
          <w:b/>
          <w:color w:val="000000"/>
        </w:rPr>
        <w:t xml:space="preserve">b dokumentów potwierdzających </w:t>
      </w:r>
      <w:r w:rsidR="00B04F21" w:rsidRPr="00FA32A3">
        <w:rPr>
          <w:rFonts w:ascii="Times New Roman" w:hAnsi="Times New Roman" w:cs="Times New Roman"/>
          <w:b/>
          <w:color w:val="000000"/>
        </w:rPr>
        <w:t xml:space="preserve">okoliczności, o których mowa </w:t>
      </w:r>
      <w:r w:rsidR="00B04F21" w:rsidRPr="00FA32A3">
        <w:rPr>
          <w:rFonts w:ascii="Times New Roman" w:hAnsi="Times New Roman" w:cs="Times New Roman"/>
          <w:b/>
        </w:rPr>
        <w:t xml:space="preserve">w Rozdz. V pkt. 1 </w:t>
      </w:r>
      <w:proofErr w:type="spellStart"/>
      <w:r w:rsidR="00B04F21" w:rsidRPr="00FA32A3">
        <w:rPr>
          <w:rFonts w:ascii="Times New Roman" w:hAnsi="Times New Roman" w:cs="Times New Roman"/>
          <w:b/>
        </w:rPr>
        <w:t>siwz</w:t>
      </w:r>
      <w:proofErr w:type="spellEnd"/>
      <w:r w:rsidR="00B04F21" w:rsidRPr="00FA32A3">
        <w:rPr>
          <w:rFonts w:ascii="Times New Roman" w:hAnsi="Times New Roman" w:cs="Times New Roman"/>
          <w:b/>
        </w:rPr>
        <w:t>, tj</w:t>
      </w:r>
      <w:r w:rsidR="00B04F21" w:rsidRPr="00FA32A3">
        <w:rPr>
          <w:rFonts w:ascii="Times New Roman" w:hAnsi="Times New Roman" w:cs="Times New Roman"/>
        </w:rPr>
        <w:t>.:</w:t>
      </w:r>
    </w:p>
    <w:p w:rsidR="00B04F21" w:rsidRPr="00FA32A3" w:rsidRDefault="00B04F21" w:rsidP="009647E4">
      <w:pPr>
        <w:pStyle w:val="Teksttreci20"/>
        <w:numPr>
          <w:ilvl w:val="0"/>
          <w:numId w:val="8"/>
        </w:numPr>
        <w:shd w:val="clear" w:color="auto" w:fill="auto"/>
        <w:tabs>
          <w:tab w:val="left" w:pos="869"/>
        </w:tabs>
        <w:spacing w:line="240" w:lineRule="auto"/>
        <w:ind w:left="900" w:hanging="440"/>
        <w:jc w:val="both"/>
        <w:rPr>
          <w:rFonts w:ascii="Times New Roman" w:hAnsi="Times New Roman" w:cs="Times New Roman"/>
        </w:rPr>
      </w:pPr>
      <w:r w:rsidRPr="00FA32A3">
        <w:rPr>
          <w:rFonts w:ascii="Times New Roman" w:hAnsi="Times New Roman" w:cs="Times New Roman"/>
          <w:color w:val="000000"/>
        </w:rPr>
        <w:t>W celu potwierdzenia braku podstaw do wykluczenia Wykonawcy z udziału w postępowaniu,</w:t>
      </w:r>
      <w:r w:rsidRPr="00FA32A3">
        <w:rPr>
          <w:rFonts w:ascii="Times New Roman" w:hAnsi="Times New Roman" w:cs="Times New Roman"/>
        </w:rPr>
        <w:t xml:space="preserve"> o których mowa w art. 25 ust. 1 pkt 3</w:t>
      </w:r>
      <w:r w:rsidRPr="00FA32A3">
        <w:rPr>
          <w:rFonts w:ascii="Times New Roman" w:hAnsi="Times New Roman" w:cs="Times New Roman"/>
          <w:color w:val="000000"/>
        </w:rPr>
        <w:t xml:space="preserve"> </w:t>
      </w:r>
    </w:p>
    <w:p w:rsidR="000735F9" w:rsidRDefault="00B04F21" w:rsidP="000735F9">
      <w:pPr>
        <w:pStyle w:val="Teksttreci20"/>
        <w:shd w:val="clear" w:color="auto" w:fill="auto"/>
        <w:tabs>
          <w:tab w:val="left" w:pos="869"/>
        </w:tabs>
        <w:spacing w:line="240" w:lineRule="auto"/>
        <w:ind w:left="900" w:firstLine="0"/>
        <w:jc w:val="both"/>
        <w:rPr>
          <w:rFonts w:ascii="Times New Roman" w:hAnsi="Times New Roman" w:cs="Times New Roman"/>
        </w:rPr>
      </w:pPr>
      <w:r w:rsidRPr="00FA32A3">
        <w:rPr>
          <w:rFonts w:ascii="Times New Roman" w:hAnsi="Times New Roman" w:cs="Times New Roman"/>
        </w:rPr>
        <w:t>-odpis z  właściwego rejestru  lub centralnej  ewidencji i informacji o działalności  gospodarczej ,  jeżeli  odrębne przepisy  wymagają  wpi</w:t>
      </w:r>
      <w:r w:rsidR="000735F9">
        <w:rPr>
          <w:rFonts w:ascii="Times New Roman" w:hAnsi="Times New Roman" w:cs="Times New Roman"/>
        </w:rPr>
        <w:t xml:space="preserve">su  do rejestru lub ewidencji, </w:t>
      </w:r>
    </w:p>
    <w:p w:rsidR="00B04F21" w:rsidRPr="00FA32A3" w:rsidRDefault="00B04F21" w:rsidP="000735F9">
      <w:pPr>
        <w:pStyle w:val="Teksttreci20"/>
        <w:shd w:val="clear" w:color="auto" w:fill="auto"/>
        <w:tabs>
          <w:tab w:val="left" w:pos="869"/>
        </w:tabs>
        <w:spacing w:line="240" w:lineRule="auto"/>
        <w:ind w:left="900" w:firstLine="0"/>
        <w:jc w:val="both"/>
        <w:rPr>
          <w:rFonts w:ascii="Times New Roman" w:hAnsi="Times New Roman" w:cs="Times New Roman"/>
        </w:rPr>
      </w:pPr>
      <w:r w:rsidRPr="00FA32A3">
        <w:rPr>
          <w:rFonts w:ascii="Times New Roman" w:hAnsi="Times New Roman" w:cs="Times New Roman"/>
        </w:rPr>
        <w:t>W przypadku składania  oferty wspólnej w/w dokument  składa  każdy  z wykonawców  składający  ofertę  wspólną</w:t>
      </w:r>
      <w:r w:rsidR="005950E1">
        <w:rPr>
          <w:rFonts w:ascii="Times New Roman" w:hAnsi="Times New Roman" w:cs="Times New Roman"/>
        </w:rPr>
        <w:t>.</w:t>
      </w:r>
      <w:r w:rsidRPr="00FA32A3">
        <w:rPr>
          <w:rFonts w:ascii="Times New Roman" w:hAnsi="Times New Roman" w:cs="Times New Roman"/>
        </w:rPr>
        <w:t xml:space="preserve"> </w:t>
      </w:r>
    </w:p>
    <w:p w:rsidR="00B04F21" w:rsidRPr="00FA32A3" w:rsidRDefault="00B04F21" w:rsidP="009647E4">
      <w:pPr>
        <w:pStyle w:val="Teksttreci20"/>
        <w:shd w:val="clear" w:color="auto" w:fill="auto"/>
        <w:tabs>
          <w:tab w:val="left" w:pos="869"/>
        </w:tabs>
        <w:spacing w:line="240" w:lineRule="auto"/>
        <w:ind w:left="993" w:hanging="993"/>
        <w:jc w:val="both"/>
        <w:rPr>
          <w:rFonts w:ascii="Times New Roman" w:hAnsi="Times New Roman" w:cs="Times New Roman"/>
          <w:color w:val="000000"/>
        </w:rPr>
      </w:pPr>
      <w:r w:rsidRPr="00FA32A3">
        <w:rPr>
          <w:rFonts w:ascii="Times New Roman" w:hAnsi="Times New Roman" w:cs="Times New Roman"/>
          <w:color w:val="000000"/>
        </w:rPr>
        <w:t xml:space="preserve">        2)  W celu potwierdzenia spełniania przez Wykonawcę warunków udziału w</w:t>
      </w:r>
      <w:r w:rsidR="00396434">
        <w:rPr>
          <w:rFonts w:ascii="Times New Roman" w:hAnsi="Times New Roman" w:cs="Times New Roman"/>
          <w:color w:val="000000"/>
        </w:rPr>
        <w:t xml:space="preserve"> </w:t>
      </w:r>
      <w:r w:rsidRPr="00FA32A3">
        <w:rPr>
          <w:rFonts w:ascii="Times New Roman" w:hAnsi="Times New Roman" w:cs="Times New Roman"/>
          <w:color w:val="000000"/>
        </w:rPr>
        <w:t>postępowaniu   dotyczących:</w:t>
      </w:r>
    </w:p>
    <w:p w:rsidR="00B04F21" w:rsidRPr="00FA32A3" w:rsidRDefault="00B04F21" w:rsidP="009647E4">
      <w:pPr>
        <w:pStyle w:val="NormalnyWeb"/>
        <w:spacing w:after="0"/>
        <w:ind w:firstLine="708"/>
        <w:jc w:val="both"/>
        <w:rPr>
          <w:rFonts w:ascii="Times New Roman" w:hAnsi="Times New Roman"/>
          <w:sz w:val="22"/>
          <w:szCs w:val="22"/>
        </w:rPr>
      </w:pPr>
      <w:r w:rsidRPr="00FA32A3">
        <w:rPr>
          <w:rFonts w:ascii="Times New Roman" w:hAnsi="Times New Roman"/>
          <w:sz w:val="22"/>
          <w:szCs w:val="22"/>
        </w:rPr>
        <w:t>a)  sytuacji ekonomicznej i finansowej:</w:t>
      </w:r>
    </w:p>
    <w:p w:rsidR="00B04F21" w:rsidRPr="000735F9" w:rsidRDefault="00B04F21" w:rsidP="000735F9">
      <w:pPr>
        <w:pStyle w:val="Teksttreci20"/>
        <w:shd w:val="clear" w:color="auto" w:fill="auto"/>
        <w:spacing w:line="240" w:lineRule="auto"/>
        <w:ind w:left="1180" w:firstLine="0"/>
        <w:jc w:val="both"/>
        <w:rPr>
          <w:rFonts w:ascii="Times New Roman" w:hAnsi="Times New Roman" w:cs="Times New Roman"/>
          <w:color w:val="000000"/>
        </w:rPr>
      </w:pPr>
      <w:r w:rsidRPr="00FA32A3">
        <w:rPr>
          <w:rFonts w:ascii="Times New Roman" w:hAnsi="Times New Roman" w:cs="Times New Roman"/>
          <w:color w:val="000000"/>
        </w:rPr>
        <w:t>dokument potwierdzający, że Wykonawca jest ubezpieczony od odpowiedzialności cywilnej w zakresie prowadzonej działalności związanej z przedmiotem zamówienia  na sumę gwarancyjną  określoną przez zamawiającego</w:t>
      </w:r>
    </w:p>
    <w:p w:rsidR="00B04F21" w:rsidRPr="000735F9" w:rsidRDefault="00B04F21" w:rsidP="009647E4">
      <w:pPr>
        <w:pStyle w:val="Teksttreci20"/>
        <w:shd w:val="clear" w:color="auto" w:fill="auto"/>
        <w:tabs>
          <w:tab w:val="left" w:pos="1060"/>
        </w:tabs>
        <w:spacing w:line="240" w:lineRule="auto"/>
        <w:ind w:firstLine="0"/>
        <w:jc w:val="both"/>
        <w:rPr>
          <w:rFonts w:ascii="Times New Roman" w:hAnsi="Times New Roman" w:cs="Times New Roman"/>
          <w:color w:val="000000"/>
        </w:rPr>
      </w:pPr>
      <w:r w:rsidRPr="00FA32A3">
        <w:rPr>
          <w:rFonts w:ascii="Times New Roman" w:hAnsi="Times New Roman" w:cs="Times New Roman"/>
          <w:color w:val="000000"/>
        </w:rPr>
        <w:t xml:space="preserve">             b)  zdoln</w:t>
      </w:r>
      <w:r w:rsidR="000735F9">
        <w:rPr>
          <w:rFonts w:ascii="Times New Roman" w:hAnsi="Times New Roman" w:cs="Times New Roman"/>
          <w:color w:val="000000"/>
        </w:rPr>
        <w:t>ości technicznej lub zawodowej:</w:t>
      </w:r>
    </w:p>
    <w:p w:rsidR="00B04F21" w:rsidRPr="003D6539" w:rsidRDefault="00B04F21" w:rsidP="009647E4">
      <w:pPr>
        <w:pStyle w:val="Teksttreci20"/>
        <w:shd w:val="clear" w:color="auto" w:fill="auto"/>
        <w:spacing w:line="240" w:lineRule="auto"/>
        <w:ind w:left="1480" w:hanging="487"/>
        <w:jc w:val="both"/>
        <w:rPr>
          <w:rStyle w:val="Teksttreci2Pogrubienie"/>
          <w:rFonts w:ascii="Times New Roman" w:hAnsi="Times New Roman" w:cs="Times New Roman"/>
          <w:b w:val="0"/>
        </w:rPr>
      </w:pPr>
      <w:r w:rsidRPr="00FA32A3">
        <w:rPr>
          <w:rFonts w:ascii="Times New Roman" w:hAnsi="Times New Roman" w:cs="Times New Roman"/>
          <w:color w:val="000000"/>
        </w:rPr>
        <w:t xml:space="preserve">aa)  </w:t>
      </w:r>
      <w:r w:rsidRPr="003D6539">
        <w:rPr>
          <w:rStyle w:val="Teksttreci2Pogrubienie"/>
          <w:rFonts w:ascii="Times New Roman" w:hAnsi="Times New Roman" w:cs="Times New Roman"/>
          <w:b w:val="0"/>
        </w:rPr>
        <w:t xml:space="preserve">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w:t>
      </w:r>
      <w:r w:rsidRPr="003D6539">
        <w:rPr>
          <w:rStyle w:val="Teksttreci2Pogrubienie"/>
          <w:rFonts w:ascii="Times New Roman" w:hAnsi="Times New Roman" w:cs="Times New Roman"/>
          <w:b w:val="0"/>
        </w:rPr>
        <w:lastRenderedPageBreak/>
        <w:t>obiektywnym charakterze wykonawca nie jest w stanie  uzyskać  tych dokumentów – inne dokumenty.</w:t>
      </w:r>
    </w:p>
    <w:p w:rsidR="00B04F21" w:rsidRPr="00FA32A3" w:rsidRDefault="00B04F21" w:rsidP="000735F9">
      <w:pPr>
        <w:pStyle w:val="Teksttreci20"/>
        <w:shd w:val="clear" w:color="auto" w:fill="auto"/>
        <w:spacing w:line="240" w:lineRule="auto"/>
        <w:ind w:left="1480" w:hanging="300"/>
        <w:rPr>
          <w:rFonts w:ascii="Times New Roman" w:hAnsi="Times New Roman" w:cs="Times New Roman"/>
        </w:rPr>
      </w:pPr>
      <w:r w:rsidRPr="00FA32A3">
        <w:rPr>
          <w:rStyle w:val="Teksttreci2Pogrubienie"/>
          <w:rFonts w:ascii="Times New Roman" w:hAnsi="Times New Roman" w:cs="Times New Roman"/>
        </w:rPr>
        <w:t xml:space="preserve">     </w:t>
      </w:r>
      <w:r w:rsidRPr="00FA32A3">
        <w:rPr>
          <w:rFonts w:ascii="Times New Roman" w:hAnsi="Times New Roman" w:cs="Times New Roman"/>
        </w:rPr>
        <w:t xml:space="preserve">(formularz wykazu stanowi </w:t>
      </w:r>
      <w:r w:rsidRPr="00FA32A3">
        <w:rPr>
          <w:rFonts w:ascii="Times New Roman" w:hAnsi="Times New Roman" w:cs="Times New Roman"/>
          <w:b/>
        </w:rPr>
        <w:t>załącznik nr 4</w:t>
      </w:r>
      <w:r w:rsidRPr="00FA32A3">
        <w:rPr>
          <w:rFonts w:ascii="Times New Roman" w:hAnsi="Times New Roman" w:cs="Times New Roman"/>
        </w:rPr>
        <w:t xml:space="preserve"> do SIWZ).</w:t>
      </w:r>
      <w:r w:rsidRPr="00FA32A3">
        <w:rPr>
          <w:rFonts w:ascii="Times New Roman" w:hAnsi="Times New Roman" w:cs="Times New Roman"/>
        </w:rPr>
        <w:tab/>
      </w:r>
    </w:p>
    <w:p w:rsidR="00B04F21" w:rsidRPr="00FA32A3" w:rsidRDefault="00B04F21" w:rsidP="000735F9">
      <w:pPr>
        <w:pStyle w:val="Teksttreci20"/>
        <w:shd w:val="clear" w:color="auto" w:fill="auto"/>
        <w:spacing w:line="240" w:lineRule="auto"/>
        <w:ind w:left="1418" w:hanging="1418"/>
        <w:rPr>
          <w:rFonts w:ascii="Times New Roman" w:hAnsi="Times New Roman" w:cs="Times New Roman"/>
        </w:rPr>
      </w:pPr>
      <w:r w:rsidRPr="00FA32A3">
        <w:rPr>
          <w:rFonts w:ascii="Times New Roman" w:hAnsi="Times New Roman" w:cs="Times New Roman"/>
        </w:rPr>
        <w:t xml:space="preserve">                         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rsidR="00B04F21" w:rsidRPr="00FA32A3" w:rsidRDefault="00B04F21" w:rsidP="00EF15F6">
      <w:pPr>
        <w:pStyle w:val="Teksttreci20"/>
        <w:shd w:val="clear" w:color="auto" w:fill="auto"/>
        <w:spacing w:line="240" w:lineRule="auto"/>
        <w:ind w:left="1418" w:hanging="1418"/>
        <w:rPr>
          <w:rFonts w:ascii="Times New Roman" w:hAnsi="Times New Roman" w:cs="Times New Roman"/>
        </w:rPr>
      </w:pPr>
      <w:r w:rsidRPr="00FA32A3">
        <w:rPr>
          <w:rFonts w:ascii="Times New Roman" w:hAnsi="Times New Roman" w:cs="Times New Roman"/>
        </w:rPr>
        <w:t xml:space="preserve">                  </w:t>
      </w:r>
      <w:proofErr w:type="spellStart"/>
      <w:r w:rsidRPr="00FA32A3">
        <w:rPr>
          <w:rFonts w:ascii="Times New Roman" w:hAnsi="Times New Roman" w:cs="Times New Roman"/>
        </w:rPr>
        <w:t>bb</w:t>
      </w:r>
      <w:proofErr w:type="spellEnd"/>
      <w:r w:rsidRPr="00FA32A3">
        <w:rPr>
          <w:rFonts w:ascii="Times New Roman" w:hAnsi="Times New Roman" w:cs="Times New Roman"/>
        </w:rPr>
        <w:t>)  wykaz osób, skierowanych przez wykonawcę do realizacji zamówienia  publicznego, w szczególności odpowiedzialnych  za kierowanie  robotami budowlanymi,  wraz  z informacjami na temat  ich kwalifikacji zawod</w:t>
      </w:r>
      <w:r w:rsidR="00EF15F6">
        <w:rPr>
          <w:rFonts w:ascii="Times New Roman" w:hAnsi="Times New Roman" w:cs="Times New Roman"/>
        </w:rPr>
        <w:t>owych</w:t>
      </w:r>
      <w:r w:rsidRPr="00FA32A3">
        <w:rPr>
          <w:rFonts w:ascii="Times New Roman" w:hAnsi="Times New Roman" w:cs="Times New Roman"/>
        </w:rPr>
        <w:t>,</w:t>
      </w:r>
      <w:r w:rsidR="00EF15F6">
        <w:rPr>
          <w:rFonts w:ascii="Times New Roman" w:hAnsi="Times New Roman" w:cs="Times New Roman"/>
        </w:rPr>
        <w:t xml:space="preserve"> uprawnień</w:t>
      </w:r>
      <w:r w:rsidRPr="00FA32A3">
        <w:rPr>
          <w:rFonts w:ascii="Times New Roman" w:hAnsi="Times New Roman" w:cs="Times New Roman"/>
        </w:rPr>
        <w:t>, doświadczenia i wyksztalcenia  niezbędnych  do wykonania zamówienia  publicznego, a także  zakresu wykonywania  przez nie czynności oraz informacją  o podstawie do dysponowania tymi osobami.  ( zał. nr  5)</w:t>
      </w:r>
    </w:p>
    <w:p w:rsidR="00B04F21" w:rsidRPr="00FA32A3" w:rsidRDefault="00B62A12" w:rsidP="00B62A12">
      <w:pPr>
        <w:pStyle w:val="Teksttreci20"/>
        <w:shd w:val="clear" w:color="auto" w:fill="auto"/>
        <w:tabs>
          <w:tab w:val="left" w:pos="142"/>
        </w:tabs>
        <w:spacing w:line="240" w:lineRule="auto"/>
        <w:ind w:left="142" w:hanging="142"/>
        <w:jc w:val="both"/>
        <w:rPr>
          <w:rFonts w:ascii="Times New Roman" w:hAnsi="Times New Roman" w:cs="Times New Roman"/>
        </w:rPr>
      </w:pPr>
      <w:r>
        <w:rPr>
          <w:rFonts w:ascii="Times New Roman" w:hAnsi="Times New Roman" w:cs="Times New Roman"/>
        </w:rPr>
        <w:t>9.</w:t>
      </w:r>
      <w:r w:rsidR="00B04F21" w:rsidRPr="00FA32A3">
        <w:rPr>
          <w:rFonts w:ascii="Times New Roman" w:hAnsi="Times New Roman" w:cs="Times New Roman"/>
        </w:rPr>
        <w:t xml:space="preserve"> Wykonawca, który polega na zdolnościach lub sytuacji innych podmiotów na zasadach  określonych w art. 22a ustawy, będzie zobowiązany przedstawić w odniesieniu do tych</w:t>
      </w:r>
      <w:r>
        <w:rPr>
          <w:rFonts w:ascii="Times New Roman" w:hAnsi="Times New Roman" w:cs="Times New Roman"/>
        </w:rPr>
        <w:t xml:space="preserve"> </w:t>
      </w:r>
      <w:r w:rsidR="00B04F21" w:rsidRPr="00FA32A3">
        <w:rPr>
          <w:rFonts w:ascii="Times New Roman" w:hAnsi="Times New Roman" w:cs="Times New Roman"/>
        </w:rPr>
        <w:t xml:space="preserve">podmiotów dokumenty wymienione w pkt. 8 </w:t>
      </w:r>
      <w:proofErr w:type="spellStart"/>
      <w:r w:rsidR="00B04F21" w:rsidRPr="00FA32A3">
        <w:rPr>
          <w:rFonts w:ascii="Times New Roman" w:hAnsi="Times New Roman" w:cs="Times New Roman"/>
        </w:rPr>
        <w:t>ppkt</w:t>
      </w:r>
      <w:proofErr w:type="spellEnd"/>
      <w:r w:rsidR="00B04F21" w:rsidRPr="00FA32A3">
        <w:rPr>
          <w:rFonts w:ascii="Times New Roman" w:hAnsi="Times New Roman" w:cs="Times New Roman"/>
        </w:rPr>
        <w:t xml:space="preserve"> 1) </w:t>
      </w:r>
    </w:p>
    <w:p w:rsidR="00B04F21" w:rsidRPr="00FA32A3" w:rsidRDefault="00B04F21" w:rsidP="00B62A12">
      <w:pPr>
        <w:pStyle w:val="Teksttreci20"/>
        <w:shd w:val="clear" w:color="auto" w:fill="auto"/>
        <w:tabs>
          <w:tab w:val="left" w:pos="142"/>
          <w:tab w:val="left" w:pos="417"/>
        </w:tabs>
        <w:spacing w:line="240" w:lineRule="auto"/>
        <w:ind w:left="142" w:hanging="142"/>
        <w:jc w:val="both"/>
        <w:rPr>
          <w:rFonts w:ascii="Times New Roman" w:hAnsi="Times New Roman" w:cs="Times New Roman"/>
        </w:rPr>
      </w:pPr>
      <w:r w:rsidRPr="00FA32A3">
        <w:rPr>
          <w:rFonts w:ascii="Times New Roman" w:hAnsi="Times New Roman" w:cs="Times New Roman"/>
        </w:rPr>
        <w:t>10.</w:t>
      </w:r>
      <w:r w:rsidRPr="00FA32A3">
        <w:rPr>
          <w:rFonts w:ascii="Times New Roman" w:hAnsi="Times New Roman" w:cs="Times New Roman"/>
        </w:rPr>
        <w:tab/>
        <w:t xml:space="preserve">W przypadku Wykonawców wspólnie ubiegających się o udzielenie zamówienia publicznego, </w:t>
      </w:r>
      <w:r w:rsidRPr="00FA32A3">
        <w:rPr>
          <w:rStyle w:val="Teksttreci2Pogrubienie"/>
          <w:rFonts w:ascii="Times New Roman" w:hAnsi="Times New Roman" w:cs="Times New Roman"/>
        </w:rPr>
        <w:t xml:space="preserve">w tym wspólników spółki cywilnej, </w:t>
      </w:r>
      <w:r w:rsidRPr="00FA32A3">
        <w:rPr>
          <w:rFonts w:ascii="Times New Roman" w:hAnsi="Times New Roman" w:cs="Times New Roman"/>
        </w:rPr>
        <w:t>w odpowiedzi na wezwanie, o którym mowa w pkt. 8, będą zobowiązani, pod rygorem wykluczenia z postępowania, złożyć następujące dokumenty:</w:t>
      </w:r>
    </w:p>
    <w:p w:rsidR="00B04F21" w:rsidRPr="00FA32A3" w:rsidRDefault="00B04F21" w:rsidP="00B04F21">
      <w:pPr>
        <w:pStyle w:val="Teksttreci20"/>
        <w:numPr>
          <w:ilvl w:val="0"/>
          <w:numId w:val="9"/>
        </w:numPr>
        <w:shd w:val="clear" w:color="auto" w:fill="auto"/>
        <w:tabs>
          <w:tab w:val="left" w:pos="875"/>
        </w:tabs>
        <w:spacing w:line="240" w:lineRule="auto"/>
        <w:ind w:left="880" w:hanging="420"/>
        <w:jc w:val="both"/>
        <w:rPr>
          <w:rFonts w:ascii="Times New Roman" w:hAnsi="Times New Roman" w:cs="Times New Roman"/>
        </w:rPr>
      </w:pPr>
      <w:r w:rsidRPr="00FA32A3">
        <w:rPr>
          <w:rFonts w:ascii="Times New Roman" w:hAnsi="Times New Roman" w:cs="Times New Roman"/>
        </w:rPr>
        <w:t xml:space="preserve">dokumenty wymienione w pkt. 8 </w:t>
      </w:r>
      <w:proofErr w:type="spellStart"/>
      <w:r w:rsidRPr="00FA32A3">
        <w:rPr>
          <w:rFonts w:ascii="Times New Roman" w:hAnsi="Times New Roman" w:cs="Times New Roman"/>
        </w:rPr>
        <w:t>ppkt</w:t>
      </w:r>
      <w:proofErr w:type="spellEnd"/>
      <w:r w:rsidRPr="00FA32A3">
        <w:rPr>
          <w:rFonts w:ascii="Times New Roman" w:hAnsi="Times New Roman" w:cs="Times New Roman"/>
        </w:rPr>
        <w:t xml:space="preserve"> 1) potwierdzające brak podstaw do wykluczenia z udziału w postępowaniu każdego z Wykonawców;</w:t>
      </w:r>
    </w:p>
    <w:p w:rsidR="00B04F21" w:rsidRPr="00B62A12" w:rsidRDefault="00B04F21" w:rsidP="00B62A12">
      <w:pPr>
        <w:pStyle w:val="Teksttreci20"/>
        <w:numPr>
          <w:ilvl w:val="0"/>
          <w:numId w:val="9"/>
        </w:numPr>
        <w:shd w:val="clear" w:color="auto" w:fill="auto"/>
        <w:tabs>
          <w:tab w:val="left" w:pos="875"/>
        </w:tabs>
        <w:spacing w:line="240" w:lineRule="auto"/>
        <w:ind w:left="880" w:hanging="420"/>
        <w:jc w:val="both"/>
        <w:rPr>
          <w:rFonts w:ascii="Times New Roman" w:hAnsi="Times New Roman" w:cs="Times New Roman"/>
        </w:rPr>
      </w:pPr>
      <w:r w:rsidRPr="00FA32A3">
        <w:rPr>
          <w:rFonts w:ascii="Times New Roman" w:hAnsi="Times New Roman" w:cs="Times New Roman"/>
        </w:rPr>
        <w:t xml:space="preserve">dokumenty wymienione w pkt 8 </w:t>
      </w:r>
      <w:proofErr w:type="spellStart"/>
      <w:r w:rsidRPr="00FA32A3">
        <w:rPr>
          <w:rFonts w:ascii="Times New Roman" w:hAnsi="Times New Roman" w:cs="Times New Roman"/>
        </w:rPr>
        <w:t>ppkt</w:t>
      </w:r>
      <w:proofErr w:type="spellEnd"/>
      <w:r w:rsidRPr="00FA32A3">
        <w:rPr>
          <w:rFonts w:ascii="Times New Roman" w:hAnsi="Times New Roman" w:cs="Times New Roman"/>
        </w:rPr>
        <w:t xml:space="preserve"> 2) potwierdzające spełnianie razem przez Wykonawców warunków udziału w postępowaniu, przy czym w dokumencie o którym mowa w lit. b) </w:t>
      </w:r>
      <w:proofErr w:type="spellStart"/>
      <w:r w:rsidRPr="00FA32A3">
        <w:rPr>
          <w:rFonts w:ascii="Times New Roman" w:hAnsi="Times New Roman" w:cs="Times New Roman"/>
        </w:rPr>
        <w:t>ppkt</w:t>
      </w:r>
      <w:proofErr w:type="spellEnd"/>
      <w:r w:rsidRPr="00FA32A3">
        <w:rPr>
          <w:rFonts w:ascii="Times New Roman" w:hAnsi="Times New Roman" w:cs="Times New Roman"/>
        </w:rPr>
        <w:t xml:space="preserve"> aa) należy wskazać, który z Wykonawców zrealizował wykazane  roboty budowlane ;</w:t>
      </w:r>
    </w:p>
    <w:p w:rsidR="00B04F21" w:rsidRPr="00FA32A3" w:rsidRDefault="00B04F21" w:rsidP="00E24525">
      <w:pPr>
        <w:pStyle w:val="Teksttreci20"/>
        <w:shd w:val="clear" w:color="auto" w:fill="auto"/>
        <w:tabs>
          <w:tab w:val="left" w:pos="284"/>
        </w:tabs>
        <w:spacing w:line="240" w:lineRule="auto"/>
        <w:ind w:left="284" w:hanging="284"/>
        <w:jc w:val="both"/>
        <w:rPr>
          <w:rFonts w:ascii="Times New Roman" w:hAnsi="Times New Roman" w:cs="Times New Roman"/>
        </w:rPr>
      </w:pPr>
      <w:r w:rsidRPr="00FA32A3">
        <w:rPr>
          <w:rFonts w:ascii="Times New Roman" w:hAnsi="Times New Roman" w:cs="Times New Roman"/>
        </w:rPr>
        <w:t>11. Jeżeli Wykonawca ma siedzibę lub miejsce zamieszkania poza terytorium</w:t>
      </w:r>
      <w:r w:rsidR="00B62A12">
        <w:rPr>
          <w:rFonts w:ascii="Times New Roman" w:hAnsi="Times New Roman" w:cs="Times New Roman"/>
        </w:rPr>
        <w:t xml:space="preserve"> </w:t>
      </w:r>
      <w:r w:rsidRPr="00FA32A3">
        <w:rPr>
          <w:rFonts w:ascii="Times New Roman" w:hAnsi="Times New Roman" w:cs="Times New Roman"/>
        </w:rPr>
        <w:t xml:space="preserve">Rzeczypospolitej Polskiej, zamiast dokumentów, o których mowa w pkt 8 </w:t>
      </w:r>
      <w:proofErr w:type="spellStart"/>
      <w:r w:rsidRPr="00FA32A3">
        <w:rPr>
          <w:rFonts w:ascii="Times New Roman" w:hAnsi="Times New Roman" w:cs="Times New Roman"/>
        </w:rPr>
        <w:t>ppkt</w:t>
      </w:r>
      <w:proofErr w:type="spellEnd"/>
      <w:r w:rsidRPr="00FA32A3">
        <w:rPr>
          <w:rFonts w:ascii="Times New Roman" w:hAnsi="Times New Roman" w:cs="Times New Roman"/>
        </w:rPr>
        <w:t xml:space="preserve"> 1) i 2) składa dokument  lub  dokumenty, wystawione  w kraju , w którym  ma  siedzibę  lub miejsce  zamieszkania , potwierdzające odpowiednio, że nie  otwarto jego  likwidacji,  ani nie  ogłoszono  jego  upadłości.</w:t>
      </w:r>
    </w:p>
    <w:p w:rsidR="00B04F21" w:rsidRPr="00FA32A3" w:rsidRDefault="00B04F21" w:rsidP="00E24525">
      <w:pPr>
        <w:pStyle w:val="Teksttreci20"/>
        <w:shd w:val="clear" w:color="auto" w:fill="auto"/>
        <w:spacing w:line="240" w:lineRule="auto"/>
        <w:ind w:left="284" w:hanging="284"/>
        <w:jc w:val="both"/>
        <w:rPr>
          <w:rFonts w:ascii="Times New Roman" w:hAnsi="Times New Roman" w:cs="Times New Roman"/>
        </w:rPr>
      </w:pPr>
      <w:r w:rsidRPr="00FA32A3">
        <w:rPr>
          <w:rFonts w:ascii="Times New Roman" w:hAnsi="Times New Roman" w:cs="Times New Roman"/>
        </w:rPr>
        <w:t>12.   Dokumenty, o których mowa w pkt 11  powinny być wystawione  nie wcześniej  niż  3 m-ce  przed upływem  terminu  składania  ofert</w:t>
      </w:r>
      <w:r w:rsidR="00B62A12">
        <w:rPr>
          <w:rFonts w:ascii="Times New Roman" w:hAnsi="Times New Roman" w:cs="Times New Roman"/>
        </w:rPr>
        <w:t>.</w:t>
      </w:r>
    </w:p>
    <w:p w:rsidR="00B04F21" w:rsidRPr="00FA32A3" w:rsidRDefault="00B04F21" w:rsidP="00E24525">
      <w:pPr>
        <w:pStyle w:val="Teksttreci20"/>
        <w:shd w:val="clear" w:color="auto" w:fill="auto"/>
        <w:spacing w:line="240" w:lineRule="auto"/>
        <w:ind w:left="284" w:hanging="284"/>
        <w:jc w:val="both"/>
        <w:rPr>
          <w:rFonts w:ascii="Times New Roman" w:hAnsi="Times New Roman" w:cs="Times New Roman"/>
        </w:rPr>
      </w:pPr>
      <w:r w:rsidRPr="00FA32A3">
        <w:rPr>
          <w:rFonts w:ascii="Times New Roman" w:hAnsi="Times New Roman" w:cs="Times New Roman"/>
        </w:rPr>
        <w:t>13.</w:t>
      </w:r>
      <w:r w:rsidRPr="00FA32A3">
        <w:rPr>
          <w:rFonts w:ascii="Times New Roman" w:hAnsi="Times New Roman" w:cs="Times New Roman"/>
        </w:rPr>
        <w:tab/>
        <w:t>Jeżeli w kraju, w którym Wykonawca ma siedzibę lub miejsce z</w:t>
      </w:r>
      <w:r w:rsidR="00B62A12">
        <w:rPr>
          <w:rFonts w:ascii="Times New Roman" w:hAnsi="Times New Roman" w:cs="Times New Roman"/>
        </w:rPr>
        <w:t xml:space="preserve">amieszkania ma osoba, której </w:t>
      </w:r>
      <w:r w:rsidRPr="00FA32A3">
        <w:rPr>
          <w:rFonts w:ascii="Times New Roman" w:hAnsi="Times New Roman" w:cs="Times New Roman"/>
        </w:rPr>
        <w:t xml:space="preserve">dokument dotyczy, nie wydaje się dokumentów, o których mowa w ust. 11, zastępuje je się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04F21" w:rsidRPr="00FA32A3" w:rsidRDefault="00B04F21" w:rsidP="00E24525">
      <w:pPr>
        <w:pStyle w:val="Teksttreci20"/>
        <w:shd w:val="clear" w:color="auto" w:fill="auto"/>
        <w:tabs>
          <w:tab w:val="left" w:pos="426"/>
        </w:tabs>
        <w:spacing w:line="240" w:lineRule="auto"/>
        <w:ind w:left="284" w:hanging="284"/>
        <w:jc w:val="both"/>
        <w:rPr>
          <w:rFonts w:ascii="Times New Roman" w:hAnsi="Times New Roman" w:cs="Times New Roman"/>
        </w:rPr>
      </w:pPr>
      <w:r w:rsidRPr="00FA32A3">
        <w:rPr>
          <w:rFonts w:ascii="Times New Roman" w:hAnsi="Times New Roman" w:cs="Times New Roman"/>
        </w:rPr>
        <w:t>14. Jeżeli Wykonawca nie złoży oświadczenia, o którym mowa w pkt.1 ,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B04F21" w:rsidRPr="00FA32A3" w:rsidRDefault="00B04F21" w:rsidP="00E24525">
      <w:pPr>
        <w:pStyle w:val="Teksttreci20"/>
        <w:shd w:val="clear" w:color="auto" w:fill="auto"/>
        <w:tabs>
          <w:tab w:val="left" w:pos="426"/>
        </w:tabs>
        <w:spacing w:line="240" w:lineRule="auto"/>
        <w:ind w:left="284" w:hanging="284"/>
        <w:jc w:val="both"/>
        <w:rPr>
          <w:rFonts w:ascii="Times New Roman" w:hAnsi="Times New Roman" w:cs="Times New Roman"/>
        </w:rPr>
      </w:pPr>
      <w:r w:rsidRPr="00FA32A3">
        <w:rPr>
          <w:rFonts w:ascii="Times New Roman" w:hAnsi="Times New Roman" w:cs="Times New Roman"/>
        </w:rPr>
        <w:t xml:space="preserve">15.  Wykonawcy  mają  obowiązek  dołączyć  do  oferty  dokument  pełnomocnictwa  zgodnie  z  art. 23 ust. 2,   w przypadku  wykonawców  wspólnie  ubiegających  się  o zamówienie. </w:t>
      </w:r>
    </w:p>
    <w:p w:rsidR="00B04F21" w:rsidRPr="00FA32A3" w:rsidRDefault="00B04F21" w:rsidP="00E24525">
      <w:pPr>
        <w:pStyle w:val="Teksttreci20"/>
        <w:shd w:val="clear" w:color="auto" w:fill="auto"/>
        <w:tabs>
          <w:tab w:val="left" w:pos="421"/>
        </w:tabs>
        <w:spacing w:line="240" w:lineRule="auto"/>
        <w:ind w:left="284" w:hanging="284"/>
        <w:jc w:val="both"/>
        <w:rPr>
          <w:rFonts w:ascii="Times New Roman" w:hAnsi="Times New Roman" w:cs="Times New Roman"/>
        </w:rPr>
      </w:pPr>
      <w:r w:rsidRPr="00FA32A3">
        <w:rPr>
          <w:rFonts w:ascii="Times New Roman" w:hAnsi="Times New Roman" w:cs="Times New Roman"/>
        </w:rPr>
        <w:t>16.</w:t>
      </w:r>
      <w:r w:rsidRPr="00FA32A3">
        <w:rPr>
          <w:rFonts w:ascii="Times New Roman" w:hAnsi="Times New Roman" w:cs="Times New Roman"/>
        </w:rPr>
        <w:tab/>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p>
    <w:p w:rsidR="00B04F21" w:rsidRPr="00FA32A3" w:rsidRDefault="00B04F21" w:rsidP="00E24525">
      <w:pPr>
        <w:pStyle w:val="Teksttreci20"/>
        <w:shd w:val="clear" w:color="auto" w:fill="auto"/>
        <w:tabs>
          <w:tab w:val="left" w:pos="421"/>
        </w:tabs>
        <w:spacing w:line="240" w:lineRule="auto"/>
        <w:ind w:left="284" w:hanging="284"/>
        <w:jc w:val="both"/>
        <w:rPr>
          <w:rFonts w:ascii="Times New Roman" w:hAnsi="Times New Roman" w:cs="Times New Roman"/>
        </w:rPr>
      </w:pPr>
      <w:r w:rsidRPr="00FA32A3">
        <w:rPr>
          <w:rFonts w:ascii="Times New Roman" w:hAnsi="Times New Roman" w:cs="Times New Roman"/>
        </w:rPr>
        <w:t>17.</w:t>
      </w:r>
      <w:r w:rsidRPr="00FA32A3">
        <w:rPr>
          <w:rFonts w:ascii="Times New Roman" w:hAnsi="Times New Roman" w:cs="Times New Roman"/>
        </w:rPr>
        <w:tab/>
        <w:t>Zamawiający wzywa także Wykonawców, do złożenia w wyznaczonym przez siebie terminie wyjaśnień dotyczących oświadczeń lub dokumentów, o których mowa w art. 25 ust. 1 ustawy.</w:t>
      </w:r>
    </w:p>
    <w:p w:rsidR="00B04F21" w:rsidRPr="00FA32A3" w:rsidRDefault="00B04F21" w:rsidP="00E24525">
      <w:pPr>
        <w:pStyle w:val="Teksttreci20"/>
        <w:shd w:val="clear" w:color="auto" w:fill="auto"/>
        <w:tabs>
          <w:tab w:val="left" w:pos="421"/>
        </w:tabs>
        <w:spacing w:line="240" w:lineRule="auto"/>
        <w:ind w:left="284" w:hanging="284"/>
        <w:jc w:val="both"/>
        <w:rPr>
          <w:rFonts w:ascii="Times New Roman" w:hAnsi="Times New Roman" w:cs="Times New Roman"/>
        </w:rPr>
      </w:pPr>
      <w:r w:rsidRPr="00FA32A3">
        <w:rPr>
          <w:rFonts w:ascii="Times New Roman" w:hAnsi="Times New Roman" w:cs="Times New Roman"/>
        </w:rPr>
        <w:t>18.</w:t>
      </w:r>
      <w:r w:rsidRPr="00FA32A3">
        <w:rPr>
          <w:rFonts w:ascii="Times New Roman" w:hAnsi="Times New Roman" w:cs="Times New Roman"/>
        </w:rPr>
        <w:tab/>
        <w:t xml:space="preserve">Wykonawca nie jest zobowiązany do złożenia oświadczeń lub dokumentów potwierdzających okoliczności, o których mowa w art. 25 ust. 1 pkt 1) i 3) ustawy, jeżeli Zamawiający posiada </w:t>
      </w:r>
      <w:r w:rsidRPr="00FA32A3">
        <w:rPr>
          <w:rFonts w:ascii="Times New Roman" w:hAnsi="Times New Roman" w:cs="Times New Roman"/>
        </w:rPr>
        <w:lastRenderedPageBreak/>
        <w:t xml:space="preserve">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 z 2014 r., z </w:t>
      </w:r>
      <w:proofErr w:type="spellStart"/>
      <w:r w:rsidRPr="00FA32A3">
        <w:rPr>
          <w:rFonts w:ascii="Times New Roman" w:hAnsi="Times New Roman" w:cs="Times New Roman"/>
        </w:rPr>
        <w:t>późn</w:t>
      </w:r>
      <w:proofErr w:type="spellEnd"/>
      <w:r w:rsidRPr="00FA32A3">
        <w:rPr>
          <w:rFonts w:ascii="Times New Roman" w:hAnsi="Times New Roman" w:cs="Times New Roman"/>
        </w:rPr>
        <w:t>. zm.).</w:t>
      </w:r>
    </w:p>
    <w:p w:rsidR="00B04F21" w:rsidRPr="00FA32A3" w:rsidRDefault="00B04F21" w:rsidP="00B04F21">
      <w:pPr>
        <w:pStyle w:val="Teksttreci20"/>
        <w:shd w:val="clear" w:color="auto" w:fill="auto"/>
        <w:tabs>
          <w:tab w:val="left" w:pos="424"/>
        </w:tabs>
        <w:spacing w:line="240" w:lineRule="auto"/>
        <w:ind w:left="426" w:hanging="426"/>
        <w:jc w:val="both"/>
        <w:rPr>
          <w:rFonts w:ascii="Times New Roman" w:hAnsi="Times New Roman" w:cs="Times New Roman"/>
        </w:rPr>
      </w:pPr>
      <w:r w:rsidRPr="00FA32A3">
        <w:rPr>
          <w:rFonts w:ascii="Times New Roman" w:hAnsi="Times New Roman" w:cs="Times New Roman"/>
        </w:rPr>
        <w:t>19.</w:t>
      </w:r>
      <w:r w:rsidRPr="00FA32A3">
        <w:rPr>
          <w:rFonts w:ascii="Times New Roman" w:hAnsi="Times New Roman" w:cs="Times New Roman"/>
        </w:rPr>
        <w:tab/>
        <w:t>Jeżeli jest to niezbędne do zapewnienia odpowiedniego przebiegu postępowania,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w:t>
      </w:r>
    </w:p>
    <w:p w:rsidR="00B04F21" w:rsidRPr="00FA32A3" w:rsidRDefault="00B04F21" w:rsidP="00B04F21">
      <w:pPr>
        <w:pStyle w:val="Teksttreci20"/>
        <w:shd w:val="clear" w:color="auto" w:fill="auto"/>
        <w:tabs>
          <w:tab w:val="left" w:pos="424"/>
        </w:tabs>
        <w:spacing w:line="240" w:lineRule="auto"/>
        <w:ind w:left="426" w:hanging="426"/>
        <w:jc w:val="both"/>
        <w:rPr>
          <w:rFonts w:ascii="Times New Roman" w:hAnsi="Times New Roman" w:cs="Times New Roman"/>
        </w:rPr>
      </w:pPr>
      <w:r w:rsidRPr="00FA32A3">
        <w:rPr>
          <w:rFonts w:ascii="Times New Roman" w:hAnsi="Times New Roman" w:cs="Times New Roman"/>
        </w:rPr>
        <w:t xml:space="preserve">20.  </w:t>
      </w:r>
      <w:r w:rsidRPr="00FA32A3">
        <w:rPr>
          <w:rFonts w:ascii="Times New Roman" w:hAnsi="Times New Roman" w:cs="Times New Roman"/>
          <w:b/>
        </w:rPr>
        <w:t>Inne dokumenty, które należy załączyć do  oferty</w:t>
      </w:r>
    </w:p>
    <w:p w:rsidR="00B04F21" w:rsidRPr="00FA32A3" w:rsidRDefault="00B04F21" w:rsidP="00B04F21">
      <w:pPr>
        <w:pStyle w:val="Teksttreci20"/>
        <w:shd w:val="clear" w:color="auto" w:fill="auto"/>
        <w:tabs>
          <w:tab w:val="left" w:pos="424"/>
        </w:tabs>
        <w:spacing w:line="240" w:lineRule="auto"/>
        <w:ind w:left="426" w:hanging="426"/>
        <w:jc w:val="both"/>
        <w:rPr>
          <w:rFonts w:ascii="Times New Roman" w:hAnsi="Times New Roman" w:cs="Times New Roman"/>
        </w:rPr>
      </w:pPr>
      <w:r w:rsidRPr="00FA32A3">
        <w:rPr>
          <w:rFonts w:ascii="Times New Roman" w:hAnsi="Times New Roman" w:cs="Times New Roman"/>
        </w:rPr>
        <w:t xml:space="preserve">       a) Dowód wniesienia wadium </w:t>
      </w:r>
    </w:p>
    <w:p w:rsidR="00B04F21" w:rsidRPr="00FA32A3" w:rsidRDefault="00B04F21" w:rsidP="00B04F21">
      <w:pPr>
        <w:pStyle w:val="Teksttreci20"/>
        <w:shd w:val="clear" w:color="auto" w:fill="auto"/>
        <w:tabs>
          <w:tab w:val="left" w:pos="424"/>
        </w:tabs>
        <w:spacing w:line="240" w:lineRule="auto"/>
        <w:ind w:left="426" w:hanging="426"/>
        <w:jc w:val="both"/>
        <w:rPr>
          <w:rFonts w:ascii="Times New Roman" w:hAnsi="Times New Roman" w:cs="Times New Roman"/>
        </w:rPr>
      </w:pPr>
      <w:r w:rsidRPr="00FA32A3">
        <w:rPr>
          <w:rFonts w:ascii="Times New Roman" w:hAnsi="Times New Roman" w:cs="Times New Roman"/>
        </w:rPr>
        <w:t xml:space="preserve">       b) Pełnomocnictwo do podpisania oferty, jeżeli wykonawcę reprezentuje pełnomocnik</w:t>
      </w:r>
    </w:p>
    <w:p w:rsidR="00B04F21" w:rsidRPr="00FA32A3" w:rsidRDefault="00B04F21" w:rsidP="00E24525">
      <w:pPr>
        <w:pStyle w:val="Teksttreci20"/>
        <w:shd w:val="clear" w:color="auto" w:fill="auto"/>
        <w:tabs>
          <w:tab w:val="left" w:pos="424"/>
        </w:tabs>
        <w:spacing w:line="240" w:lineRule="auto"/>
        <w:ind w:left="426" w:hanging="426"/>
        <w:jc w:val="both"/>
        <w:rPr>
          <w:rFonts w:ascii="Times New Roman" w:hAnsi="Times New Roman" w:cs="Times New Roman"/>
        </w:rPr>
      </w:pPr>
      <w:r w:rsidRPr="00FA32A3">
        <w:rPr>
          <w:rFonts w:ascii="Times New Roman" w:hAnsi="Times New Roman" w:cs="Times New Roman"/>
        </w:rPr>
        <w:t xml:space="preserve">       c) Kosztorys ofertowy  sporządzony, metodą  uproszczoną. Kosztorys  niniejszy będzie pełnił rolę  pomocniczą, informacyjną,  a ma  na  celu  rozliczenie  ewentualnych  robót zamiennych  oraz zbadanie  przez zamawiającego czy zastosowane  do wyceny materiały  spełniają  wymogi  co do ich jakości  postawione  w SIWZ. </w:t>
      </w:r>
    </w:p>
    <w:p w:rsidR="00B04F21" w:rsidRPr="00FA32A3" w:rsidRDefault="00B04F21" w:rsidP="00B04F21">
      <w:pPr>
        <w:pStyle w:val="Teksttreci20"/>
        <w:shd w:val="clear" w:color="auto" w:fill="auto"/>
        <w:tabs>
          <w:tab w:val="left" w:pos="424"/>
        </w:tabs>
        <w:spacing w:line="240" w:lineRule="auto"/>
        <w:ind w:left="426" w:hanging="426"/>
        <w:jc w:val="both"/>
        <w:rPr>
          <w:rFonts w:ascii="Times New Roman" w:hAnsi="Times New Roman" w:cs="Times New Roman"/>
        </w:rPr>
      </w:pPr>
      <w:r w:rsidRPr="00FA32A3">
        <w:rPr>
          <w:rFonts w:ascii="Times New Roman" w:hAnsi="Times New Roman" w:cs="Times New Roman"/>
        </w:rPr>
        <w:t xml:space="preserve"> </w:t>
      </w:r>
    </w:p>
    <w:p w:rsidR="00B04F21" w:rsidRPr="00FA32A3" w:rsidRDefault="00B04F21" w:rsidP="00B04F21">
      <w:pPr>
        <w:pStyle w:val="Teksttreci20"/>
        <w:shd w:val="clear" w:color="auto" w:fill="auto"/>
        <w:tabs>
          <w:tab w:val="left" w:pos="424"/>
        </w:tabs>
        <w:spacing w:line="240" w:lineRule="auto"/>
        <w:ind w:left="426" w:hanging="426"/>
        <w:jc w:val="both"/>
        <w:rPr>
          <w:rFonts w:ascii="Times New Roman" w:hAnsi="Times New Roman" w:cs="Times New Roman"/>
        </w:rPr>
      </w:pPr>
    </w:p>
    <w:p w:rsidR="00B04F21" w:rsidRPr="00FA32A3" w:rsidRDefault="00B04F21" w:rsidP="00B04F21">
      <w:pPr>
        <w:pStyle w:val="Nagwek61"/>
        <w:keepNext/>
        <w:keepLines/>
        <w:shd w:val="clear" w:color="auto" w:fill="auto"/>
        <w:spacing w:line="240" w:lineRule="auto"/>
        <w:jc w:val="center"/>
        <w:rPr>
          <w:rFonts w:ascii="Times New Roman" w:hAnsi="Times New Roman" w:cs="Times New Roman"/>
        </w:rPr>
      </w:pPr>
      <w:bookmarkStart w:id="7" w:name="bookmark23"/>
      <w:r w:rsidRPr="00FA32A3">
        <w:rPr>
          <w:rFonts w:ascii="Times New Roman" w:hAnsi="Times New Roman" w:cs="Times New Roman"/>
          <w:color w:val="000000"/>
        </w:rPr>
        <w:t>Rozdział VII</w:t>
      </w:r>
      <w:bookmarkEnd w:id="7"/>
    </w:p>
    <w:p w:rsidR="00B04F21" w:rsidRPr="00FA32A3" w:rsidRDefault="00B04F21" w:rsidP="00B04F21">
      <w:pPr>
        <w:pStyle w:val="Nagwek61"/>
        <w:keepNext/>
        <w:keepLines/>
        <w:shd w:val="clear" w:color="auto" w:fill="auto"/>
        <w:spacing w:after="209" w:line="240" w:lineRule="auto"/>
        <w:ind w:left="20"/>
        <w:jc w:val="center"/>
        <w:rPr>
          <w:rFonts w:ascii="Times New Roman" w:hAnsi="Times New Roman" w:cs="Times New Roman"/>
        </w:rPr>
      </w:pPr>
      <w:bookmarkStart w:id="8" w:name="bookmark24"/>
      <w:r w:rsidRPr="00FA32A3">
        <w:rPr>
          <w:rFonts w:ascii="Times New Roman" w:hAnsi="Times New Roman" w:cs="Times New Roman"/>
          <w:color w:val="000000"/>
        </w:rPr>
        <w:t>Informacje o sposobie porozumiewania się Zamawiającego z</w:t>
      </w:r>
      <w:r w:rsidRPr="00FA32A3">
        <w:rPr>
          <w:rFonts w:ascii="Times New Roman" w:hAnsi="Times New Roman" w:cs="Times New Roman"/>
          <w:color w:val="000000"/>
        </w:rPr>
        <w:br/>
        <w:t>Wykonawcami oraz przekazywania oświadczeń lub dokumentów, a także wskazanie osób uprawnionych do porozumiewania się z Wykonawcami</w:t>
      </w:r>
      <w:bookmarkEnd w:id="8"/>
    </w:p>
    <w:p w:rsidR="00B04F21" w:rsidRPr="00FA32A3" w:rsidRDefault="00B04F21" w:rsidP="009E4EE4">
      <w:pPr>
        <w:widowControl w:val="0"/>
        <w:numPr>
          <w:ilvl w:val="0"/>
          <w:numId w:val="10"/>
        </w:numPr>
        <w:tabs>
          <w:tab w:val="left" w:pos="284"/>
        </w:tabs>
        <w:ind w:left="284" w:hanging="284"/>
        <w:jc w:val="both"/>
        <w:rPr>
          <w:sz w:val="22"/>
          <w:szCs w:val="22"/>
        </w:rPr>
      </w:pPr>
      <w:r w:rsidRPr="00FA32A3">
        <w:rPr>
          <w:sz w:val="22"/>
          <w:szCs w:val="22"/>
        </w:rPr>
        <w:t>Postępowanie jest prowadzone w języku polskim.</w:t>
      </w:r>
    </w:p>
    <w:p w:rsidR="00B04F21" w:rsidRPr="009F0FC4" w:rsidRDefault="00B04F21" w:rsidP="009E4EE4">
      <w:pPr>
        <w:widowControl w:val="0"/>
        <w:numPr>
          <w:ilvl w:val="0"/>
          <w:numId w:val="10"/>
        </w:numPr>
        <w:tabs>
          <w:tab w:val="left" w:pos="284"/>
        </w:tabs>
        <w:ind w:left="284" w:hanging="284"/>
        <w:jc w:val="both"/>
        <w:rPr>
          <w:sz w:val="22"/>
          <w:szCs w:val="22"/>
        </w:rPr>
      </w:pPr>
      <w:r w:rsidRPr="00FA32A3">
        <w:rPr>
          <w:sz w:val="22"/>
          <w:szCs w:val="22"/>
        </w:rPr>
        <w:t xml:space="preserve">Wykonawca </w:t>
      </w:r>
      <w:r w:rsidRPr="00FA32A3">
        <w:rPr>
          <w:rStyle w:val="Teksttreci2Pogrubienie"/>
          <w:rFonts w:ascii="Times New Roman" w:hAnsi="Times New Roman" w:cs="Times New Roman"/>
          <w:color w:val="auto"/>
          <w:sz w:val="22"/>
          <w:szCs w:val="22"/>
        </w:rPr>
        <w:t>w formie pisemnej</w:t>
      </w:r>
      <w:r w:rsidRPr="00FA32A3">
        <w:rPr>
          <w:sz w:val="22"/>
          <w:szCs w:val="22"/>
        </w:rPr>
        <w:t xml:space="preserve"> pod rygorem nieważności składa ofertę wraz z</w:t>
      </w:r>
      <w:r w:rsidR="009F0FC4">
        <w:rPr>
          <w:sz w:val="22"/>
          <w:szCs w:val="22"/>
        </w:rPr>
        <w:t xml:space="preserve"> </w:t>
      </w:r>
      <w:r w:rsidRPr="009F0FC4">
        <w:rPr>
          <w:sz w:val="22"/>
          <w:szCs w:val="22"/>
        </w:rPr>
        <w:t>załącznikami</w:t>
      </w:r>
      <w:r w:rsidRPr="009F0FC4">
        <w:rPr>
          <w:rStyle w:val="Teksttreci2Pogrubienie"/>
          <w:rFonts w:ascii="Times New Roman" w:hAnsi="Times New Roman" w:cs="Times New Roman"/>
          <w:color w:val="auto"/>
          <w:sz w:val="22"/>
          <w:szCs w:val="22"/>
        </w:rPr>
        <w:t>.</w:t>
      </w:r>
    </w:p>
    <w:p w:rsidR="00B04F21" w:rsidRPr="00FA32A3" w:rsidRDefault="00B04F21" w:rsidP="009E4EE4">
      <w:pPr>
        <w:widowControl w:val="0"/>
        <w:numPr>
          <w:ilvl w:val="0"/>
          <w:numId w:val="10"/>
        </w:numPr>
        <w:tabs>
          <w:tab w:val="left" w:pos="284"/>
        </w:tabs>
        <w:ind w:left="284" w:hanging="284"/>
        <w:jc w:val="both"/>
        <w:rPr>
          <w:sz w:val="22"/>
          <w:szCs w:val="22"/>
        </w:rPr>
      </w:pPr>
      <w:r w:rsidRPr="00FA32A3">
        <w:rPr>
          <w:sz w:val="22"/>
          <w:szCs w:val="22"/>
        </w:rPr>
        <w:t>Zamawiający i Wykonawca  wnioski, zawiadomie</w:t>
      </w:r>
      <w:r w:rsidR="009F0FC4">
        <w:rPr>
          <w:sz w:val="22"/>
          <w:szCs w:val="22"/>
        </w:rPr>
        <w:t xml:space="preserve">nia oraz informacje przekazują </w:t>
      </w:r>
      <w:r w:rsidRPr="00FA32A3">
        <w:rPr>
          <w:sz w:val="22"/>
          <w:szCs w:val="22"/>
        </w:rPr>
        <w:t>drogą elektroniczną.</w:t>
      </w:r>
    </w:p>
    <w:p w:rsidR="00B04F21" w:rsidRPr="00FA32A3" w:rsidRDefault="00B04F21" w:rsidP="009E4EE4">
      <w:pPr>
        <w:widowControl w:val="0"/>
        <w:numPr>
          <w:ilvl w:val="0"/>
          <w:numId w:val="10"/>
        </w:numPr>
        <w:tabs>
          <w:tab w:val="left" w:pos="284"/>
        </w:tabs>
        <w:ind w:left="284" w:hanging="284"/>
        <w:jc w:val="both"/>
        <w:rPr>
          <w:sz w:val="22"/>
          <w:szCs w:val="22"/>
        </w:rPr>
      </w:pPr>
      <w:r w:rsidRPr="00FA32A3">
        <w:rPr>
          <w:sz w:val="22"/>
          <w:szCs w:val="22"/>
        </w:rPr>
        <w:t>Zamawiający ma prawo żądać, by każdy dokument został dostarczony do jego siedziby na piśmie w wyznaczonym przez niego terminie.</w:t>
      </w:r>
    </w:p>
    <w:p w:rsidR="00B04F21" w:rsidRPr="00FA32A3" w:rsidRDefault="00B04F21" w:rsidP="009E4EE4">
      <w:pPr>
        <w:widowControl w:val="0"/>
        <w:numPr>
          <w:ilvl w:val="0"/>
          <w:numId w:val="10"/>
        </w:numPr>
        <w:tabs>
          <w:tab w:val="left" w:pos="284"/>
        </w:tabs>
        <w:ind w:left="284" w:hanging="284"/>
        <w:jc w:val="both"/>
        <w:rPr>
          <w:sz w:val="22"/>
          <w:szCs w:val="22"/>
        </w:rPr>
      </w:pPr>
      <w:r w:rsidRPr="00FA32A3">
        <w:rPr>
          <w:sz w:val="22"/>
          <w:szCs w:val="22"/>
        </w:rPr>
        <w:t xml:space="preserve">Zamawiający może  żądać niezwłocznego potwierdzenia przez Wykonawcę (w postaci krótkiej informacji zwrotnej) faktu otrzymania każdego wniosku, zawiadomienia lub informacji przekazanych przy użyciu środków, o których mowa w pkt 3, a na żądanie Wykonawcy potwierdzi fakt otrzymania od niego takich wniosków, zawiadomień lub informacji. </w:t>
      </w:r>
    </w:p>
    <w:p w:rsidR="00B04F21" w:rsidRPr="00FA32A3" w:rsidRDefault="00B04F21" w:rsidP="009E4EE4">
      <w:pPr>
        <w:widowControl w:val="0"/>
        <w:numPr>
          <w:ilvl w:val="0"/>
          <w:numId w:val="10"/>
        </w:numPr>
        <w:tabs>
          <w:tab w:val="left" w:pos="284"/>
        </w:tabs>
        <w:ind w:left="284" w:hanging="284"/>
        <w:jc w:val="both"/>
        <w:rPr>
          <w:sz w:val="22"/>
          <w:szCs w:val="22"/>
        </w:rPr>
      </w:pPr>
      <w:r w:rsidRPr="00FA32A3">
        <w:rPr>
          <w:sz w:val="22"/>
          <w:szCs w:val="22"/>
        </w:rPr>
        <w:t>Wszelką korespondencję do Zamawiającego związaną z postępowaniem należy kierować na adres:</w:t>
      </w:r>
    </w:p>
    <w:p w:rsidR="00B04F21" w:rsidRPr="00FA32A3" w:rsidRDefault="00B04F21" w:rsidP="00E17B43">
      <w:pPr>
        <w:widowControl w:val="0"/>
        <w:tabs>
          <w:tab w:val="left" w:pos="284"/>
        </w:tabs>
        <w:ind w:left="284"/>
        <w:jc w:val="both"/>
        <w:rPr>
          <w:sz w:val="22"/>
          <w:szCs w:val="22"/>
        </w:rPr>
      </w:pPr>
      <w:r w:rsidRPr="00FA32A3">
        <w:rPr>
          <w:sz w:val="22"/>
          <w:szCs w:val="22"/>
        </w:rPr>
        <w:t>Urząd Gminy Brochów</w:t>
      </w:r>
    </w:p>
    <w:p w:rsidR="00B04F21" w:rsidRPr="00FA32A3" w:rsidRDefault="00B04F21" w:rsidP="00E17B43">
      <w:pPr>
        <w:widowControl w:val="0"/>
        <w:tabs>
          <w:tab w:val="left" w:pos="284"/>
        </w:tabs>
        <w:ind w:left="284"/>
        <w:jc w:val="both"/>
        <w:rPr>
          <w:sz w:val="22"/>
          <w:szCs w:val="22"/>
        </w:rPr>
      </w:pPr>
      <w:r w:rsidRPr="00FA32A3">
        <w:rPr>
          <w:sz w:val="22"/>
          <w:szCs w:val="22"/>
        </w:rPr>
        <w:t>Brochów 125</w:t>
      </w:r>
    </w:p>
    <w:p w:rsidR="00B04F21" w:rsidRPr="00FA32A3" w:rsidRDefault="00B04F21" w:rsidP="00E17B43">
      <w:pPr>
        <w:widowControl w:val="0"/>
        <w:tabs>
          <w:tab w:val="left" w:pos="284"/>
        </w:tabs>
        <w:ind w:left="284"/>
        <w:jc w:val="both"/>
        <w:rPr>
          <w:sz w:val="22"/>
          <w:szCs w:val="22"/>
        </w:rPr>
      </w:pPr>
      <w:r w:rsidRPr="00FA32A3">
        <w:rPr>
          <w:sz w:val="22"/>
          <w:szCs w:val="22"/>
        </w:rPr>
        <w:t>05-088  Brochów</w:t>
      </w:r>
    </w:p>
    <w:p w:rsidR="00B04F21" w:rsidRPr="00FA32A3" w:rsidRDefault="00DB413A" w:rsidP="00E17B43">
      <w:pPr>
        <w:tabs>
          <w:tab w:val="left" w:pos="284"/>
        </w:tabs>
        <w:ind w:left="284" w:right="4960"/>
        <w:rPr>
          <w:sz w:val="22"/>
          <w:szCs w:val="22"/>
        </w:rPr>
      </w:pPr>
      <w:r w:rsidRPr="00FA32A3">
        <w:rPr>
          <w:sz w:val="22"/>
          <w:szCs w:val="22"/>
        </w:rPr>
        <w:t xml:space="preserve">e-mail:  </w:t>
      </w:r>
      <w:r w:rsidR="00B04F21" w:rsidRPr="00FA32A3">
        <w:rPr>
          <w:sz w:val="22"/>
          <w:szCs w:val="22"/>
        </w:rPr>
        <w:t>gmina @brochow.pl</w:t>
      </w:r>
    </w:p>
    <w:p w:rsidR="00B04F21" w:rsidRPr="00FA32A3" w:rsidRDefault="00E17B43" w:rsidP="009E4EE4">
      <w:pPr>
        <w:pStyle w:val="NormalnyWeb"/>
        <w:tabs>
          <w:tab w:val="left" w:pos="284"/>
        </w:tabs>
        <w:spacing w:after="0"/>
        <w:ind w:left="284" w:hanging="284"/>
        <w:rPr>
          <w:rStyle w:val="Teksttreci7Bezpogrubienia"/>
          <w:rFonts w:ascii="Times New Roman" w:hAnsi="Times New Roman" w:cs="Times New Roman"/>
          <w:sz w:val="22"/>
          <w:szCs w:val="22"/>
        </w:rPr>
      </w:pPr>
      <w:r>
        <w:rPr>
          <w:rStyle w:val="Teksttreci7Bezpogrubienia"/>
          <w:rFonts w:ascii="Times New Roman" w:hAnsi="Times New Roman" w:cs="Times New Roman"/>
          <w:sz w:val="22"/>
          <w:szCs w:val="22"/>
        </w:rPr>
        <w:t xml:space="preserve">     </w:t>
      </w:r>
      <w:r w:rsidR="00B04F21" w:rsidRPr="00FA32A3">
        <w:rPr>
          <w:rStyle w:val="Teksttreci7Bezpogrubienia"/>
          <w:rFonts w:ascii="Times New Roman" w:hAnsi="Times New Roman" w:cs="Times New Roman"/>
          <w:sz w:val="22"/>
          <w:szCs w:val="22"/>
        </w:rPr>
        <w:t xml:space="preserve">z dopiskiem: </w:t>
      </w:r>
    </w:p>
    <w:p w:rsidR="00B04F21" w:rsidRPr="009E4EE4" w:rsidRDefault="00E17B43" w:rsidP="002234C5">
      <w:pPr>
        <w:pStyle w:val="NormalnyWeb"/>
        <w:tabs>
          <w:tab w:val="left" w:pos="284"/>
        </w:tabs>
        <w:spacing w:after="0"/>
        <w:ind w:left="284" w:hanging="284"/>
        <w:jc w:val="both"/>
        <w:rPr>
          <w:rFonts w:ascii="Times New Roman" w:hAnsi="Times New Roman"/>
          <w:b/>
          <w:sz w:val="22"/>
          <w:szCs w:val="22"/>
        </w:rPr>
      </w:pPr>
      <w:r>
        <w:rPr>
          <w:rStyle w:val="Teksttreci7Bezpogrubienia"/>
          <w:rFonts w:ascii="Times New Roman" w:hAnsi="Times New Roman" w:cs="Times New Roman"/>
          <w:sz w:val="22"/>
          <w:szCs w:val="22"/>
        </w:rPr>
        <w:t xml:space="preserve">     </w:t>
      </w:r>
      <w:r w:rsidR="00B04F21" w:rsidRPr="00FA32A3">
        <w:rPr>
          <w:rStyle w:val="Teksttreci7Bezpogrubienia"/>
          <w:rFonts w:ascii="Times New Roman" w:hAnsi="Times New Roman" w:cs="Times New Roman"/>
          <w:sz w:val="22"/>
          <w:szCs w:val="22"/>
        </w:rPr>
        <w:t xml:space="preserve">dotyczy postępowania pn.: </w:t>
      </w:r>
      <w:r w:rsidR="00B04F21" w:rsidRPr="00FA32A3">
        <w:rPr>
          <w:rFonts w:ascii="Times New Roman" w:hAnsi="Times New Roman"/>
          <w:sz w:val="22"/>
          <w:szCs w:val="22"/>
        </w:rPr>
        <w:t>„</w:t>
      </w:r>
      <w:r w:rsidR="00B04F21" w:rsidRPr="00FA32A3">
        <w:rPr>
          <w:rFonts w:ascii="Times New Roman" w:hAnsi="Times New Roman"/>
          <w:b/>
          <w:sz w:val="22"/>
          <w:szCs w:val="22"/>
        </w:rPr>
        <w:t xml:space="preserve">Modernizacja  zaplecza </w:t>
      </w:r>
      <w:proofErr w:type="spellStart"/>
      <w:r w:rsidR="00B04F21" w:rsidRPr="00FA32A3">
        <w:rPr>
          <w:rFonts w:ascii="Times New Roman" w:hAnsi="Times New Roman"/>
          <w:b/>
          <w:sz w:val="22"/>
          <w:szCs w:val="22"/>
        </w:rPr>
        <w:t>sanitarno</w:t>
      </w:r>
      <w:proofErr w:type="spellEnd"/>
      <w:r w:rsidR="00B04F21" w:rsidRPr="00FA32A3">
        <w:rPr>
          <w:rFonts w:ascii="Times New Roman" w:hAnsi="Times New Roman"/>
          <w:b/>
          <w:sz w:val="22"/>
          <w:szCs w:val="22"/>
        </w:rPr>
        <w:t xml:space="preserve"> - szatniowego realizowana</w:t>
      </w:r>
      <w:r w:rsidR="002234C5">
        <w:rPr>
          <w:rFonts w:ascii="Times New Roman" w:hAnsi="Times New Roman"/>
          <w:b/>
          <w:sz w:val="22"/>
          <w:szCs w:val="22"/>
        </w:rPr>
        <w:t xml:space="preserve"> w </w:t>
      </w:r>
      <w:r w:rsidR="00B04F21" w:rsidRPr="00FA32A3">
        <w:rPr>
          <w:rFonts w:ascii="Times New Roman" w:hAnsi="Times New Roman"/>
          <w:b/>
          <w:sz w:val="22"/>
          <w:szCs w:val="22"/>
        </w:rPr>
        <w:t>ramach  zadania  pn.  Przebudowa kompleksu boisk  piłkarskich oraz remont zaplecza</w:t>
      </w:r>
      <w:r w:rsidR="009E4EE4">
        <w:rPr>
          <w:rFonts w:ascii="Times New Roman" w:hAnsi="Times New Roman"/>
          <w:b/>
          <w:sz w:val="22"/>
          <w:szCs w:val="22"/>
        </w:rPr>
        <w:t xml:space="preserve"> </w:t>
      </w:r>
      <w:r w:rsidR="00B04F21" w:rsidRPr="00FA32A3">
        <w:rPr>
          <w:rFonts w:ascii="Times New Roman" w:hAnsi="Times New Roman"/>
          <w:b/>
          <w:sz w:val="22"/>
          <w:szCs w:val="22"/>
        </w:rPr>
        <w:t>sanitarnego zlokalizowanego w miejscowości  Brochów i Janów</w:t>
      </w:r>
    </w:p>
    <w:p w:rsidR="00B04F21" w:rsidRPr="00FA32A3" w:rsidRDefault="00B04F21" w:rsidP="009E4EE4">
      <w:pPr>
        <w:pStyle w:val="NormalnyWeb"/>
        <w:tabs>
          <w:tab w:val="left" w:pos="284"/>
        </w:tabs>
        <w:spacing w:after="0"/>
        <w:ind w:left="284" w:hanging="284"/>
        <w:rPr>
          <w:rFonts w:ascii="Times New Roman" w:eastAsia="Calibri" w:hAnsi="Times New Roman"/>
          <w:b/>
          <w:bCs/>
          <w:sz w:val="22"/>
          <w:szCs w:val="22"/>
          <w:lang w:eastAsia="en-US"/>
        </w:rPr>
      </w:pPr>
      <w:r w:rsidRPr="00FA32A3">
        <w:rPr>
          <w:rFonts w:ascii="Times New Roman" w:eastAsia="Calibri" w:hAnsi="Times New Roman"/>
          <w:b/>
          <w:bCs/>
          <w:sz w:val="22"/>
          <w:szCs w:val="22"/>
          <w:lang w:eastAsia="en-US"/>
        </w:rPr>
        <w:t xml:space="preserve"> Nr </w:t>
      </w:r>
      <w:r w:rsidRPr="00FA32A3">
        <w:rPr>
          <w:rStyle w:val="Teksttreci7Bezpogrubienia"/>
          <w:rFonts w:ascii="Times New Roman" w:hAnsi="Times New Roman" w:cs="Times New Roman"/>
          <w:sz w:val="22"/>
          <w:szCs w:val="22"/>
        </w:rPr>
        <w:t xml:space="preserve">sprawy: </w:t>
      </w:r>
      <w:r w:rsidRPr="00FA32A3">
        <w:rPr>
          <w:rFonts w:ascii="Times New Roman" w:hAnsi="Times New Roman"/>
          <w:color w:val="auto"/>
          <w:sz w:val="22"/>
          <w:szCs w:val="22"/>
        </w:rPr>
        <w:t>ZP.271.3.2020</w:t>
      </w:r>
    </w:p>
    <w:p w:rsidR="00B04F21" w:rsidRPr="00FA32A3" w:rsidRDefault="00B04F21" w:rsidP="009E4EE4">
      <w:pPr>
        <w:widowControl w:val="0"/>
        <w:numPr>
          <w:ilvl w:val="0"/>
          <w:numId w:val="10"/>
        </w:numPr>
        <w:tabs>
          <w:tab w:val="left" w:pos="284"/>
        </w:tabs>
        <w:ind w:left="284" w:hanging="284"/>
        <w:jc w:val="both"/>
        <w:rPr>
          <w:sz w:val="22"/>
          <w:szCs w:val="22"/>
        </w:rPr>
      </w:pPr>
      <w:r w:rsidRPr="00FA32A3">
        <w:rPr>
          <w:sz w:val="22"/>
          <w:szCs w:val="22"/>
        </w:rPr>
        <w:t>Wykonawca może zwrócić się do Zamawiającego o wyjaśnienie treści SIWZ. Zamawiający udzieli wyjaśnień niezwłocznie, jednak nie później niż na 6 dni przed terminem składania ofert pod warunkiem, że wniosek o wyjaśnienie treści SIWZ wpłynął do Zamawiającego nie później niż do końca dnia, w którym upływa połowa wyznaczonego terminu składania ofert.</w:t>
      </w:r>
    </w:p>
    <w:p w:rsidR="00B04F21" w:rsidRPr="00FA32A3" w:rsidRDefault="00B04F21" w:rsidP="009E4EE4">
      <w:pPr>
        <w:widowControl w:val="0"/>
        <w:numPr>
          <w:ilvl w:val="0"/>
          <w:numId w:val="10"/>
        </w:numPr>
        <w:tabs>
          <w:tab w:val="left" w:pos="284"/>
        </w:tabs>
        <w:ind w:left="284" w:hanging="284"/>
        <w:jc w:val="both"/>
        <w:rPr>
          <w:sz w:val="22"/>
          <w:szCs w:val="22"/>
        </w:rPr>
      </w:pPr>
      <w:r w:rsidRPr="00FA32A3">
        <w:rPr>
          <w:sz w:val="22"/>
          <w:szCs w:val="22"/>
        </w:rPr>
        <w:t>Jeżeli wniosek o wyjaśnienie treści SIWZ wpłynął po upływie terminu składania wniosku, o którym mowa w pkt. 7, lub dotyczy udzielonych wyjaśnień, Zamawiający może udzielić wyjaśnień albo pozostawić wniosek bez rozpoznania.</w:t>
      </w:r>
    </w:p>
    <w:p w:rsidR="00B04F21" w:rsidRPr="00FA32A3" w:rsidRDefault="00B04F21" w:rsidP="009E4EE4">
      <w:pPr>
        <w:widowControl w:val="0"/>
        <w:numPr>
          <w:ilvl w:val="0"/>
          <w:numId w:val="10"/>
        </w:numPr>
        <w:tabs>
          <w:tab w:val="left" w:pos="284"/>
        </w:tabs>
        <w:ind w:left="284" w:hanging="284"/>
        <w:jc w:val="both"/>
        <w:rPr>
          <w:sz w:val="22"/>
          <w:szCs w:val="22"/>
        </w:rPr>
      </w:pPr>
      <w:r w:rsidRPr="00FA32A3">
        <w:rPr>
          <w:sz w:val="22"/>
          <w:szCs w:val="22"/>
        </w:rPr>
        <w:t>Przedłużenie terminu składania ofert nie wpływa na bieg terminu składania wniosku, o którym mowa w pkt. 7.</w:t>
      </w:r>
    </w:p>
    <w:p w:rsidR="00B04F21" w:rsidRPr="00FA32A3" w:rsidRDefault="00B04F21" w:rsidP="00E17B43">
      <w:pPr>
        <w:widowControl w:val="0"/>
        <w:numPr>
          <w:ilvl w:val="0"/>
          <w:numId w:val="10"/>
        </w:numPr>
        <w:tabs>
          <w:tab w:val="left" w:pos="0"/>
        </w:tabs>
        <w:ind w:left="284" w:hanging="284"/>
        <w:jc w:val="both"/>
        <w:rPr>
          <w:sz w:val="22"/>
          <w:szCs w:val="22"/>
        </w:rPr>
      </w:pPr>
      <w:r w:rsidRPr="00FA32A3">
        <w:rPr>
          <w:sz w:val="22"/>
          <w:szCs w:val="22"/>
        </w:rPr>
        <w:t>W przypadku rozbieżności pomiędzy treścią SIWZ, a treścią udzielonych wyjaśnień, jako obowiązującą należy przyjąć treść pisma  zawierającego późniejsze oświadczenie Zamawiającego.</w:t>
      </w:r>
    </w:p>
    <w:p w:rsidR="00B04F21" w:rsidRPr="00FA32A3" w:rsidRDefault="00B04F21" w:rsidP="00E17B43">
      <w:pPr>
        <w:widowControl w:val="0"/>
        <w:numPr>
          <w:ilvl w:val="0"/>
          <w:numId w:val="10"/>
        </w:numPr>
        <w:tabs>
          <w:tab w:val="left" w:pos="0"/>
        </w:tabs>
        <w:ind w:left="284" w:hanging="284"/>
        <w:jc w:val="both"/>
        <w:rPr>
          <w:sz w:val="22"/>
          <w:szCs w:val="22"/>
        </w:rPr>
      </w:pPr>
      <w:r w:rsidRPr="00FA32A3">
        <w:rPr>
          <w:sz w:val="22"/>
          <w:szCs w:val="22"/>
        </w:rPr>
        <w:lastRenderedPageBreak/>
        <w:t>W uzasadnionych przypadkach Zamawiający może przed upływem terminu składania ofert zmienić treść SIWZ.</w:t>
      </w:r>
    </w:p>
    <w:p w:rsidR="00B04F21" w:rsidRPr="00FA32A3" w:rsidRDefault="00B04F21" w:rsidP="00E17B43">
      <w:pPr>
        <w:widowControl w:val="0"/>
        <w:numPr>
          <w:ilvl w:val="0"/>
          <w:numId w:val="10"/>
        </w:numPr>
        <w:tabs>
          <w:tab w:val="left" w:pos="284"/>
        </w:tabs>
        <w:ind w:left="284" w:hanging="284"/>
        <w:jc w:val="both"/>
        <w:rPr>
          <w:sz w:val="22"/>
          <w:szCs w:val="22"/>
        </w:rPr>
      </w:pPr>
      <w:r w:rsidRPr="00FA32A3">
        <w:rPr>
          <w:sz w:val="22"/>
          <w:szCs w:val="22"/>
        </w:rPr>
        <w:t>Osobami uprawnionymi do kontaktów z Wykonawcami, w tym do potwierdzania wpłynięcia oświadczeń, wniosków, zawiadomień oraz innych informacji przekazanych drogą elektroniczną są:</w:t>
      </w:r>
    </w:p>
    <w:p w:rsidR="00B04F21" w:rsidRPr="00FA32A3" w:rsidRDefault="00B04F21" w:rsidP="00E17B43">
      <w:pPr>
        <w:widowControl w:val="0"/>
        <w:numPr>
          <w:ilvl w:val="0"/>
          <w:numId w:val="11"/>
        </w:numPr>
        <w:tabs>
          <w:tab w:val="left" w:pos="284"/>
          <w:tab w:val="left" w:pos="903"/>
        </w:tabs>
        <w:ind w:left="284" w:hanging="284"/>
        <w:jc w:val="both"/>
        <w:rPr>
          <w:sz w:val="22"/>
          <w:szCs w:val="22"/>
        </w:rPr>
      </w:pPr>
      <w:r w:rsidRPr="00FA32A3">
        <w:rPr>
          <w:sz w:val="22"/>
          <w:szCs w:val="22"/>
        </w:rPr>
        <w:t xml:space="preserve">Agnieszka  Wieczorek      a.wieczorek@brochow.pl  </w:t>
      </w:r>
    </w:p>
    <w:p w:rsidR="00B04F21" w:rsidRPr="00FA32A3" w:rsidRDefault="00B04F21" w:rsidP="00E17B43">
      <w:pPr>
        <w:pStyle w:val="Teksttreci20"/>
        <w:shd w:val="clear" w:color="auto" w:fill="auto"/>
        <w:tabs>
          <w:tab w:val="left" w:pos="284"/>
        </w:tabs>
        <w:spacing w:line="240" w:lineRule="auto"/>
        <w:ind w:left="284" w:hanging="284"/>
        <w:jc w:val="both"/>
        <w:rPr>
          <w:rFonts w:ascii="Times New Roman" w:hAnsi="Times New Roman" w:cs="Times New Roman"/>
        </w:rPr>
      </w:pPr>
      <w:r w:rsidRPr="00FA32A3">
        <w:rPr>
          <w:rFonts w:ascii="Times New Roman" w:hAnsi="Times New Roman" w:cs="Times New Roman"/>
        </w:rPr>
        <w:t>2)   Maria  Rojek                      m.rojek</w:t>
      </w:r>
      <w:r w:rsidR="00DB413A" w:rsidRPr="00FA32A3">
        <w:rPr>
          <w:rFonts w:ascii="Times New Roman" w:hAnsi="Times New Roman" w:cs="Times New Roman"/>
        </w:rPr>
        <w:t>@</w:t>
      </w:r>
      <w:r w:rsidRPr="00FA32A3">
        <w:rPr>
          <w:rFonts w:ascii="Times New Roman" w:hAnsi="Times New Roman" w:cs="Times New Roman"/>
        </w:rPr>
        <w:t>brochow.pl</w:t>
      </w:r>
    </w:p>
    <w:p w:rsidR="00B04F21" w:rsidRPr="009E4EE4" w:rsidRDefault="00B04F21" w:rsidP="00E17B43">
      <w:pPr>
        <w:pStyle w:val="Teksttreci20"/>
        <w:shd w:val="clear" w:color="auto" w:fill="auto"/>
        <w:tabs>
          <w:tab w:val="left" w:pos="284"/>
        </w:tabs>
        <w:spacing w:line="240" w:lineRule="auto"/>
        <w:ind w:left="284" w:hanging="284"/>
        <w:jc w:val="both"/>
        <w:rPr>
          <w:rFonts w:ascii="Times New Roman" w:hAnsi="Times New Roman" w:cs="Times New Roman"/>
          <w:color w:val="000000"/>
          <w:shd w:val="clear" w:color="auto" w:fill="FFFFFF"/>
          <w:lang w:eastAsia="pl-PL" w:bidi="pl-PL"/>
        </w:rPr>
      </w:pPr>
      <w:r w:rsidRPr="00FA32A3">
        <w:rPr>
          <w:rFonts w:ascii="Times New Roman" w:hAnsi="Times New Roman" w:cs="Times New Roman"/>
        </w:rPr>
        <w:t xml:space="preserve">13. Wykonawca ma obowiązek porozumiewać się z Zamawiającym </w:t>
      </w:r>
      <w:r w:rsidRPr="00FA32A3">
        <w:rPr>
          <w:rStyle w:val="Teksttreci2Pogrubienie"/>
          <w:rFonts w:ascii="Times New Roman" w:hAnsi="Times New Roman" w:cs="Times New Roman"/>
        </w:rPr>
        <w:t xml:space="preserve">wyłącznie w sposób określony w pkt . 3.  </w:t>
      </w:r>
      <w:r w:rsidRPr="00FA32A3">
        <w:rPr>
          <w:rFonts w:ascii="Times New Roman" w:hAnsi="Times New Roman" w:cs="Times New Roman"/>
        </w:rPr>
        <w:t>Nie dopuszcza się jakichkolwiek innych sposobów komunikacji między Zamawiającym, a Wykonawcami. Oznacza to, że Zamawiający nie będzie udzielał żadnych wyjaśnień lub innych informacji w odpowiedzi na pytania dotyczące treści SIWZ kierowane przez Wykonawców w sposób inny niż przewidziano to w pkt. 3</w:t>
      </w:r>
    </w:p>
    <w:p w:rsidR="00B04F21" w:rsidRPr="00FA32A3" w:rsidRDefault="00B04F21" w:rsidP="00E17B43">
      <w:pPr>
        <w:widowControl w:val="0"/>
        <w:tabs>
          <w:tab w:val="left" w:pos="284"/>
        </w:tabs>
        <w:ind w:left="284" w:hanging="284"/>
        <w:jc w:val="both"/>
        <w:rPr>
          <w:sz w:val="22"/>
          <w:szCs w:val="22"/>
        </w:rPr>
      </w:pPr>
      <w:r w:rsidRPr="00FA32A3">
        <w:rPr>
          <w:sz w:val="22"/>
          <w:szCs w:val="22"/>
        </w:rPr>
        <w:t>14. Zamawiający nie przewiduje zebrania Wykonawców.</w:t>
      </w:r>
    </w:p>
    <w:p w:rsidR="00B04F21" w:rsidRPr="00FA32A3" w:rsidRDefault="00B04F21" w:rsidP="00E17B43">
      <w:pPr>
        <w:widowControl w:val="0"/>
        <w:tabs>
          <w:tab w:val="left" w:pos="284"/>
        </w:tabs>
        <w:ind w:left="284" w:hanging="284"/>
        <w:jc w:val="both"/>
        <w:rPr>
          <w:sz w:val="22"/>
          <w:szCs w:val="22"/>
        </w:rPr>
      </w:pPr>
      <w:r w:rsidRPr="00FA32A3">
        <w:rPr>
          <w:sz w:val="22"/>
          <w:szCs w:val="22"/>
        </w:rPr>
        <w:t xml:space="preserve">15. Wykonawca poniesie wszelkie koszty związane ze sporządzeniem oraz złożeniem oferty.  </w:t>
      </w:r>
    </w:p>
    <w:p w:rsidR="00B04F21" w:rsidRPr="00FA32A3" w:rsidRDefault="00B04F21" w:rsidP="00E17B43">
      <w:pPr>
        <w:widowControl w:val="0"/>
        <w:tabs>
          <w:tab w:val="left" w:pos="284"/>
        </w:tabs>
        <w:ind w:left="284" w:hanging="284"/>
        <w:jc w:val="both"/>
        <w:rPr>
          <w:rStyle w:val="Teksttreci2Pogrubienie"/>
          <w:rFonts w:ascii="Times New Roman" w:hAnsi="Times New Roman" w:cs="Times New Roman"/>
          <w:iCs/>
          <w:sz w:val="22"/>
          <w:szCs w:val="22"/>
        </w:rPr>
      </w:pPr>
      <w:r w:rsidRPr="00FA32A3">
        <w:rPr>
          <w:sz w:val="22"/>
          <w:szCs w:val="22"/>
        </w:rPr>
        <w:t xml:space="preserve">      </w:t>
      </w:r>
      <w:r w:rsidRPr="00FA32A3">
        <w:rPr>
          <w:b/>
          <w:sz w:val="22"/>
          <w:szCs w:val="22"/>
        </w:rPr>
        <w:t xml:space="preserve">Zamawiający nie przewiduje </w:t>
      </w:r>
      <w:r w:rsidRPr="00FA32A3">
        <w:rPr>
          <w:rStyle w:val="Teksttreci2Pogrubienie"/>
          <w:rFonts w:ascii="Times New Roman" w:hAnsi="Times New Roman" w:cs="Times New Roman"/>
          <w:sz w:val="22"/>
          <w:szCs w:val="22"/>
        </w:rPr>
        <w:t>zwrotu kosztów udziału w postępowaniu.</w:t>
      </w:r>
    </w:p>
    <w:p w:rsidR="00B04F21" w:rsidRPr="00FA32A3" w:rsidRDefault="00B04F21" w:rsidP="009E4EE4">
      <w:pPr>
        <w:widowControl w:val="0"/>
        <w:tabs>
          <w:tab w:val="left" w:pos="284"/>
        </w:tabs>
        <w:ind w:left="284" w:hanging="284"/>
        <w:jc w:val="both"/>
        <w:rPr>
          <w:sz w:val="22"/>
          <w:szCs w:val="22"/>
        </w:rPr>
      </w:pPr>
    </w:p>
    <w:p w:rsidR="00B04F21" w:rsidRPr="00FA32A3" w:rsidRDefault="00B04F21" w:rsidP="00B04F21">
      <w:pPr>
        <w:pStyle w:val="Nagwek61"/>
        <w:keepNext/>
        <w:keepLines/>
        <w:shd w:val="clear" w:color="auto" w:fill="auto"/>
        <w:spacing w:after="266" w:line="240" w:lineRule="auto"/>
        <w:ind w:left="20"/>
        <w:jc w:val="center"/>
        <w:rPr>
          <w:rFonts w:ascii="Times New Roman" w:hAnsi="Times New Roman" w:cs="Times New Roman"/>
        </w:rPr>
      </w:pPr>
      <w:bookmarkStart w:id="9" w:name="bookmark25"/>
      <w:r w:rsidRPr="00FA32A3">
        <w:rPr>
          <w:rFonts w:ascii="Times New Roman" w:hAnsi="Times New Roman" w:cs="Times New Roman"/>
          <w:color w:val="000000"/>
        </w:rPr>
        <w:t>Rozdział VIII</w:t>
      </w:r>
      <w:r w:rsidRPr="00FA32A3">
        <w:rPr>
          <w:rFonts w:ascii="Times New Roman" w:hAnsi="Times New Roman" w:cs="Times New Roman"/>
          <w:color w:val="000000"/>
        </w:rPr>
        <w:br/>
        <w:t>Wadium</w:t>
      </w:r>
      <w:bookmarkEnd w:id="9"/>
    </w:p>
    <w:p w:rsidR="00B04F21" w:rsidRPr="00FA32A3" w:rsidRDefault="00B04F21" w:rsidP="00E17B43">
      <w:pPr>
        <w:widowControl w:val="0"/>
        <w:numPr>
          <w:ilvl w:val="0"/>
          <w:numId w:val="12"/>
        </w:numPr>
        <w:tabs>
          <w:tab w:val="left" w:pos="419"/>
        </w:tabs>
        <w:ind w:left="480" w:hanging="480"/>
        <w:jc w:val="both"/>
        <w:rPr>
          <w:sz w:val="22"/>
          <w:szCs w:val="22"/>
        </w:rPr>
      </w:pPr>
      <w:r w:rsidRPr="00FA32A3">
        <w:rPr>
          <w:sz w:val="22"/>
          <w:szCs w:val="22"/>
        </w:rPr>
        <w:t xml:space="preserve">Zamawiający żąda od Wykonawców wniesienia wadium w wysokości </w:t>
      </w:r>
      <w:r w:rsidRPr="00FA32A3">
        <w:rPr>
          <w:rStyle w:val="Teksttreci2Pogrubienie"/>
          <w:rFonts w:ascii="Times New Roman" w:hAnsi="Times New Roman" w:cs="Times New Roman"/>
          <w:sz w:val="22"/>
          <w:szCs w:val="22"/>
        </w:rPr>
        <w:t xml:space="preserve">3  000,00 złotych </w:t>
      </w:r>
      <w:r w:rsidRPr="00FA32A3">
        <w:rPr>
          <w:sz w:val="22"/>
          <w:szCs w:val="22"/>
        </w:rPr>
        <w:t>(słownie:  trzy tysiące złotych, zero groszy),</w:t>
      </w:r>
    </w:p>
    <w:p w:rsidR="00B04F21" w:rsidRPr="00FA32A3" w:rsidRDefault="00B04F21" w:rsidP="00E17B43">
      <w:pPr>
        <w:widowControl w:val="0"/>
        <w:numPr>
          <w:ilvl w:val="0"/>
          <w:numId w:val="12"/>
        </w:numPr>
        <w:tabs>
          <w:tab w:val="left" w:pos="419"/>
        </w:tabs>
        <w:ind w:left="480" w:hanging="480"/>
        <w:jc w:val="both"/>
        <w:rPr>
          <w:sz w:val="22"/>
          <w:szCs w:val="22"/>
        </w:rPr>
      </w:pPr>
      <w:r w:rsidRPr="00FA32A3">
        <w:rPr>
          <w:sz w:val="22"/>
          <w:szCs w:val="22"/>
        </w:rPr>
        <w:t>Wadium może być wnoszone w jednej lub kilku następujących formach:</w:t>
      </w:r>
    </w:p>
    <w:p w:rsidR="00B04F21" w:rsidRPr="00FA32A3" w:rsidRDefault="00B04F21" w:rsidP="00E17B43">
      <w:pPr>
        <w:widowControl w:val="0"/>
        <w:numPr>
          <w:ilvl w:val="0"/>
          <w:numId w:val="13"/>
        </w:numPr>
        <w:tabs>
          <w:tab w:val="left" w:pos="901"/>
        </w:tabs>
        <w:ind w:left="900" w:hanging="420"/>
        <w:jc w:val="both"/>
        <w:rPr>
          <w:sz w:val="22"/>
          <w:szCs w:val="22"/>
        </w:rPr>
      </w:pPr>
      <w:r w:rsidRPr="00FA32A3">
        <w:rPr>
          <w:sz w:val="22"/>
          <w:szCs w:val="22"/>
        </w:rPr>
        <w:t>pieniądzu;</w:t>
      </w:r>
    </w:p>
    <w:p w:rsidR="00B04F21" w:rsidRPr="00FA32A3" w:rsidRDefault="00B04F21" w:rsidP="00E17B43">
      <w:pPr>
        <w:widowControl w:val="0"/>
        <w:numPr>
          <w:ilvl w:val="0"/>
          <w:numId w:val="13"/>
        </w:numPr>
        <w:tabs>
          <w:tab w:val="left" w:pos="901"/>
        </w:tabs>
        <w:ind w:left="900" w:hanging="420"/>
        <w:jc w:val="both"/>
        <w:rPr>
          <w:sz w:val="22"/>
          <w:szCs w:val="22"/>
        </w:rPr>
      </w:pPr>
      <w:r w:rsidRPr="00FA32A3">
        <w:rPr>
          <w:sz w:val="22"/>
          <w:szCs w:val="22"/>
        </w:rPr>
        <w:t>poręczeniach bankowych lub poręczeniach spółdzielczej kasy oszczędnościowo- kredytowej, z tym że poręczenie kasy jest zawsze poręczeniem pieniężnym;</w:t>
      </w:r>
    </w:p>
    <w:p w:rsidR="00B04F21" w:rsidRPr="00FA32A3" w:rsidRDefault="00B04F21" w:rsidP="00E17B43">
      <w:pPr>
        <w:widowControl w:val="0"/>
        <w:numPr>
          <w:ilvl w:val="0"/>
          <w:numId w:val="13"/>
        </w:numPr>
        <w:tabs>
          <w:tab w:val="left" w:pos="901"/>
        </w:tabs>
        <w:ind w:left="900" w:hanging="420"/>
        <w:jc w:val="both"/>
        <w:rPr>
          <w:sz w:val="22"/>
          <w:szCs w:val="22"/>
        </w:rPr>
      </w:pPr>
      <w:r w:rsidRPr="00FA32A3">
        <w:rPr>
          <w:sz w:val="22"/>
          <w:szCs w:val="22"/>
        </w:rPr>
        <w:t>gwarancjach bankowych;</w:t>
      </w:r>
    </w:p>
    <w:p w:rsidR="00B04F21" w:rsidRPr="00FA32A3" w:rsidRDefault="00B04F21" w:rsidP="00E17B43">
      <w:pPr>
        <w:widowControl w:val="0"/>
        <w:numPr>
          <w:ilvl w:val="0"/>
          <w:numId w:val="13"/>
        </w:numPr>
        <w:tabs>
          <w:tab w:val="left" w:pos="901"/>
        </w:tabs>
        <w:ind w:left="900" w:hanging="420"/>
        <w:jc w:val="both"/>
        <w:rPr>
          <w:sz w:val="22"/>
          <w:szCs w:val="22"/>
        </w:rPr>
      </w:pPr>
      <w:r w:rsidRPr="00FA32A3">
        <w:rPr>
          <w:sz w:val="22"/>
          <w:szCs w:val="22"/>
        </w:rPr>
        <w:t>gwarancjach ubezpieczeniowych;</w:t>
      </w:r>
    </w:p>
    <w:p w:rsidR="00B04F21" w:rsidRPr="00FA32A3" w:rsidRDefault="00B04F21" w:rsidP="00E17B43">
      <w:pPr>
        <w:widowControl w:val="0"/>
        <w:numPr>
          <w:ilvl w:val="0"/>
          <w:numId w:val="13"/>
        </w:numPr>
        <w:tabs>
          <w:tab w:val="left" w:pos="901"/>
        </w:tabs>
        <w:ind w:left="900" w:hanging="420"/>
        <w:jc w:val="both"/>
        <w:rPr>
          <w:sz w:val="22"/>
          <w:szCs w:val="22"/>
        </w:rPr>
      </w:pPr>
      <w:r w:rsidRPr="00FA32A3">
        <w:rPr>
          <w:sz w:val="22"/>
          <w:szCs w:val="22"/>
        </w:rPr>
        <w:t>poręczeniach udzielanych przez podmioty, o których mowa w art. 6b ust. 5 pkt 2) ustawy z dnia 9 listopada 2000 r. o utworzeniu Polskiej Agencji Rozwoju Przedsiębiorczości (</w:t>
      </w:r>
      <w:proofErr w:type="spellStart"/>
      <w:r w:rsidRPr="00FA32A3">
        <w:rPr>
          <w:sz w:val="22"/>
          <w:szCs w:val="22"/>
        </w:rPr>
        <w:t>t.j</w:t>
      </w:r>
      <w:proofErr w:type="spellEnd"/>
      <w:r w:rsidRPr="00FA32A3">
        <w:rPr>
          <w:sz w:val="22"/>
          <w:szCs w:val="22"/>
        </w:rPr>
        <w:t>. Dz. U. z 2016 r., poz. 359).</w:t>
      </w:r>
    </w:p>
    <w:p w:rsidR="00B04F21" w:rsidRPr="00FA32A3" w:rsidRDefault="00B04F21" w:rsidP="00E17B43">
      <w:pPr>
        <w:widowControl w:val="0"/>
        <w:numPr>
          <w:ilvl w:val="0"/>
          <w:numId w:val="12"/>
        </w:numPr>
        <w:tabs>
          <w:tab w:val="left" w:pos="419"/>
        </w:tabs>
        <w:ind w:left="480" w:hanging="480"/>
        <w:jc w:val="both"/>
        <w:rPr>
          <w:sz w:val="22"/>
          <w:szCs w:val="22"/>
        </w:rPr>
      </w:pPr>
      <w:r w:rsidRPr="00FA32A3">
        <w:rPr>
          <w:sz w:val="22"/>
          <w:szCs w:val="22"/>
        </w:rPr>
        <w:t>Wadium wnoszone w formie pieniądza należy wpłaci</w:t>
      </w:r>
      <w:r w:rsidR="002234C5">
        <w:rPr>
          <w:sz w:val="22"/>
          <w:szCs w:val="22"/>
        </w:rPr>
        <w:t xml:space="preserve">ć przelewem na rachunek bankowy </w:t>
      </w:r>
      <w:r w:rsidRPr="00FA32A3">
        <w:rPr>
          <w:sz w:val="22"/>
          <w:szCs w:val="22"/>
        </w:rPr>
        <w:t>Zamawiając</w:t>
      </w:r>
      <w:r w:rsidR="00A22394">
        <w:rPr>
          <w:sz w:val="22"/>
          <w:szCs w:val="22"/>
        </w:rPr>
        <w:t>ego w  WBS Oddział w Brochowie</w:t>
      </w:r>
      <w:r w:rsidRPr="00FA32A3">
        <w:rPr>
          <w:sz w:val="22"/>
          <w:szCs w:val="22"/>
        </w:rPr>
        <w:t xml:space="preserve"> nr    05 8015 0004 1100 1111 2011 0001</w:t>
      </w:r>
    </w:p>
    <w:p w:rsidR="00B04F21" w:rsidRPr="00FA32A3" w:rsidRDefault="00B04F21" w:rsidP="00E17B43">
      <w:pPr>
        <w:widowControl w:val="0"/>
        <w:numPr>
          <w:ilvl w:val="0"/>
          <w:numId w:val="12"/>
        </w:numPr>
        <w:tabs>
          <w:tab w:val="left" w:pos="419"/>
        </w:tabs>
        <w:ind w:left="480" w:hanging="480"/>
        <w:jc w:val="both"/>
        <w:rPr>
          <w:sz w:val="22"/>
          <w:szCs w:val="22"/>
        </w:rPr>
      </w:pPr>
      <w:r w:rsidRPr="00FA32A3">
        <w:rPr>
          <w:sz w:val="22"/>
          <w:szCs w:val="22"/>
        </w:rPr>
        <w:t>W przypadku wnoszenia przez Wykonawcę wadium w formie gwarancji, powinna ona być sporządzona zgodnie z obowiązującymi przepisami prawa, a także zawierać co najmniej następujące elementy:</w:t>
      </w:r>
    </w:p>
    <w:p w:rsidR="00B04F21" w:rsidRPr="00FA32A3" w:rsidRDefault="00B04F21" w:rsidP="00E17B43">
      <w:pPr>
        <w:widowControl w:val="0"/>
        <w:numPr>
          <w:ilvl w:val="0"/>
          <w:numId w:val="14"/>
        </w:numPr>
        <w:tabs>
          <w:tab w:val="left" w:pos="901"/>
        </w:tabs>
        <w:ind w:left="900" w:hanging="420"/>
        <w:jc w:val="both"/>
        <w:rPr>
          <w:sz w:val="22"/>
          <w:szCs w:val="22"/>
        </w:rPr>
      </w:pPr>
      <w:r w:rsidRPr="00FA32A3">
        <w:rPr>
          <w:sz w:val="22"/>
          <w:szCs w:val="22"/>
        </w:rPr>
        <w:t>nazwę dającego zlecenie (Wykonawcy), beneficjenta gwarancji (Zamawiającego), gwaranta (banku lub instytucji ubezpieczeniowej udzielających gwarancji) oraz wskazanie ich siedzib;</w:t>
      </w:r>
    </w:p>
    <w:p w:rsidR="00B04F21" w:rsidRPr="00FA32A3" w:rsidRDefault="00B04F21" w:rsidP="00E17B43">
      <w:pPr>
        <w:widowControl w:val="0"/>
        <w:numPr>
          <w:ilvl w:val="0"/>
          <w:numId w:val="14"/>
        </w:numPr>
        <w:tabs>
          <w:tab w:val="left" w:pos="901"/>
        </w:tabs>
        <w:ind w:left="900" w:hanging="420"/>
        <w:jc w:val="both"/>
        <w:rPr>
          <w:sz w:val="22"/>
          <w:szCs w:val="22"/>
        </w:rPr>
      </w:pPr>
      <w:r w:rsidRPr="00FA32A3">
        <w:rPr>
          <w:sz w:val="22"/>
          <w:szCs w:val="22"/>
        </w:rPr>
        <w:t>określenie wierzytelności, która ma być zabezpieczona gwarancją;</w:t>
      </w:r>
    </w:p>
    <w:p w:rsidR="00B04F21" w:rsidRPr="00FA32A3" w:rsidRDefault="00B04F21" w:rsidP="00E17B43">
      <w:pPr>
        <w:widowControl w:val="0"/>
        <w:numPr>
          <w:ilvl w:val="0"/>
          <w:numId w:val="14"/>
        </w:numPr>
        <w:tabs>
          <w:tab w:val="left" w:pos="901"/>
        </w:tabs>
        <w:ind w:left="900" w:hanging="420"/>
        <w:jc w:val="both"/>
        <w:rPr>
          <w:sz w:val="22"/>
          <w:szCs w:val="22"/>
        </w:rPr>
      </w:pPr>
      <w:r w:rsidRPr="00FA32A3">
        <w:rPr>
          <w:sz w:val="22"/>
          <w:szCs w:val="22"/>
        </w:rPr>
        <w:t>kwotę gwarancji;</w:t>
      </w:r>
    </w:p>
    <w:p w:rsidR="00B04F21" w:rsidRPr="00FA32A3" w:rsidRDefault="00B04F21" w:rsidP="00E17B43">
      <w:pPr>
        <w:widowControl w:val="0"/>
        <w:numPr>
          <w:ilvl w:val="0"/>
          <w:numId w:val="14"/>
        </w:numPr>
        <w:tabs>
          <w:tab w:val="left" w:pos="901"/>
        </w:tabs>
        <w:ind w:left="900" w:hanging="420"/>
        <w:jc w:val="both"/>
        <w:rPr>
          <w:sz w:val="22"/>
          <w:szCs w:val="22"/>
        </w:rPr>
      </w:pPr>
      <w:r w:rsidRPr="00FA32A3">
        <w:rPr>
          <w:sz w:val="22"/>
          <w:szCs w:val="22"/>
        </w:rPr>
        <w:t>termin ważności gwarancji;</w:t>
      </w:r>
    </w:p>
    <w:p w:rsidR="00B04F21" w:rsidRPr="00FA32A3" w:rsidRDefault="00B04F21" w:rsidP="00E17B43">
      <w:pPr>
        <w:widowControl w:val="0"/>
        <w:numPr>
          <w:ilvl w:val="0"/>
          <w:numId w:val="14"/>
        </w:numPr>
        <w:tabs>
          <w:tab w:val="left" w:pos="901"/>
        </w:tabs>
        <w:ind w:left="900" w:hanging="420"/>
        <w:jc w:val="both"/>
        <w:rPr>
          <w:sz w:val="22"/>
          <w:szCs w:val="22"/>
        </w:rPr>
      </w:pPr>
      <w:r w:rsidRPr="00FA32A3">
        <w:rPr>
          <w:sz w:val="22"/>
          <w:szCs w:val="22"/>
        </w:rPr>
        <w:t>zobowiązanie gwaranta do nieodwołalnego i bezwarunkowego zapłacenia kwoty gwarancji na pierwsze pisemne żądanie Zamawiającego zawierające oświadczenie, iż Wykonawca:</w:t>
      </w:r>
    </w:p>
    <w:p w:rsidR="00B04F21" w:rsidRPr="00FA32A3" w:rsidRDefault="00B04F21" w:rsidP="00E17B43">
      <w:pPr>
        <w:widowControl w:val="0"/>
        <w:numPr>
          <w:ilvl w:val="0"/>
          <w:numId w:val="15"/>
        </w:numPr>
        <w:ind w:left="1360" w:hanging="460"/>
        <w:jc w:val="both"/>
        <w:rPr>
          <w:sz w:val="22"/>
          <w:szCs w:val="22"/>
        </w:rPr>
      </w:pPr>
      <w:r w:rsidRPr="00FA32A3">
        <w:rPr>
          <w:sz w:val="22"/>
          <w:szCs w:val="22"/>
        </w:rPr>
        <w:t xml:space="preserve"> w odpowiedzi na wezwanie, o którym mowa w art. 26 ust. 3 i 3a ustawy,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ustawy, co spowodowało brak możliwości wybrania oferty złożonej przez Wykonawcę jako najkorzystniejszej, lub</w:t>
      </w:r>
    </w:p>
    <w:p w:rsidR="00B04F21" w:rsidRPr="00FA32A3" w:rsidRDefault="00B04F21" w:rsidP="00E17B43">
      <w:pPr>
        <w:widowControl w:val="0"/>
        <w:numPr>
          <w:ilvl w:val="0"/>
          <w:numId w:val="15"/>
        </w:numPr>
        <w:tabs>
          <w:tab w:val="left" w:pos="1318"/>
        </w:tabs>
        <w:ind w:left="1360" w:hanging="460"/>
        <w:jc w:val="both"/>
        <w:rPr>
          <w:sz w:val="22"/>
          <w:szCs w:val="22"/>
        </w:rPr>
      </w:pPr>
      <w:r w:rsidRPr="00FA32A3">
        <w:rPr>
          <w:sz w:val="22"/>
          <w:szCs w:val="22"/>
        </w:rPr>
        <w:t>Wykonawca, którego oferta została wybrana:</w:t>
      </w:r>
    </w:p>
    <w:p w:rsidR="00B04F21" w:rsidRPr="00FA32A3" w:rsidRDefault="00B04F21" w:rsidP="00E17B43">
      <w:pPr>
        <w:pStyle w:val="Akapitzlist"/>
        <w:widowControl w:val="0"/>
        <w:numPr>
          <w:ilvl w:val="0"/>
          <w:numId w:val="36"/>
        </w:numPr>
        <w:tabs>
          <w:tab w:val="left" w:pos="1718"/>
        </w:tabs>
        <w:spacing w:after="0" w:line="240" w:lineRule="auto"/>
        <w:jc w:val="both"/>
        <w:rPr>
          <w:rFonts w:ascii="Times New Roman" w:hAnsi="Times New Roman"/>
        </w:rPr>
      </w:pPr>
      <w:r w:rsidRPr="00FA32A3">
        <w:rPr>
          <w:rFonts w:ascii="Times New Roman" w:hAnsi="Times New Roman"/>
        </w:rPr>
        <w:t>odmówił podpisania umowy w sprawie zamówienia publicznego na warunkach określonych w ofercie lub</w:t>
      </w:r>
    </w:p>
    <w:p w:rsidR="00B04F21" w:rsidRPr="00FA32A3" w:rsidRDefault="00B04F21" w:rsidP="00E17B43">
      <w:pPr>
        <w:pStyle w:val="Akapitzlist"/>
        <w:widowControl w:val="0"/>
        <w:numPr>
          <w:ilvl w:val="0"/>
          <w:numId w:val="36"/>
        </w:numPr>
        <w:tabs>
          <w:tab w:val="left" w:pos="1718"/>
        </w:tabs>
        <w:spacing w:after="0" w:line="240" w:lineRule="auto"/>
        <w:jc w:val="both"/>
        <w:rPr>
          <w:rFonts w:ascii="Times New Roman" w:hAnsi="Times New Roman"/>
        </w:rPr>
      </w:pPr>
      <w:r w:rsidRPr="00FA32A3">
        <w:rPr>
          <w:rFonts w:ascii="Times New Roman" w:hAnsi="Times New Roman"/>
        </w:rPr>
        <w:t>nie wniósł wymaganego zabezpieczenia należytego wykonania umowy lub</w:t>
      </w:r>
    </w:p>
    <w:p w:rsidR="00B04F21" w:rsidRPr="00FA32A3" w:rsidRDefault="00B04F21" w:rsidP="00E17B43">
      <w:pPr>
        <w:widowControl w:val="0"/>
        <w:numPr>
          <w:ilvl w:val="0"/>
          <w:numId w:val="36"/>
        </w:numPr>
        <w:tabs>
          <w:tab w:val="left" w:pos="1718"/>
        </w:tabs>
        <w:ind w:left="1760" w:hanging="400"/>
        <w:jc w:val="both"/>
        <w:rPr>
          <w:sz w:val="22"/>
          <w:szCs w:val="22"/>
        </w:rPr>
      </w:pPr>
      <w:r w:rsidRPr="00FA32A3">
        <w:rPr>
          <w:sz w:val="22"/>
          <w:szCs w:val="22"/>
        </w:rPr>
        <w:t>zawarcie umowy w sprawie zamówienia publicznego stało się niemożliwe z przyczyn leżących po stronie Wykonawcy.</w:t>
      </w:r>
    </w:p>
    <w:p w:rsidR="00B04F21" w:rsidRPr="00FA32A3" w:rsidRDefault="00B04F21" w:rsidP="00E17B43">
      <w:pPr>
        <w:widowControl w:val="0"/>
        <w:numPr>
          <w:ilvl w:val="0"/>
          <w:numId w:val="12"/>
        </w:numPr>
        <w:tabs>
          <w:tab w:val="left" w:pos="419"/>
        </w:tabs>
        <w:ind w:left="480" w:hanging="480"/>
        <w:jc w:val="both"/>
        <w:rPr>
          <w:sz w:val="22"/>
          <w:szCs w:val="22"/>
        </w:rPr>
      </w:pPr>
      <w:r w:rsidRPr="00FA32A3">
        <w:rPr>
          <w:sz w:val="22"/>
          <w:szCs w:val="22"/>
        </w:rPr>
        <w:t xml:space="preserve">Wymagania, co do treści gwarancji określone w ust. 4 stosuje się odpowiednio do poręczeń, o których mowa w  pkt. 2 </w:t>
      </w:r>
      <w:proofErr w:type="spellStart"/>
      <w:r w:rsidRPr="00FA32A3">
        <w:rPr>
          <w:sz w:val="22"/>
          <w:szCs w:val="22"/>
        </w:rPr>
        <w:t>ppkt</w:t>
      </w:r>
      <w:proofErr w:type="spellEnd"/>
      <w:r w:rsidRPr="00FA32A3">
        <w:rPr>
          <w:sz w:val="22"/>
          <w:szCs w:val="22"/>
        </w:rPr>
        <w:t xml:space="preserve">  2) i 5).</w:t>
      </w:r>
    </w:p>
    <w:p w:rsidR="00B04F21" w:rsidRPr="00FA32A3" w:rsidRDefault="00B04F21" w:rsidP="00E17B43">
      <w:pPr>
        <w:widowControl w:val="0"/>
        <w:numPr>
          <w:ilvl w:val="0"/>
          <w:numId w:val="12"/>
        </w:numPr>
        <w:tabs>
          <w:tab w:val="left" w:pos="419"/>
        </w:tabs>
        <w:ind w:left="480" w:hanging="480"/>
        <w:jc w:val="both"/>
        <w:rPr>
          <w:sz w:val="22"/>
          <w:szCs w:val="22"/>
        </w:rPr>
      </w:pPr>
      <w:r w:rsidRPr="00FA32A3">
        <w:rPr>
          <w:sz w:val="22"/>
          <w:szCs w:val="22"/>
        </w:rPr>
        <w:lastRenderedPageBreak/>
        <w:t xml:space="preserve">W przypadku, gdy Wykonawca wnosi wadium w innej formie niż w pieniądzu, jest zobowiązany załączyć do oferty </w:t>
      </w:r>
      <w:r w:rsidRPr="00FA32A3">
        <w:rPr>
          <w:rStyle w:val="Teksttreci2Pogrubienie"/>
          <w:rFonts w:ascii="Times New Roman" w:hAnsi="Times New Roman" w:cs="Times New Roman"/>
          <w:sz w:val="22"/>
          <w:szCs w:val="22"/>
        </w:rPr>
        <w:t xml:space="preserve">oryginał gwarancji lub poręczenia stanowiącego wadium. </w:t>
      </w:r>
      <w:r w:rsidRPr="00FA32A3">
        <w:rPr>
          <w:sz w:val="22"/>
          <w:szCs w:val="22"/>
        </w:rPr>
        <w:t xml:space="preserve">Dokument gwarancji lub poręczenia składany w charakterze wadium nie powinien być w sposób trwały zespolony z ofertą. </w:t>
      </w:r>
    </w:p>
    <w:p w:rsidR="00B04F21" w:rsidRPr="00FA32A3" w:rsidRDefault="00B04F21" w:rsidP="00E17B43">
      <w:pPr>
        <w:widowControl w:val="0"/>
        <w:numPr>
          <w:ilvl w:val="0"/>
          <w:numId w:val="12"/>
        </w:numPr>
        <w:tabs>
          <w:tab w:val="left" w:pos="416"/>
        </w:tabs>
        <w:ind w:left="480" w:hanging="480"/>
        <w:jc w:val="both"/>
        <w:rPr>
          <w:sz w:val="22"/>
          <w:szCs w:val="22"/>
        </w:rPr>
      </w:pPr>
      <w:r w:rsidRPr="00FA32A3">
        <w:rPr>
          <w:sz w:val="22"/>
          <w:szCs w:val="22"/>
        </w:rPr>
        <w:t>Wadium musi obejmować cały okres związania ofertą.</w:t>
      </w:r>
    </w:p>
    <w:p w:rsidR="00B04F21" w:rsidRPr="00FA32A3" w:rsidRDefault="00B04F21" w:rsidP="00E17B43">
      <w:pPr>
        <w:widowControl w:val="0"/>
        <w:numPr>
          <w:ilvl w:val="0"/>
          <w:numId w:val="12"/>
        </w:numPr>
        <w:tabs>
          <w:tab w:val="left" w:pos="416"/>
        </w:tabs>
        <w:ind w:left="480" w:hanging="480"/>
        <w:jc w:val="both"/>
        <w:rPr>
          <w:sz w:val="22"/>
          <w:szCs w:val="22"/>
        </w:rPr>
      </w:pPr>
      <w:r w:rsidRPr="00FA32A3">
        <w:rPr>
          <w:sz w:val="22"/>
          <w:szCs w:val="22"/>
        </w:rPr>
        <w:t>Wykonawca jest zobowiązany wnieść wadium przed upływem terminu składania ofert, przy czym wniesienie wadium w formie pieniądza za pomocą przelewu bankowego Zamawiający będzie uważał za skuteczne tylko wówczas, gdy bank prowadzący rachunek bankowy Zamawiającego potwierdzi, że otrzymał taki przelew przed upływem terminu składania ofert.</w:t>
      </w:r>
    </w:p>
    <w:p w:rsidR="00B04F21" w:rsidRPr="00FA32A3" w:rsidRDefault="00B04F21" w:rsidP="00E17B43">
      <w:pPr>
        <w:widowControl w:val="0"/>
        <w:numPr>
          <w:ilvl w:val="0"/>
          <w:numId w:val="12"/>
        </w:numPr>
        <w:tabs>
          <w:tab w:val="left" w:pos="416"/>
        </w:tabs>
        <w:ind w:left="480" w:hanging="480"/>
        <w:jc w:val="both"/>
        <w:rPr>
          <w:sz w:val="22"/>
          <w:szCs w:val="22"/>
        </w:rPr>
      </w:pPr>
      <w:r w:rsidRPr="00FA32A3">
        <w:rPr>
          <w:sz w:val="22"/>
          <w:szCs w:val="22"/>
        </w:rPr>
        <w:t>Jeżeli wadium nie zostanie wniesione lub zostanie wniesione w sposób nieprawidłowy, w szczególności w innej wysokości niż określona w pkt. 1 lub w innej formie lub formach niż określone w pkt. 2, Zamawiający odrzuci ofertę Wykonawcy.</w:t>
      </w:r>
    </w:p>
    <w:p w:rsidR="00B04F21" w:rsidRPr="00FA32A3" w:rsidRDefault="00B04F21" w:rsidP="00E17B43">
      <w:pPr>
        <w:widowControl w:val="0"/>
        <w:numPr>
          <w:ilvl w:val="0"/>
          <w:numId w:val="12"/>
        </w:numPr>
        <w:tabs>
          <w:tab w:val="left" w:pos="417"/>
        </w:tabs>
        <w:ind w:left="480" w:hanging="480"/>
        <w:jc w:val="both"/>
        <w:rPr>
          <w:sz w:val="22"/>
          <w:szCs w:val="22"/>
        </w:rPr>
      </w:pPr>
      <w:r w:rsidRPr="00FA32A3">
        <w:rPr>
          <w:sz w:val="22"/>
          <w:szCs w:val="22"/>
        </w:rPr>
        <w:t>Wadium wniesione w pieniądzu Zamawiający przechowuje na rachunku bankowym.</w:t>
      </w:r>
    </w:p>
    <w:p w:rsidR="00B04F21" w:rsidRPr="00FA32A3" w:rsidRDefault="00B04F21" w:rsidP="00E17B43">
      <w:pPr>
        <w:widowControl w:val="0"/>
        <w:numPr>
          <w:ilvl w:val="0"/>
          <w:numId w:val="12"/>
        </w:numPr>
        <w:tabs>
          <w:tab w:val="left" w:pos="417"/>
        </w:tabs>
        <w:ind w:left="480" w:hanging="480"/>
        <w:jc w:val="both"/>
        <w:rPr>
          <w:sz w:val="22"/>
          <w:szCs w:val="22"/>
        </w:rPr>
      </w:pPr>
      <w:r w:rsidRPr="00FA32A3">
        <w:rPr>
          <w:sz w:val="22"/>
          <w:szCs w:val="22"/>
        </w:rPr>
        <w:t>Zamawiający zwraca wadium wszystkim Wykonawcom niezwłocznie po wyborze oferty najkorzystniejszej lub unieważnieniu postępowania z wyjątkiem Wykonawcy, którego oferta została wybrana jako najkorzystniejsza, z zastrzeżeniem pkt. 15.</w:t>
      </w:r>
    </w:p>
    <w:p w:rsidR="00B04F21" w:rsidRPr="00FA32A3" w:rsidRDefault="00B04F21" w:rsidP="00E17B43">
      <w:pPr>
        <w:widowControl w:val="0"/>
        <w:numPr>
          <w:ilvl w:val="0"/>
          <w:numId w:val="12"/>
        </w:numPr>
        <w:tabs>
          <w:tab w:val="left" w:pos="417"/>
        </w:tabs>
        <w:ind w:left="480" w:hanging="480"/>
        <w:jc w:val="both"/>
        <w:rPr>
          <w:sz w:val="22"/>
          <w:szCs w:val="22"/>
        </w:rPr>
      </w:pPr>
      <w:r w:rsidRPr="00FA32A3">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B04F21" w:rsidRPr="00FA32A3" w:rsidRDefault="00B04F21" w:rsidP="00E17B43">
      <w:pPr>
        <w:widowControl w:val="0"/>
        <w:numPr>
          <w:ilvl w:val="0"/>
          <w:numId w:val="12"/>
        </w:numPr>
        <w:tabs>
          <w:tab w:val="left" w:pos="417"/>
        </w:tabs>
        <w:ind w:left="480" w:hanging="480"/>
        <w:jc w:val="both"/>
        <w:rPr>
          <w:sz w:val="22"/>
          <w:szCs w:val="22"/>
        </w:rPr>
      </w:pPr>
      <w:r w:rsidRPr="00FA32A3">
        <w:rPr>
          <w:sz w:val="22"/>
          <w:szCs w:val="22"/>
        </w:rPr>
        <w:t>Zamawiający zwraca niezwłocznie wadium na wniosek Wykonawcy, który wycofał ofertę przed upływem terminu składania ofert.</w:t>
      </w:r>
    </w:p>
    <w:p w:rsidR="00B04F21" w:rsidRPr="00FA32A3" w:rsidRDefault="00B04F21" w:rsidP="00E17B43">
      <w:pPr>
        <w:widowControl w:val="0"/>
        <w:numPr>
          <w:ilvl w:val="0"/>
          <w:numId w:val="12"/>
        </w:numPr>
        <w:tabs>
          <w:tab w:val="left" w:pos="417"/>
        </w:tabs>
        <w:ind w:left="480" w:hanging="480"/>
        <w:jc w:val="both"/>
        <w:rPr>
          <w:sz w:val="22"/>
          <w:szCs w:val="22"/>
        </w:rPr>
      </w:pPr>
      <w:r w:rsidRPr="00FA32A3">
        <w:rPr>
          <w:sz w:val="22"/>
          <w:szCs w:val="22"/>
        </w:rPr>
        <w:t>Zamawiający żąda ponownego wniesienia wadium przez Wykonawcę, któremu zwrócono wadium na podstawie pkt. 11, jeżeli w wyniku rozstrzygnięcia odwołania jego oferta została wybrana jako najkorzystniejsza. Wykonawca ten wnosi wadium w terminie określonym przez Zamawiającego.</w:t>
      </w:r>
    </w:p>
    <w:p w:rsidR="00B04F21" w:rsidRPr="00FA32A3" w:rsidRDefault="00B04F21" w:rsidP="00E17B43">
      <w:pPr>
        <w:widowControl w:val="0"/>
        <w:numPr>
          <w:ilvl w:val="0"/>
          <w:numId w:val="12"/>
        </w:numPr>
        <w:tabs>
          <w:tab w:val="left" w:pos="417"/>
        </w:tabs>
        <w:ind w:left="480" w:hanging="480"/>
        <w:jc w:val="both"/>
        <w:rPr>
          <w:sz w:val="22"/>
          <w:szCs w:val="22"/>
        </w:rPr>
      </w:pPr>
      <w:r w:rsidRPr="00FA32A3">
        <w:rPr>
          <w:sz w:val="22"/>
          <w:szCs w:val="22"/>
        </w:rPr>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B04F21" w:rsidRPr="00FA32A3" w:rsidRDefault="00B04F21" w:rsidP="00E17B43">
      <w:pPr>
        <w:widowControl w:val="0"/>
        <w:numPr>
          <w:ilvl w:val="0"/>
          <w:numId w:val="12"/>
        </w:numPr>
        <w:tabs>
          <w:tab w:val="left" w:pos="417"/>
        </w:tabs>
        <w:ind w:left="480" w:hanging="480"/>
        <w:jc w:val="both"/>
        <w:rPr>
          <w:sz w:val="22"/>
          <w:szCs w:val="22"/>
        </w:rPr>
      </w:pPr>
      <w:r w:rsidRPr="00FA32A3">
        <w:rPr>
          <w:sz w:val="22"/>
          <w:szCs w:val="22"/>
        </w:rPr>
        <w:t>Zamawiający zatrzymuje wadium wraz z odsetkami, jeżeli Wykonawca, którego oferta została wybrana:</w:t>
      </w:r>
    </w:p>
    <w:p w:rsidR="00B04F21" w:rsidRPr="00FA32A3" w:rsidRDefault="00B04F21" w:rsidP="00E17B43">
      <w:pPr>
        <w:widowControl w:val="0"/>
        <w:numPr>
          <w:ilvl w:val="0"/>
          <w:numId w:val="16"/>
        </w:numPr>
        <w:tabs>
          <w:tab w:val="left" w:pos="900"/>
        </w:tabs>
        <w:ind w:left="920" w:hanging="440"/>
        <w:jc w:val="both"/>
        <w:rPr>
          <w:sz w:val="22"/>
          <w:szCs w:val="22"/>
        </w:rPr>
      </w:pPr>
      <w:r w:rsidRPr="00FA32A3">
        <w:rPr>
          <w:sz w:val="22"/>
          <w:szCs w:val="22"/>
        </w:rPr>
        <w:t>odmówił podpisania umowy w sprawie zamówienia publicznego na warunkach określonych w ofercie;</w:t>
      </w:r>
    </w:p>
    <w:p w:rsidR="00B04F21" w:rsidRPr="00FA32A3" w:rsidRDefault="00B04F21" w:rsidP="00E17B43">
      <w:pPr>
        <w:widowControl w:val="0"/>
        <w:numPr>
          <w:ilvl w:val="0"/>
          <w:numId w:val="16"/>
        </w:numPr>
        <w:tabs>
          <w:tab w:val="left" w:pos="900"/>
        </w:tabs>
        <w:ind w:left="480"/>
        <w:jc w:val="both"/>
        <w:rPr>
          <w:sz w:val="22"/>
          <w:szCs w:val="22"/>
        </w:rPr>
      </w:pPr>
      <w:r w:rsidRPr="00FA32A3">
        <w:rPr>
          <w:sz w:val="22"/>
          <w:szCs w:val="22"/>
        </w:rPr>
        <w:t>nie wniósł wymaganego zabezpieczenia należytego wykonania umowy;</w:t>
      </w:r>
    </w:p>
    <w:p w:rsidR="00B04F21" w:rsidRPr="00FA32A3" w:rsidRDefault="00B04F21" w:rsidP="00E17B43">
      <w:pPr>
        <w:widowControl w:val="0"/>
        <w:numPr>
          <w:ilvl w:val="0"/>
          <w:numId w:val="16"/>
        </w:numPr>
        <w:tabs>
          <w:tab w:val="left" w:pos="900"/>
        </w:tabs>
        <w:spacing w:after="257"/>
        <w:ind w:left="920" w:hanging="440"/>
        <w:jc w:val="both"/>
        <w:rPr>
          <w:sz w:val="22"/>
          <w:szCs w:val="22"/>
        </w:rPr>
      </w:pPr>
      <w:r w:rsidRPr="00FA32A3">
        <w:rPr>
          <w:sz w:val="22"/>
          <w:szCs w:val="22"/>
        </w:rPr>
        <w:t>zawarcie umowy w sprawie zamówienia publicznego stało się niemożliwe z przyczyn leżących po stronie Wykonawcy.</w:t>
      </w:r>
    </w:p>
    <w:p w:rsidR="00B04F21" w:rsidRPr="00FA32A3" w:rsidRDefault="00B04F21" w:rsidP="002234C5">
      <w:pPr>
        <w:pStyle w:val="Nagwek61"/>
        <w:keepNext/>
        <w:keepLines/>
        <w:shd w:val="clear" w:color="auto" w:fill="auto"/>
        <w:spacing w:after="9" w:line="240" w:lineRule="auto"/>
        <w:ind w:right="20"/>
        <w:jc w:val="center"/>
        <w:rPr>
          <w:rFonts w:ascii="Times New Roman" w:hAnsi="Times New Roman" w:cs="Times New Roman"/>
        </w:rPr>
      </w:pPr>
      <w:bookmarkStart w:id="10" w:name="bookmark26"/>
      <w:r w:rsidRPr="00FA32A3">
        <w:rPr>
          <w:rFonts w:ascii="Times New Roman" w:hAnsi="Times New Roman" w:cs="Times New Roman"/>
          <w:color w:val="000000"/>
        </w:rPr>
        <w:t>Rozdział IX</w:t>
      </w:r>
      <w:bookmarkEnd w:id="10"/>
    </w:p>
    <w:p w:rsidR="00B04F21" w:rsidRPr="00FA32A3" w:rsidRDefault="00B04F21" w:rsidP="002234C5">
      <w:pPr>
        <w:pStyle w:val="Nagwek61"/>
        <w:keepNext/>
        <w:keepLines/>
        <w:shd w:val="clear" w:color="auto" w:fill="auto"/>
        <w:spacing w:after="158" w:line="240" w:lineRule="auto"/>
        <w:ind w:right="20"/>
        <w:jc w:val="center"/>
        <w:rPr>
          <w:rFonts w:ascii="Times New Roman" w:hAnsi="Times New Roman" w:cs="Times New Roman"/>
        </w:rPr>
      </w:pPr>
      <w:bookmarkStart w:id="11" w:name="bookmark27"/>
      <w:r w:rsidRPr="00FA32A3">
        <w:rPr>
          <w:rFonts w:ascii="Times New Roman" w:hAnsi="Times New Roman" w:cs="Times New Roman"/>
          <w:color w:val="000000"/>
        </w:rPr>
        <w:t>Termin związania ofertą</w:t>
      </w:r>
      <w:bookmarkEnd w:id="11"/>
    </w:p>
    <w:p w:rsidR="00B04F21" w:rsidRPr="00FA32A3" w:rsidRDefault="00B04F21" w:rsidP="00E17B43">
      <w:pPr>
        <w:widowControl w:val="0"/>
        <w:numPr>
          <w:ilvl w:val="0"/>
          <w:numId w:val="17"/>
        </w:numPr>
        <w:tabs>
          <w:tab w:val="left" w:pos="416"/>
        </w:tabs>
        <w:ind w:left="480" w:hanging="480"/>
        <w:jc w:val="both"/>
        <w:rPr>
          <w:sz w:val="22"/>
          <w:szCs w:val="22"/>
        </w:rPr>
      </w:pPr>
      <w:r w:rsidRPr="00FA32A3">
        <w:rPr>
          <w:sz w:val="22"/>
          <w:szCs w:val="22"/>
        </w:rPr>
        <w:t xml:space="preserve">Wykonawca jest związany ofertą do upływu terminu </w:t>
      </w:r>
      <w:r w:rsidRPr="00FA32A3">
        <w:rPr>
          <w:rStyle w:val="Teksttreci2Pogrubienie"/>
          <w:rFonts w:ascii="Times New Roman" w:hAnsi="Times New Roman" w:cs="Times New Roman"/>
          <w:sz w:val="22"/>
          <w:szCs w:val="22"/>
        </w:rPr>
        <w:t xml:space="preserve">30 dni, </w:t>
      </w:r>
      <w:r w:rsidRPr="00FA32A3">
        <w:rPr>
          <w:sz w:val="22"/>
          <w:szCs w:val="22"/>
        </w:rPr>
        <w:t>przy czym bieg terminu związania ofertą rozpoczyna się wraz z upływem terminu składania ofert.</w:t>
      </w:r>
    </w:p>
    <w:p w:rsidR="00B04F21" w:rsidRPr="00FA32A3" w:rsidRDefault="00B04F21" w:rsidP="00E17B43">
      <w:pPr>
        <w:widowControl w:val="0"/>
        <w:numPr>
          <w:ilvl w:val="0"/>
          <w:numId w:val="17"/>
        </w:numPr>
        <w:tabs>
          <w:tab w:val="left" w:pos="416"/>
        </w:tabs>
        <w:ind w:left="480" w:hanging="480"/>
        <w:jc w:val="both"/>
        <w:rPr>
          <w:sz w:val="22"/>
          <w:szCs w:val="22"/>
        </w:rPr>
      </w:pPr>
      <w:r w:rsidRPr="00FA32A3">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w:t>
      </w:r>
    </w:p>
    <w:p w:rsidR="00B04F21" w:rsidRPr="00FA32A3" w:rsidRDefault="00B04F21" w:rsidP="00E17B43">
      <w:pPr>
        <w:widowControl w:val="0"/>
        <w:numPr>
          <w:ilvl w:val="0"/>
          <w:numId w:val="17"/>
        </w:numPr>
        <w:tabs>
          <w:tab w:val="left" w:pos="416"/>
        </w:tabs>
        <w:ind w:left="480" w:hanging="480"/>
        <w:jc w:val="both"/>
        <w:rPr>
          <w:sz w:val="22"/>
          <w:szCs w:val="22"/>
        </w:rPr>
      </w:pPr>
      <w:r w:rsidRPr="00FA32A3">
        <w:rPr>
          <w:sz w:val="22"/>
          <w:szCs w:val="22"/>
        </w:rPr>
        <w:t>Odmowa wyrażenia zgody, o której mowa w pkt. 2, nie powoduje utraty wadium.</w:t>
      </w:r>
    </w:p>
    <w:p w:rsidR="00B04F21" w:rsidRPr="00FA32A3" w:rsidRDefault="00B04F21" w:rsidP="00E17B43">
      <w:pPr>
        <w:widowControl w:val="0"/>
        <w:numPr>
          <w:ilvl w:val="0"/>
          <w:numId w:val="17"/>
        </w:numPr>
        <w:tabs>
          <w:tab w:val="left" w:pos="416"/>
        </w:tabs>
        <w:spacing w:after="257"/>
        <w:ind w:left="480" w:hanging="480"/>
        <w:jc w:val="both"/>
        <w:rPr>
          <w:sz w:val="22"/>
          <w:szCs w:val="22"/>
        </w:rPr>
      </w:pPr>
      <w:r w:rsidRPr="00FA32A3">
        <w:rPr>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jest dokonywane po wyborze oferty </w:t>
      </w:r>
      <w:r w:rsidRPr="00FA32A3">
        <w:rPr>
          <w:color w:val="000000"/>
          <w:sz w:val="22"/>
          <w:szCs w:val="22"/>
        </w:rPr>
        <w:t>najkorzystniejszej, obowiązek wniesienia nowego wadium lub jego przedłużenia dotyczy jedynie Wykonawcy, którego oferta została wybrana jako najkorzystniejsza.</w:t>
      </w:r>
    </w:p>
    <w:p w:rsidR="00B04F21" w:rsidRPr="00FA32A3" w:rsidRDefault="00B04F21" w:rsidP="00B04F21">
      <w:pPr>
        <w:pStyle w:val="Nagwek61"/>
        <w:keepNext/>
        <w:keepLines/>
        <w:shd w:val="clear" w:color="auto" w:fill="auto"/>
        <w:spacing w:after="16" w:line="240" w:lineRule="auto"/>
        <w:ind w:left="20"/>
        <w:jc w:val="center"/>
        <w:rPr>
          <w:rFonts w:ascii="Times New Roman" w:hAnsi="Times New Roman" w:cs="Times New Roman"/>
        </w:rPr>
      </w:pPr>
      <w:bookmarkStart w:id="12" w:name="bookmark28"/>
      <w:r w:rsidRPr="00FA32A3">
        <w:rPr>
          <w:rFonts w:ascii="Times New Roman" w:hAnsi="Times New Roman" w:cs="Times New Roman"/>
          <w:color w:val="000000"/>
        </w:rPr>
        <w:lastRenderedPageBreak/>
        <w:t xml:space="preserve">Rozdział </w:t>
      </w:r>
      <w:r w:rsidRPr="00FA32A3">
        <w:rPr>
          <w:rStyle w:val="Nagwek610pt"/>
          <w:rFonts w:ascii="Times New Roman" w:hAnsi="Times New Roman" w:cs="Times New Roman"/>
          <w:sz w:val="22"/>
          <w:szCs w:val="22"/>
        </w:rPr>
        <w:t>X</w:t>
      </w:r>
      <w:bookmarkEnd w:id="12"/>
    </w:p>
    <w:p w:rsidR="00B04F21" w:rsidRPr="00FA32A3" w:rsidRDefault="00B04F21" w:rsidP="00B04F21">
      <w:pPr>
        <w:widowControl w:val="0"/>
        <w:suppressAutoHyphens/>
        <w:spacing w:line="240" w:lineRule="atLeast"/>
        <w:jc w:val="center"/>
        <w:rPr>
          <w:b/>
          <w:snapToGrid w:val="0"/>
          <w:color w:val="C00000"/>
          <w:sz w:val="22"/>
          <w:szCs w:val="22"/>
        </w:rPr>
      </w:pPr>
      <w:bookmarkStart w:id="13" w:name="bookmark29"/>
      <w:r w:rsidRPr="00FA32A3">
        <w:rPr>
          <w:b/>
          <w:color w:val="000000"/>
          <w:sz w:val="22"/>
          <w:szCs w:val="22"/>
        </w:rPr>
        <w:t>Opis sposobu przygotowywania ofert</w:t>
      </w:r>
      <w:bookmarkEnd w:id="13"/>
    </w:p>
    <w:p w:rsidR="00B04F21" w:rsidRPr="00FA32A3" w:rsidRDefault="00B04F21" w:rsidP="00B04F21">
      <w:pPr>
        <w:pStyle w:val="Nagwek61"/>
        <w:keepNext/>
        <w:keepLines/>
        <w:shd w:val="clear" w:color="auto" w:fill="auto"/>
        <w:spacing w:after="176" w:line="240" w:lineRule="auto"/>
        <w:ind w:left="20"/>
        <w:jc w:val="center"/>
        <w:rPr>
          <w:rFonts w:ascii="Times New Roman" w:hAnsi="Times New Roman" w:cs="Times New Roman"/>
        </w:rPr>
      </w:pPr>
    </w:p>
    <w:p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Wykonawca może złożyć tylko jedną ofertę.</w:t>
      </w:r>
    </w:p>
    <w:p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Treść oferty musi odpowiadać treści SIWZ, w szczególności oferta powinna zostać sporządzona według formularza oferty, który stanowi załącznik nr 1 do SIWZ.</w:t>
      </w:r>
    </w:p>
    <w:p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Oferta musi być sporządzona w języku polskim i złożona pod rygorem nieważności w formie pisemnej.</w:t>
      </w:r>
    </w:p>
    <w:p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W przypadku załączenia do oferty dokumentów sporządzonych w języku obcym, Wykonawca zobowiązany jest załączyć do oferty ich tłumaczenie na język polski.</w:t>
      </w:r>
    </w:p>
    <w:p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Oświadczenia dotyczące Wykonawcy i innych podmiotów, na których zdolnościach lub sytuacji polega Wykonawca na zasadach określonych w art. 22a ustawy oraz dotyczące podwykonawców muszą być złożone w oryginale. Pozostałe dokumenty, tj. dokumenty inne niż oświadczenia, mogą być złożone w oryginale lub kopii poświadczonej za zgodność z oryginałem.</w:t>
      </w:r>
    </w:p>
    <w:p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Poświadczenia za zgodność z oryginałem dokonuje odpowiednio Wykonawca, podmiot, na którego zdolnościach lub sytuacji polega Wykonawca, Wykonawcy wspólnie ubiegający się o udzielenie zamówienia publicznego albo podwykonawca, w zakresie dokumentów, jakie każdego z nich dotyczą.</w:t>
      </w:r>
    </w:p>
    <w:p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Poświadczenie za zgodność z oryginałem musi nastąpić w formie pisemnej.</w:t>
      </w:r>
    </w:p>
    <w:p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Zamawiający może żądać przedstawienia oryginału lub notarialnie poświadczonej kopii dokumentów innych niż oświadczenia, gdy złożona kopia dokumentu jest nieczytelna lub budzi wątpliwości, co do jej prawdziwości.</w:t>
      </w:r>
    </w:p>
    <w:p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Oferta Wykonawcy, a także dokumenty, których wystawcą jest Wykonawca, muszą być podpisane przez Wykonawcę lub osobę/osoby upoważnioną/e do reprezentowania Wykonawcy, przy czym podpis lub podpisy powinny być czytelne lub opatrzone tekstem lub pieczątkami wskazującymi imię i nazwisko osoby podpisującej dokument.</w:t>
      </w:r>
    </w:p>
    <w:p w:rsidR="00B04F21" w:rsidRPr="00FA32A3" w:rsidRDefault="00B04F21" w:rsidP="00B04F21">
      <w:pPr>
        <w:pStyle w:val="Teksttreci70"/>
        <w:shd w:val="clear" w:color="auto" w:fill="auto"/>
        <w:spacing w:before="0" w:line="240" w:lineRule="auto"/>
        <w:ind w:left="480"/>
        <w:rPr>
          <w:rFonts w:ascii="Times New Roman" w:hAnsi="Times New Roman" w:cs="Times New Roman"/>
        </w:rPr>
      </w:pPr>
      <w:r w:rsidRPr="00FA32A3">
        <w:rPr>
          <w:rFonts w:ascii="Times New Roman" w:hAnsi="Times New Roman" w:cs="Times New Roman"/>
          <w:color w:val="000000"/>
        </w:rPr>
        <w:t>W przypadku, gdy Wykonawcę reprezentuje pełnomocnik, do oferty musi być załączony oryginał pełnomocnictwa lub jego kopia poświadczona przez notariusza lub osobę/y wystawiającą/e pełnomocnictwo, określającego zakres czynności, do których pełnomocnik ten jest umocowany.</w:t>
      </w:r>
    </w:p>
    <w:p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Wszelkie poprawki lub zmiany w tekście oferty oraz załączonych do niej dokumentach i oświadczeniach (w szczególności każde przerobienie, przekreślenie, uzupełnienie, nadpisanie, przesłonięcie korektorem) muszą być parafowane przez osobę podpisującą ofertę wraz z oznaczeniem tej czynności datą jej dokonania. Poprawki lub zmiany w tekście, przy których nie będzie takich paraf lub daty, Zamawiający będzie traktował jako nienaniesione.</w:t>
      </w:r>
    </w:p>
    <w:p w:rsidR="00B04F21" w:rsidRPr="00FA32A3" w:rsidRDefault="00B04F21" w:rsidP="00B04F21">
      <w:pPr>
        <w:pStyle w:val="Teksttreci20"/>
        <w:numPr>
          <w:ilvl w:val="0"/>
          <w:numId w:val="18"/>
        </w:numPr>
        <w:shd w:val="clear" w:color="auto" w:fill="auto"/>
        <w:spacing w:line="240" w:lineRule="auto"/>
        <w:ind w:left="480" w:hanging="480"/>
        <w:jc w:val="both"/>
        <w:rPr>
          <w:rFonts w:ascii="Times New Roman" w:hAnsi="Times New Roman" w:cs="Times New Roman"/>
        </w:rPr>
      </w:pPr>
      <w:r w:rsidRPr="00FA32A3">
        <w:rPr>
          <w:rFonts w:ascii="Times New Roman" w:hAnsi="Times New Roman" w:cs="Times New Roman"/>
          <w:color w:val="000000"/>
        </w:rPr>
        <w:t>Zamawiający zaleca, by oferta wraz z załączonymi do niej dokumentami i oświadczeniami, była połączona w jedną całość w sposób uniemożliwiający wypadnięcie kolejno ponumerowanych stron.</w:t>
      </w:r>
    </w:p>
    <w:p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Zaleca się, aby ofertę wraz ze wszystkimi załącznikami umieścić w zamkniętym, nieprzeźroczystym opakowaniu (uniemożliwiającym odczytanie zawartości opakowania bez jego uszkodzenia) zaadresowanym i opisanym w sposób przedstawiony w Rozdziale VII pkt 6 SIWZ oraz opatrzonym następującymi danymi Wykonawcy: firmą (nazwą), adresem, numerem telefonu. Wskazane jest również umieszczenie na opakowaniu, w którym znajduje się oferta, drukowanymi literami następującego napisu:</w:t>
      </w:r>
    </w:p>
    <w:p w:rsidR="00B04F21" w:rsidRPr="00FA32A3" w:rsidRDefault="00B04F21" w:rsidP="00B04F21">
      <w:pPr>
        <w:tabs>
          <w:tab w:val="left" w:leader="dot" w:pos="9210"/>
        </w:tabs>
        <w:spacing w:after="36"/>
        <w:ind w:left="440"/>
        <w:rPr>
          <w:sz w:val="22"/>
          <w:szCs w:val="22"/>
        </w:rPr>
      </w:pPr>
    </w:p>
    <w:p w:rsidR="00B04F21" w:rsidRPr="00FA32A3" w:rsidRDefault="00B04F21" w:rsidP="002234C5">
      <w:pPr>
        <w:tabs>
          <w:tab w:val="left" w:leader="dot" w:pos="9210"/>
        </w:tabs>
        <w:spacing w:after="36"/>
        <w:ind w:left="440"/>
        <w:jc w:val="center"/>
        <w:rPr>
          <w:sz w:val="22"/>
          <w:szCs w:val="22"/>
        </w:rPr>
      </w:pPr>
    </w:p>
    <w:p w:rsidR="00B04F21" w:rsidRPr="00FA32A3" w:rsidRDefault="00B04F21" w:rsidP="002234C5">
      <w:pPr>
        <w:pStyle w:val="Teksttreci70"/>
        <w:shd w:val="clear" w:color="auto" w:fill="auto"/>
        <w:spacing w:before="0" w:after="26" w:line="240" w:lineRule="auto"/>
        <w:ind w:right="360"/>
        <w:jc w:val="center"/>
        <w:rPr>
          <w:rFonts w:ascii="Times New Roman" w:hAnsi="Times New Roman" w:cs="Times New Roman"/>
          <w:b w:val="0"/>
          <w:color w:val="000000"/>
        </w:rPr>
      </w:pPr>
      <w:r w:rsidRPr="00FA32A3">
        <w:rPr>
          <w:rFonts w:ascii="Times New Roman" w:hAnsi="Times New Roman" w:cs="Times New Roman"/>
          <w:b w:val="0"/>
          <w:color w:val="000000"/>
        </w:rPr>
        <w:t>Nazwa i adres wykonawcy (ewentualnie pieczęć)</w:t>
      </w:r>
    </w:p>
    <w:p w:rsidR="00B04F21" w:rsidRPr="00FA32A3" w:rsidRDefault="00B04F21" w:rsidP="002234C5">
      <w:pPr>
        <w:pStyle w:val="Teksttreci70"/>
        <w:shd w:val="clear" w:color="auto" w:fill="auto"/>
        <w:spacing w:before="0" w:after="26" w:line="240" w:lineRule="auto"/>
        <w:ind w:right="360"/>
        <w:jc w:val="center"/>
        <w:rPr>
          <w:rFonts w:ascii="Times New Roman" w:hAnsi="Times New Roman" w:cs="Times New Roman"/>
          <w:b w:val="0"/>
        </w:rPr>
      </w:pPr>
    </w:p>
    <w:p w:rsidR="00B04F21" w:rsidRPr="00FA32A3" w:rsidRDefault="00B04F21" w:rsidP="002234C5">
      <w:pPr>
        <w:pStyle w:val="Teksttreci20"/>
        <w:shd w:val="clear" w:color="auto" w:fill="auto"/>
        <w:spacing w:line="240" w:lineRule="auto"/>
        <w:ind w:right="360" w:firstLine="0"/>
        <w:jc w:val="center"/>
        <w:rPr>
          <w:rFonts w:ascii="Times New Roman" w:hAnsi="Times New Roman" w:cs="Times New Roman"/>
          <w:b/>
          <w:color w:val="000000"/>
        </w:rPr>
      </w:pPr>
      <w:r w:rsidRPr="00FA32A3">
        <w:rPr>
          <w:rFonts w:ascii="Times New Roman" w:hAnsi="Times New Roman" w:cs="Times New Roman"/>
          <w:b/>
          <w:color w:val="000000"/>
        </w:rPr>
        <w:t>Gmina Brochów</w:t>
      </w:r>
    </w:p>
    <w:p w:rsidR="00B04F21" w:rsidRPr="00FA32A3" w:rsidRDefault="00B04F21" w:rsidP="002234C5">
      <w:pPr>
        <w:pStyle w:val="Teksttreci20"/>
        <w:shd w:val="clear" w:color="auto" w:fill="auto"/>
        <w:spacing w:line="240" w:lineRule="auto"/>
        <w:ind w:right="360" w:firstLine="0"/>
        <w:jc w:val="center"/>
        <w:rPr>
          <w:rFonts w:ascii="Times New Roman" w:hAnsi="Times New Roman" w:cs="Times New Roman"/>
          <w:color w:val="000000"/>
        </w:rPr>
      </w:pPr>
      <w:r w:rsidRPr="00FA32A3">
        <w:rPr>
          <w:rFonts w:ascii="Times New Roman" w:hAnsi="Times New Roman" w:cs="Times New Roman"/>
          <w:color w:val="000000"/>
        </w:rPr>
        <w:t>Oferta w przetargu nieograniczonym na wykonanie zadania pn.:</w:t>
      </w:r>
    </w:p>
    <w:p w:rsidR="00B04F21" w:rsidRPr="00FA32A3" w:rsidRDefault="00B04F21" w:rsidP="002234C5">
      <w:pPr>
        <w:pStyle w:val="Teksttreci20"/>
        <w:shd w:val="clear" w:color="auto" w:fill="auto"/>
        <w:spacing w:line="240" w:lineRule="auto"/>
        <w:ind w:right="360" w:firstLine="0"/>
        <w:jc w:val="center"/>
        <w:rPr>
          <w:rFonts w:ascii="Times New Roman" w:hAnsi="Times New Roman" w:cs="Times New Roman"/>
          <w:color w:val="000000"/>
        </w:rPr>
      </w:pPr>
      <w:r w:rsidRPr="00FA32A3">
        <w:rPr>
          <w:rFonts w:ascii="Times New Roman" w:hAnsi="Times New Roman" w:cs="Times New Roman"/>
          <w:b/>
        </w:rPr>
        <w:t xml:space="preserve">Modernizacja  zaplecza </w:t>
      </w:r>
      <w:proofErr w:type="spellStart"/>
      <w:r w:rsidRPr="00FA32A3">
        <w:rPr>
          <w:rFonts w:ascii="Times New Roman" w:hAnsi="Times New Roman" w:cs="Times New Roman"/>
          <w:b/>
        </w:rPr>
        <w:t>sanitarno</w:t>
      </w:r>
      <w:proofErr w:type="spellEnd"/>
      <w:r w:rsidRPr="00FA32A3">
        <w:rPr>
          <w:rFonts w:ascii="Times New Roman" w:hAnsi="Times New Roman" w:cs="Times New Roman"/>
          <w:b/>
        </w:rPr>
        <w:t xml:space="preserve"> - szatniowego realizowana  w ramach  zadania  pn.  Przebudowa kompleksu boisk  piłkarskich oraz remont zaplecza sanitarnego zlokal</w:t>
      </w:r>
      <w:r w:rsidR="00DB413A" w:rsidRPr="00FA32A3">
        <w:rPr>
          <w:rFonts w:ascii="Times New Roman" w:hAnsi="Times New Roman" w:cs="Times New Roman"/>
          <w:b/>
        </w:rPr>
        <w:t>izowanego w miejscowości  Brochó</w:t>
      </w:r>
      <w:r w:rsidRPr="00FA32A3">
        <w:rPr>
          <w:rFonts w:ascii="Times New Roman" w:hAnsi="Times New Roman" w:cs="Times New Roman"/>
          <w:b/>
        </w:rPr>
        <w:t>w i Janów</w:t>
      </w:r>
    </w:p>
    <w:p w:rsidR="00B04F21" w:rsidRPr="00FA32A3" w:rsidRDefault="00B04F21" w:rsidP="002234C5">
      <w:pPr>
        <w:pStyle w:val="NormalnyWeb"/>
        <w:jc w:val="center"/>
        <w:rPr>
          <w:rFonts w:ascii="Times New Roman" w:eastAsia="Calibri" w:hAnsi="Times New Roman"/>
          <w:b/>
          <w:bCs/>
          <w:sz w:val="22"/>
          <w:szCs w:val="22"/>
          <w:lang w:eastAsia="en-US"/>
        </w:rPr>
      </w:pPr>
      <w:r w:rsidRPr="00FA32A3">
        <w:rPr>
          <w:rStyle w:val="Teksttreci13Bezpogrubienia"/>
          <w:rFonts w:ascii="Times New Roman" w:hAnsi="Times New Roman" w:cs="Times New Roman"/>
          <w:b w:val="0"/>
          <w:bCs w:val="0"/>
          <w:sz w:val="22"/>
          <w:szCs w:val="22"/>
        </w:rPr>
        <w:t xml:space="preserve">nr sprawy: </w:t>
      </w:r>
      <w:r w:rsidRPr="00FA32A3">
        <w:rPr>
          <w:rFonts w:ascii="Times New Roman" w:hAnsi="Times New Roman"/>
          <w:color w:val="auto"/>
          <w:sz w:val="22"/>
          <w:szCs w:val="22"/>
        </w:rPr>
        <w:t>ZP.271.3.2020</w:t>
      </w:r>
    </w:p>
    <w:p w:rsidR="00B04F21" w:rsidRPr="00FA32A3" w:rsidRDefault="00E15CA5" w:rsidP="00B04F21">
      <w:pPr>
        <w:pStyle w:val="Nagwek71"/>
        <w:keepNext/>
        <w:keepLines/>
        <w:shd w:val="clear" w:color="auto" w:fill="auto"/>
        <w:spacing w:before="0" w:line="240" w:lineRule="auto"/>
        <w:ind w:right="360" w:firstLine="0"/>
        <w:jc w:val="center"/>
        <w:rPr>
          <w:rFonts w:ascii="Times New Roman" w:hAnsi="Times New Roman" w:cs="Times New Roman"/>
          <w:color w:val="000000"/>
        </w:rPr>
      </w:pPr>
      <w:bookmarkStart w:id="14" w:name="bookmark31"/>
      <w:r>
        <w:rPr>
          <w:rFonts w:ascii="Times New Roman" w:hAnsi="Times New Roman" w:cs="Times New Roman"/>
          <w:color w:val="000000"/>
        </w:rPr>
        <w:lastRenderedPageBreak/>
        <w:t>Nie otwierać przed dniem  4 czerwca</w:t>
      </w:r>
      <w:r w:rsidR="00B04F21" w:rsidRPr="00FA32A3">
        <w:rPr>
          <w:rFonts w:ascii="Times New Roman" w:hAnsi="Times New Roman" w:cs="Times New Roman"/>
          <w:color w:val="000000"/>
        </w:rPr>
        <w:t xml:space="preserve"> 2020 roku do godz. 1</w:t>
      </w:r>
      <w:bookmarkEnd w:id="14"/>
      <w:r w:rsidR="00B04F21" w:rsidRPr="00FA32A3">
        <w:rPr>
          <w:rFonts w:ascii="Times New Roman" w:hAnsi="Times New Roman" w:cs="Times New Roman"/>
          <w:color w:val="000000"/>
        </w:rPr>
        <w:t>1:15</w:t>
      </w:r>
    </w:p>
    <w:p w:rsidR="00B04F21" w:rsidRPr="00FA32A3" w:rsidRDefault="00B04F21" w:rsidP="00B04F21">
      <w:pPr>
        <w:pStyle w:val="Nagwek71"/>
        <w:keepNext/>
        <w:keepLines/>
        <w:shd w:val="clear" w:color="auto" w:fill="auto"/>
        <w:spacing w:before="0" w:line="240" w:lineRule="auto"/>
        <w:ind w:right="360" w:firstLine="0"/>
        <w:jc w:val="center"/>
        <w:rPr>
          <w:rFonts w:ascii="Times New Roman" w:hAnsi="Times New Roman" w:cs="Times New Roman"/>
        </w:rPr>
      </w:pPr>
    </w:p>
    <w:p w:rsidR="00B04F21" w:rsidRPr="00FA32A3" w:rsidRDefault="00B04F21" w:rsidP="00B04F21">
      <w:pPr>
        <w:widowControl w:val="0"/>
        <w:numPr>
          <w:ilvl w:val="0"/>
          <w:numId w:val="18"/>
        </w:numPr>
        <w:tabs>
          <w:tab w:val="left" w:pos="428"/>
        </w:tabs>
        <w:spacing w:after="257"/>
        <w:ind w:left="440" w:hanging="440"/>
        <w:jc w:val="both"/>
        <w:rPr>
          <w:sz w:val="22"/>
          <w:szCs w:val="22"/>
        </w:rPr>
      </w:pPr>
      <w:r w:rsidRPr="00FA32A3">
        <w:rPr>
          <w:sz w:val="22"/>
          <w:szCs w:val="22"/>
        </w:rPr>
        <w:t>Wykonawca, nie później niż w terminie składania ofert, ma prawo zastrzec, że dokumenty zawierające informacje, które stanowią tajemnicę przedsiębiorstwa w rozumieniu przepisów o zwalczaniu nieuczciwej konkurencji, nie mogą być udostępniane. W takim przypadku, Wykonawca jest zobowiązany wykazać, że zastrzeżone informacje stanowią tajemnicę przedsiębiorstwa. W razie zastrzeżenia przez Wykonawcę pewnych informacji jako tajemnicy przedsiębiorstwa, jest wskazane, aby wydzielił on niezłączoną z ofertą w sposób trwały część niejawną, umieścił ją w osobnym wewnętrznym opakowaniu i opisał w odpowiedni sposób np. za pomocą następującego napisu: „TAJEMNICA PRZEDSIĘBIORSTWA. NIE UDOSTĘPNIAĆ INNYM PODMIOTOM".</w:t>
      </w:r>
      <w:r w:rsidRPr="00FA32A3">
        <w:rPr>
          <w:sz w:val="22"/>
          <w:szCs w:val="22"/>
          <w:u w:val="single"/>
        </w:rPr>
        <w:t xml:space="preserve"> Wykonawca nie może zastrzec informacji, o których mowa w art. 86 ust. 4 ustawy </w:t>
      </w:r>
      <w:proofErr w:type="spellStart"/>
      <w:r w:rsidRPr="00FA32A3">
        <w:rPr>
          <w:sz w:val="22"/>
          <w:szCs w:val="22"/>
          <w:u w:val="single"/>
        </w:rPr>
        <w:t>Pzp</w:t>
      </w:r>
      <w:proofErr w:type="spellEnd"/>
      <w:r w:rsidRPr="00FA32A3">
        <w:rPr>
          <w:sz w:val="22"/>
          <w:szCs w:val="22"/>
          <w:u w:val="single"/>
        </w:rPr>
        <w:t>.</w:t>
      </w:r>
    </w:p>
    <w:p w:rsidR="00B04F21" w:rsidRPr="00FA32A3" w:rsidRDefault="00B04F21" w:rsidP="00B04F21">
      <w:pPr>
        <w:pStyle w:val="Nagwek61"/>
        <w:keepNext/>
        <w:keepLines/>
        <w:shd w:val="clear" w:color="auto" w:fill="auto"/>
        <w:spacing w:after="13" w:line="240" w:lineRule="auto"/>
        <w:jc w:val="center"/>
        <w:rPr>
          <w:rFonts w:ascii="Times New Roman" w:hAnsi="Times New Roman" w:cs="Times New Roman"/>
        </w:rPr>
      </w:pPr>
      <w:bookmarkStart w:id="15" w:name="bookmark32"/>
      <w:r w:rsidRPr="00FA32A3">
        <w:rPr>
          <w:rFonts w:ascii="Times New Roman" w:hAnsi="Times New Roman" w:cs="Times New Roman"/>
          <w:color w:val="000000"/>
        </w:rPr>
        <w:t>Rozdział XI</w:t>
      </w:r>
      <w:bookmarkEnd w:id="15"/>
    </w:p>
    <w:p w:rsidR="00B04F21" w:rsidRPr="00FA32A3" w:rsidRDefault="00B04F21" w:rsidP="00B04F21">
      <w:pPr>
        <w:pStyle w:val="Nagwek61"/>
        <w:keepNext/>
        <w:keepLines/>
        <w:shd w:val="clear" w:color="auto" w:fill="auto"/>
        <w:spacing w:after="172" w:line="240" w:lineRule="auto"/>
        <w:jc w:val="center"/>
        <w:rPr>
          <w:rFonts w:ascii="Times New Roman" w:hAnsi="Times New Roman" w:cs="Times New Roman"/>
        </w:rPr>
      </w:pPr>
      <w:bookmarkStart w:id="16" w:name="bookmark33"/>
      <w:r w:rsidRPr="00FA32A3">
        <w:rPr>
          <w:rFonts w:ascii="Times New Roman" w:hAnsi="Times New Roman" w:cs="Times New Roman"/>
          <w:color w:val="000000"/>
        </w:rPr>
        <w:t>Miejsce oraz termin składania i otwarcia ofert</w:t>
      </w:r>
      <w:bookmarkEnd w:id="16"/>
    </w:p>
    <w:p w:rsidR="00B04F21" w:rsidRPr="00FA32A3" w:rsidRDefault="00B04F21" w:rsidP="00B04F21">
      <w:pPr>
        <w:widowControl w:val="0"/>
        <w:numPr>
          <w:ilvl w:val="0"/>
          <w:numId w:val="19"/>
        </w:numPr>
        <w:tabs>
          <w:tab w:val="left" w:pos="405"/>
        </w:tabs>
        <w:ind w:left="440" w:hanging="440"/>
        <w:jc w:val="both"/>
        <w:rPr>
          <w:sz w:val="22"/>
          <w:szCs w:val="22"/>
        </w:rPr>
      </w:pPr>
      <w:r w:rsidRPr="00FA32A3">
        <w:rPr>
          <w:sz w:val="22"/>
          <w:szCs w:val="22"/>
        </w:rPr>
        <w:t>Oferty można składać wyłącznie w dni robocze:  w godzinach pracy Urzędu Gminy</w:t>
      </w:r>
    </w:p>
    <w:p w:rsidR="00B04F21" w:rsidRPr="00FA32A3" w:rsidRDefault="00B04F21" w:rsidP="00B04F21">
      <w:pPr>
        <w:widowControl w:val="0"/>
        <w:tabs>
          <w:tab w:val="left" w:pos="405"/>
        </w:tabs>
        <w:ind w:left="440"/>
        <w:jc w:val="both"/>
        <w:rPr>
          <w:sz w:val="22"/>
          <w:szCs w:val="22"/>
        </w:rPr>
      </w:pPr>
      <w:r w:rsidRPr="00FA32A3">
        <w:rPr>
          <w:sz w:val="22"/>
          <w:szCs w:val="22"/>
        </w:rPr>
        <w:t>osobiście lub w inny sposób na adres:</w:t>
      </w:r>
    </w:p>
    <w:p w:rsidR="00B04F21" w:rsidRPr="00FA32A3" w:rsidRDefault="00B04F21" w:rsidP="00B04F21">
      <w:pPr>
        <w:widowControl w:val="0"/>
        <w:tabs>
          <w:tab w:val="left" w:pos="405"/>
        </w:tabs>
        <w:ind w:left="440"/>
        <w:jc w:val="both"/>
        <w:rPr>
          <w:b/>
          <w:sz w:val="22"/>
          <w:szCs w:val="22"/>
        </w:rPr>
      </w:pPr>
      <w:r w:rsidRPr="00FA32A3">
        <w:rPr>
          <w:b/>
          <w:sz w:val="22"/>
          <w:szCs w:val="22"/>
        </w:rPr>
        <w:t>Urząd Gminy Brochów</w:t>
      </w:r>
    </w:p>
    <w:p w:rsidR="00B04F21" w:rsidRPr="00FA32A3" w:rsidRDefault="00B04F21" w:rsidP="00B04F21">
      <w:pPr>
        <w:pStyle w:val="Teksttreci70"/>
        <w:shd w:val="clear" w:color="auto" w:fill="auto"/>
        <w:spacing w:before="0" w:line="240" w:lineRule="auto"/>
        <w:ind w:left="440"/>
        <w:rPr>
          <w:rFonts w:ascii="Times New Roman" w:hAnsi="Times New Roman" w:cs="Times New Roman"/>
          <w:color w:val="000000"/>
        </w:rPr>
      </w:pPr>
      <w:r w:rsidRPr="00FA32A3">
        <w:rPr>
          <w:rFonts w:ascii="Times New Roman" w:hAnsi="Times New Roman" w:cs="Times New Roman"/>
          <w:color w:val="000000"/>
        </w:rPr>
        <w:t>Brochów 125</w:t>
      </w:r>
    </w:p>
    <w:p w:rsidR="00B04F21" w:rsidRPr="00FA32A3" w:rsidRDefault="00B04F21" w:rsidP="00B04F21">
      <w:pPr>
        <w:pStyle w:val="Teksttreci70"/>
        <w:shd w:val="clear" w:color="auto" w:fill="auto"/>
        <w:spacing w:before="0" w:line="240" w:lineRule="auto"/>
        <w:ind w:left="440"/>
        <w:rPr>
          <w:rFonts w:ascii="Times New Roman" w:hAnsi="Times New Roman" w:cs="Times New Roman"/>
          <w:color w:val="000000"/>
        </w:rPr>
      </w:pPr>
      <w:r w:rsidRPr="00FA32A3">
        <w:rPr>
          <w:rFonts w:ascii="Times New Roman" w:hAnsi="Times New Roman" w:cs="Times New Roman"/>
          <w:color w:val="000000"/>
        </w:rPr>
        <w:t>05-088 Brochów</w:t>
      </w:r>
    </w:p>
    <w:p w:rsidR="00B04F21" w:rsidRPr="00FA32A3" w:rsidRDefault="00B04F21" w:rsidP="00B04F21">
      <w:pPr>
        <w:pStyle w:val="Teksttreci70"/>
        <w:shd w:val="clear" w:color="auto" w:fill="auto"/>
        <w:spacing w:before="0" w:line="240" w:lineRule="auto"/>
        <w:ind w:left="440"/>
        <w:rPr>
          <w:rFonts w:ascii="Times New Roman" w:hAnsi="Times New Roman" w:cs="Times New Roman"/>
        </w:rPr>
      </w:pPr>
      <w:r w:rsidRPr="00FA32A3">
        <w:rPr>
          <w:rFonts w:ascii="Times New Roman" w:hAnsi="Times New Roman" w:cs="Times New Roman"/>
          <w:color w:val="000000"/>
        </w:rPr>
        <w:t>Biuro Obsługi  Mieszkańców      parter</w:t>
      </w:r>
      <w:r w:rsidR="00DC0D24" w:rsidRPr="00FA32A3">
        <w:rPr>
          <w:rFonts w:ascii="Times New Roman" w:hAnsi="Times New Roman" w:cs="Times New Roman"/>
          <w:color w:val="000000"/>
        </w:rPr>
        <w:t>,   pokój Nr 1</w:t>
      </w:r>
    </w:p>
    <w:p w:rsidR="00B04F21" w:rsidRPr="00FA32A3" w:rsidRDefault="00B04F21" w:rsidP="00B04F21">
      <w:pPr>
        <w:widowControl w:val="0"/>
        <w:numPr>
          <w:ilvl w:val="0"/>
          <w:numId w:val="19"/>
        </w:numPr>
        <w:ind w:left="440" w:hanging="440"/>
        <w:jc w:val="both"/>
        <w:rPr>
          <w:sz w:val="22"/>
          <w:szCs w:val="22"/>
        </w:rPr>
      </w:pPr>
      <w:r w:rsidRPr="00FA32A3">
        <w:rPr>
          <w:sz w:val="22"/>
          <w:szCs w:val="22"/>
        </w:rPr>
        <w:t xml:space="preserve"> Termin składania ofert upływa w dniu </w:t>
      </w:r>
      <w:r w:rsidR="004C75EB">
        <w:rPr>
          <w:rStyle w:val="Teksttreci2Pogrubienie"/>
          <w:rFonts w:ascii="Times New Roman" w:hAnsi="Times New Roman" w:cs="Times New Roman"/>
          <w:sz w:val="22"/>
          <w:szCs w:val="22"/>
        </w:rPr>
        <w:t xml:space="preserve"> 4 czerwca</w:t>
      </w:r>
      <w:r w:rsidRPr="00FA32A3">
        <w:rPr>
          <w:rStyle w:val="Teksttreci2Pogrubienie"/>
          <w:rFonts w:ascii="Times New Roman" w:hAnsi="Times New Roman" w:cs="Times New Roman"/>
          <w:sz w:val="22"/>
          <w:szCs w:val="22"/>
        </w:rPr>
        <w:t xml:space="preserve">   2020 roku o godz. 11:00.</w:t>
      </w:r>
    </w:p>
    <w:p w:rsidR="00B04F21" w:rsidRPr="00FA32A3" w:rsidRDefault="00B04F21" w:rsidP="00B04F21">
      <w:pPr>
        <w:widowControl w:val="0"/>
        <w:numPr>
          <w:ilvl w:val="0"/>
          <w:numId w:val="19"/>
        </w:numPr>
        <w:ind w:left="440" w:hanging="440"/>
        <w:jc w:val="both"/>
        <w:rPr>
          <w:sz w:val="22"/>
          <w:szCs w:val="22"/>
        </w:rPr>
      </w:pPr>
      <w:r w:rsidRPr="00FA32A3">
        <w:rPr>
          <w:sz w:val="22"/>
          <w:szCs w:val="22"/>
        </w:rPr>
        <w:t xml:space="preserve"> Złożone oferty mogą zostać wycofane lub zmienione przed ostatecznym upływem terminu składania ofert.</w:t>
      </w:r>
    </w:p>
    <w:p w:rsidR="00B04F21" w:rsidRPr="00FA32A3" w:rsidRDefault="00B04F21" w:rsidP="00B04F21">
      <w:pPr>
        <w:widowControl w:val="0"/>
        <w:numPr>
          <w:ilvl w:val="0"/>
          <w:numId w:val="19"/>
        </w:numPr>
        <w:tabs>
          <w:tab w:val="left" w:pos="405"/>
        </w:tabs>
        <w:ind w:left="440" w:hanging="440"/>
        <w:jc w:val="both"/>
        <w:rPr>
          <w:sz w:val="22"/>
          <w:szCs w:val="22"/>
        </w:rPr>
      </w:pPr>
      <w:r w:rsidRPr="00FA32A3">
        <w:rPr>
          <w:sz w:val="22"/>
          <w:szCs w:val="22"/>
        </w:rPr>
        <w:t>Wniosek o wycofanie lub zmianę oferty powinien zostać sporządzony w formie pisemnej i podpisany przez Wykonawcę lub osobę posiadającą pisemne upoważnienie od Wykonawcy do dokonania powyższej czynności (w przypadku, gdy Wykonawcę reprezentuje pełnomocnik, do wniosku musi być załączony oryginał pełnomocnictwa lub jego kopia poświadczona przez notariusza lub osobę/y wystawiającą/e pełnomocnictwo) oraz doręczony Zamawiającemu pod rygorem nieważności na piśmie. Wniosek należy złożyć w zamkniętym nieprzezroczystym opakowaniu opisanym w sposób właściwy dla oferty, z dopiskiem odpowiednio WYCOFANIE/ ZMIANA OFERTY, w miejscu i terminie właściwym dla składania ofert.</w:t>
      </w:r>
    </w:p>
    <w:p w:rsidR="00B04F21" w:rsidRPr="00FA32A3" w:rsidRDefault="00B04F21" w:rsidP="00B04F21">
      <w:pPr>
        <w:widowControl w:val="0"/>
        <w:numPr>
          <w:ilvl w:val="0"/>
          <w:numId w:val="19"/>
        </w:numPr>
        <w:tabs>
          <w:tab w:val="left" w:pos="405"/>
        </w:tabs>
        <w:ind w:left="440" w:hanging="440"/>
        <w:jc w:val="both"/>
        <w:rPr>
          <w:sz w:val="22"/>
          <w:szCs w:val="22"/>
        </w:rPr>
      </w:pPr>
      <w:r w:rsidRPr="00FA32A3">
        <w:rPr>
          <w:sz w:val="22"/>
          <w:szCs w:val="22"/>
        </w:rPr>
        <w:t>Zamawiający niezwłocznie zawiadomi Wykonawcę o złożeniu oferty po terminie oraz zwróci ofertę po upływie terminu do wniesienia odwołania.</w:t>
      </w:r>
    </w:p>
    <w:p w:rsidR="00B04F21" w:rsidRPr="00FA32A3" w:rsidRDefault="00B04F21" w:rsidP="00B04F21">
      <w:pPr>
        <w:widowControl w:val="0"/>
        <w:numPr>
          <w:ilvl w:val="0"/>
          <w:numId w:val="19"/>
        </w:numPr>
        <w:tabs>
          <w:tab w:val="left" w:pos="405"/>
        </w:tabs>
        <w:ind w:left="440" w:hanging="440"/>
        <w:jc w:val="both"/>
        <w:rPr>
          <w:sz w:val="22"/>
          <w:szCs w:val="22"/>
        </w:rPr>
      </w:pPr>
      <w:r w:rsidRPr="00FA32A3">
        <w:rPr>
          <w:sz w:val="22"/>
          <w:szCs w:val="22"/>
        </w:rPr>
        <w:t xml:space="preserve">Otwarcie złożonych ofert nastąpi w dniu </w:t>
      </w:r>
      <w:r w:rsidR="004C75EB">
        <w:rPr>
          <w:rStyle w:val="Teksttreci2Pogrubienie"/>
          <w:rFonts w:ascii="Times New Roman" w:hAnsi="Times New Roman" w:cs="Times New Roman"/>
          <w:sz w:val="22"/>
          <w:szCs w:val="22"/>
        </w:rPr>
        <w:t>4 czerwca</w:t>
      </w:r>
      <w:r w:rsidRPr="00FA32A3">
        <w:rPr>
          <w:rStyle w:val="Teksttreci2Pogrubienie"/>
          <w:rFonts w:ascii="Times New Roman" w:hAnsi="Times New Roman" w:cs="Times New Roman"/>
          <w:sz w:val="22"/>
          <w:szCs w:val="22"/>
        </w:rPr>
        <w:t xml:space="preserve"> 2020 roku o godz. 11:15 </w:t>
      </w:r>
      <w:r w:rsidRPr="00FA32A3">
        <w:rPr>
          <w:sz w:val="22"/>
          <w:szCs w:val="22"/>
        </w:rPr>
        <w:t>w lokalu Zamawiającego znajdującym się pod adresem:</w:t>
      </w:r>
    </w:p>
    <w:p w:rsidR="00B04F21" w:rsidRPr="00FA32A3" w:rsidRDefault="00B04F21" w:rsidP="00B04F21">
      <w:pPr>
        <w:pStyle w:val="Teksttreci70"/>
        <w:shd w:val="clear" w:color="auto" w:fill="auto"/>
        <w:spacing w:before="0" w:line="240" w:lineRule="auto"/>
        <w:ind w:left="440"/>
        <w:rPr>
          <w:rFonts w:ascii="Times New Roman" w:hAnsi="Times New Roman" w:cs="Times New Roman"/>
          <w:color w:val="000000"/>
        </w:rPr>
      </w:pPr>
      <w:r w:rsidRPr="00FA32A3">
        <w:rPr>
          <w:rFonts w:ascii="Times New Roman" w:hAnsi="Times New Roman" w:cs="Times New Roman"/>
          <w:color w:val="000000"/>
        </w:rPr>
        <w:t xml:space="preserve">Urząd Gminy Brochów </w:t>
      </w:r>
    </w:p>
    <w:p w:rsidR="00B04F21" w:rsidRPr="00FA32A3" w:rsidRDefault="00B04F21" w:rsidP="00B04F21">
      <w:pPr>
        <w:pStyle w:val="Nagwek71"/>
        <w:keepNext/>
        <w:keepLines/>
        <w:shd w:val="clear" w:color="auto" w:fill="auto"/>
        <w:spacing w:before="0" w:line="240" w:lineRule="auto"/>
        <w:ind w:left="440" w:firstLine="0"/>
        <w:rPr>
          <w:rFonts w:ascii="Times New Roman" w:hAnsi="Times New Roman" w:cs="Times New Roman"/>
          <w:color w:val="000000"/>
        </w:rPr>
      </w:pPr>
      <w:bookmarkStart w:id="17" w:name="bookmark37"/>
      <w:r w:rsidRPr="00FA32A3">
        <w:rPr>
          <w:rFonts w:ascii="Times New Roman" w:hAnsi="Times New Roman" w:cs="Times New Roman"/>
          <w:color w:val="000000"/>
        </w:rPr>
        <w:t>Brochów 125</w:t>
      </w:r>
    </w:p>
    <w:p w:rsidR="00B04F21" w:rsidRPr="00FA32A3" w:rsidRDefault="00B04F21" w:rsidP="00B04F21">
      <w:pPr>
        <w:pStyle w:val="Nagwek71"/>
        <w:keepNext/>
        <w:keepLines/>
        <w:shd w:val="clear" w:color="auto" w:fill="auto"/>
        <w:spacing w:before="0" w:line="240" w:lineRule="auto"/>
        <w:ind w:left="440" w:firstLine="0"/>
        <w:rPr>
          <w:rFonts w:ascii="Times New Roman" w:hAnsi="Times New Roman" w:cs="Times New Roman"/>
        </w:rPr>
      </w:pPr>
      <w:r w:rsidRPr="00FA32A3">
        <w:rPr>
          <w:rFonts w:ascii="Times New Roman" w:hAnsi="Times New Roman" w:cs="Times New Roman"/>
          <w:color w:val="000000"/>
        </w:rPr>
        <w:t>05-</w:t>
      </w:r>
      <w:bookmarkEnd w:id="17"/>
      <w:r w:rsidRPr="00FA32A3">
        <w:rPr>
          <w:rFonts w:ascii="Times New Roman" w:hAnsi="Times New Roman" w:cs="Times New Roman"/>
          <w:color w:val="000000"/>
        </w:rPr>
        <w:t>088 Brochów</w:t>
      </w:r>
    </w:p>
    <w:p w:rsidR="00B04F21" w:rsidRPr="00FA32A3" w:rsidRDefault="00B04F21" w:rsidP="00B04F21">
      <w:pPr>
        <w:pStyle w:val="Nagwek71"/>
        <w:keepNext/>
        <w:keepLines/>
        <w:shd w:val="clear" w:color="auto" w:fill="auto"/>
        <w:spacing w:before="0" w:line="240" w:lineRule="auto"/>
        <w:ind w:left="480" w:firstLine="0"/>
        <w:rPr>
          <w:rFonts w:ascii="Times New Roman" w:hAnsi="Times New Roman" w:cs="Times New Roman"/>
        </w:rPr>
      </w:pPr>
      <w:bookmarkStart w:id="18" w:name="bookmark38"/>
      <w:r w:rsidRPr="00FA32A3">
        <w:rPr>
          <w:rFonts w:ascii="Times New Roman" w:hAnsi="Times New Roman" w:cs="Times New Roman"/>
          <w:color w:val="000000"/>
        </w:rPr>
        <w:t xml:space="preserve">pok. Nr 3  (sala konferencyjna), </w:t>
      </w:r>
      <w:bookmarkEnd w:id="18"/>
      <w:r w:rsidRPr="00FA32A3">
        <w:rPr>
          <w:rFonts w:ascii="Times New Roman" w:hAnsi="Times New Roman" w:cs="Times New Roman"/>
          <w:color w:val="000000"/>
        </w:rPr>
        <w:t>parter</w:t>
      </w:r>
    </w:p>
    <w:p w:rsidR="00B04F21" w:rsidRPr="00FA32A3" w:rsidRDefault="00B04F21" w:rsidP="00B04F21">
      <w:pPr>
        <w:widowControl w:val="0"/>
        <w:numPr>
          <w:ilvl w:val="0"/>
          <w:numId w:val="19"/>
        </w:numPr>
        <w:tabs>
          <w:tab w:val="left" w:pos="422"/>
        </w:tabs>
        <w:ind w:left="480" w:hanging="480"/>
        <w:jc w:val="both"/>
        <w:rPr>
          <w:sz w:val="22"/>
          <w:szCs w:val="22"/>
        </w:rPr>
      </w:pPr>
      <w:r w:rsidRPr="00FA32A3">
        <w:rPr>
          <w:sz w:val="22"/>
          <w:szCs w:val="22"/>
        </w:rPr>
        <w:t xml:space="preserve">Wykonawcy mogą uczestniczyć w jawnym otwarciu ofert. </w:t>
      </w:r>
    </w:p>
    <w:p w:rsidR="00B04F21" w:rsidRPr="00FA32A3" w:rsidRDefault="00B04F21" w:rsidP="00B04F21">
      <w:pPr>
        <w:pStyle w:val="Akapitzlist"/>
        <w:ind w:left="0"/>
        <w:rPr>
          <w:rFonts w:ascii="Times New Roman" w:hAnsi="Times New Roman"/>
        </w:rPr>
      </w:pPr>
      <w:r w:rsidRPr="00FA32A3">
        <w:rPr>
          <w:rFonts w:ascii="Times New Roman" w:hAnsi="Times New Roman"/>
        </w:rPr>
        <w:t xml:space="preserve">8.   Bezpośrednio przed otwarciem ofert Zamawiający poda kwotę, jaką zamierza   </w:t>
      </w:r>
    </w:p>
    <w:p w:rsidR="00B04F21" w:rsidRPr="00FA32A3" w:rsidRDefault="00B04F21" w:rsidP="00B04F21">
      <w:pPr>
        <w:pStyle w:val="Akapitzlist"/>
        <w:ind w:left="0"/>
        <w:rPr>
          <w:rFonts w:ascii="Times New Roman" w:hAnsi="Times New Roman"/>
        </w:rPr>
      </w:pPr>
      <w:r w:rsidRPr="00FA32A3">
        <w:rPr>
          <w:rFonts w:ascii="Times New Roman" w:hAnsi="Times New Roman"/>
        </w:rPr>
        <w:t xml:space="preserve">       przeznaczyć na sfinansowanie zamówienia.</w:t>
      </w:r>
    </w:p>
    <w:p w:rsidR="00B04F21" w:rsidRPr="00FA32A3" w:rsidRDefault="00B04F21" w:rsidP="002234C5">
      <w:pPr>
        <w:pStyle w:val="Akapitzlist"/>
        <w:widowControl w:val="0"/>
        <w:tabs>
          <w:tab w:val="left" w:pos="422"/>
        </w:tabs>
        <w:spacing w:after="0"/>
        <w:ind w:left="426" w:hanging="426"/>
        <w:jc w:val="both"/>
        <w:rPr>
          <w:rFonts w:ascii="Times New Roman" w:hAnsi="Times New Roman"/>
        </w:rPr>
      </w:pPr>
      <w:r w:rsidRPr="00FA32A3">
        <w:rPr>
          <w:rFonts w:ascii="Times New Roman" w:hAnsi="Times New Roman"/>
        </w:rPr>
        <w:t>9.   W trakcie jawnego otwarcia ofert, Zamawiający poda do wiadomości zebranych zgodnie z art. 86  ust.4 ustawy:</w:t>
      </w:r>
    </w:p>
    <w:p w:rsidR="00B04F21" w:rsidRPr="00FA32A3" w:rsidRDefault="00B04F21" w:rsidP="002234C5">
      <w:pPr>
        <w:widowControl w:val="0"/>
        <w:numPr>
          <w:ilvl w:val="0"/>
          <w:numId w:val="20"/>
        </w:numPr>
        <w:tabs>
          <w:tab w:val="left" w:pos="900"/>
        </w:tabs>
        <w:ind w:left="480"/>
        <w:jc w:val="both"/>
        <w:rPr>
          <w:sz w:val="22"/>
          <w:szCs w:val="22"/>
        </w:rPr>
      </w:pPr>
      <w:r w:rsidRPr="00FA32A3">
        <w:rPr>
          <w:sz w:val="22"/>
          <w:szCs w:val="22"/>
        </w:rPr>
        <w:t>nazwy (firmy) oraz adresy Wykonawców, którzy złożyli oferty,</w:t>
      </w:r>
    </w:p>
    <w:p w:rsidR="00B04F21" w:rsidRPr="00FA32A3" w:rsidRDefault="00B04F21" w:rsidP="002234C5">
      <w:pPr>
        <w:widowControl w:val="0"/>
        <w:numPr>
          <w:ilvl w:val="0"/>
          <w:numId w:val="20"/>
        </w:numPr>
        <w:tabs>
          <w:tab w:val="left" w:pos="900"/>
        </w:tabs>
        <w:ind w:left="900" w:hanging="420"/>
        <w:rPr>
          <w:sz w:val="22"/>
          <w:szCs w:val="22"/>
        </w:rPr>
      </w:pPr>
      <w:r w:rsidRPr="00FA32A3">
        <w:rPr>
          <w:sz w:val="22"/>
          <w:szCs w:val="22"/>
        </w:rPr>
        <w:t>informacje dotyczące ceny, terminu wykonania zamówienia, okresu gwarancji i warunków płatności zawartych w ofertach.</w:t>
      </w:r>
    </w:p>
    <w:p w:rsidR="00B04F21" w:rsidRPr="00FA32A3" w:rsidRDefault="00B04F21" w:rsidP="000047A7">
      <w:pPr>
        <w:pStyle w:val="Akapitzlist"/>
        <w:widowControl w:val="0"/>
        <w:tabs>
          <w:tab w:val="left" w:pos="426"/>
        </w:tabs>
        <w:spacing w:after="0"/>
        <w:ind w:left="0"/>
        <w:jc w:val="both"/>
        <w:rPr>
          <w:rFonts w:ascii="Times New Roman" w:hAnsi="Times New Roman"/>
        </w:rPr>
      </w:pPr>
      <w:r w:rsidRPr="00FA32A3">
        <w:rPr>
          <w:rFonts w:ascii="Times New Roman" w:hAnsi="Times New Roman"/>
        </w:rPr>
        <w:t xml:space="preserve"> 10. Niezwłocznie po otwarciu ofert Zamawiający zamieści na swojej stronie internetowej pod</w:t>
      </w:r>
    </w:p>
    <w:p w:rsidR="00B04F21" w:rsidRPr="00FA32A3" w:rsidRDefault="00B04F21" w:rsidP="000047A7">
      <w:pPr>
        <w:tabs>
          <w:tab w:val="left" w:pos="1715"/>
        </w:tabs>
        <w:ind w:left="480"/>
        <w:jc w:val="both"/>
        <w:rPr>
          <w:sz w:val="22"/>
          <w:szCs w:val="22"/>
        </w:rPr>
      </w:pPr>
      <w:r w:rsidRPr="00FA32A3">
        <w:rPr>
          <w:sz w:val="22"/>
          <w:szCs w:val="22"/>
        </w:rPr>
        <w:t>adresem:</w:t>
      </w:r>
      <w:r w:rsidRPr="00FA32A3">
        <w:rPr>
          <w:sz w:val="22"/>
          <w:szCs w:val="22"/>
        </w:rPr>
        <w:tab/>
      </w:r>
      <w:hyperlink r:id="rId9" w:history="1">
        <w:r w:rsidRPr="00FA32A3">
          <w:rPr>
            <w:rStyle w:val="Hipercze"/>
            <w:sz w:val="22"/>
            <w:szCs w:val="22"/>
          </w:rPr>
          <w:t>www.brochow</w:t>
        </w:r>
      </w:hyperlink>
      <w:r w:rsidRPr="00FA32A3">
        <w:rPr>
          <w:sz w:val="22"/>
          <w:szCs w:val="22"/>
        </w:rPr>
        <w:t>.bip.org.pl- w z</w:t>
      </w:r>
      <w:r w:rsidR="000047A7">
        <w:rPr>
          <w:sz w:val="22"/>
          <w:szCs w:val="22"/>
        </w:rPr>
        <w:t xml:space="preserve">akładce dotyczącej prowadzonego </w:t>
      </w:r>
      <w:r w:rsidRPr="00FA32A3">
        <w:rPr>
          <w:sz w:val="22"/>
          <w:szCs w:val="22"/>
        </w:rPr>
        <w:t>postępowania - informacje z otwarcia ofert o których mowa w pkt  8 i 9.</w:t>
      </w:r>
    </w:p>
    <w:p w:rsidR="00B04F21" w:rsidRPr="00FA32A3" w:rsidRDefault="00B04F21" w:rsidP="00B04F21">
      <w:pPr>
        <w:spacing w:line="245" w:lineRule="exact"/>
        <w:ind w:left="482"/>
        <w:jc w:val="both"/>
        <w:rPr>
          <w:sz w:val="22"/>
          <w:szCs w:val="22"/>
        </w:rPr>
      </w:pPr>
    </w:p>
    <w:p w:rsidR="00B04F21" w:rsidRPr="00FA32A3" w:rsidRDefault="00B04F21" w:rsidP="00B04F21">
      <w:pPr>
        <w:pStyle w:val="Nagwek61"/>
        <w:keepNext/>
        <w:keepLines/>
        <w:shd w:val="clear" w:color="auto" w:fill="auto"/>
        <w:spacing w:after="13" w:line="240" w:lineRule="auto"/>
        <w:jc w:val="center"/>
        <w:rPr>
          <w:rFonts w:ascii="Times New Roman" w:hAnsi="Times New Roman" w:cs="Times New Roman"/>
        </w:rPr>
      </w:pPr>
      <w:bookmarkStart w:id="19" w:name="bookmark39"/>
      <w:r w:rsidRPr="00FA32A3">
        <w:rPr>
          <w:rFonts w:ascii="Times New Roman" w:hAnsi="Times New Roman" w:cs="Times New Roman"/>
          <w:color w:val="000000"/>
        </w:rPr>
        <w:lastRenderedPageBreak/>
        <w:t>Rozdział XII</w:t>
      </w:r>
      <w:bookmarkEnd w:id="19"/>
    </w:p>
    <w:p w:rsidR="00B04F21" w:rsidRPr="00FA32A3" w:rsidRDefault="00B04F21" w:rsidP="00B04F21">
      <w:pPr>
        <w:pStyle w:val="Nagwek61"/>
        <w:keepNext/>
        <w:keepLines/>
        <w:shd w:val="clear" w:color="auto" w:fill="auto"/>
        <w:spacing w:after="172" w:line="240" w:lineRule="auto"/>
        <w:jc w:val="center"/>
        <w:rPr>
          <w:rFonts w:ascii="Times New Roman" w:hAnsi="Times New Roman" w:cs="Times New Roman"/>
          <w:color w:val="000000"/>
        </w:rPr>
      </w:pPr>
      <w:bookmarkStart w:id="20" w:name="bookmark40"/>
      <w:r w:rsidRPr="00FA32A3">
        <w:rPr>
          <w:rFonts w:ascii="Times New Roman" w:hAnsi="Times New Roman" w:cs="Times New Roman"/>
          <w:color w:val="000000"/>
        </w:rPr>
        <w:t>Opis sposobu obliczenia ceny</w:t>
      </w:r>
      <w:bookmarkEnd w:id="20"/>
    </w:p>
    <w:p w:rsidR="00B04F21" w:rsidRPr="00FA32A3" w:rsidRDefault="00B04F21" w:rsidP="00B04F21">
      <w:pPr>
        <w:pStyle w:val="Nagwek61"/>
        <w:keepNext/>
        <w:keepLines/>
        <w:shd w:val="clear" w:color="auto" w:fill="auto"/>
        <w:spacing w:line="240" w:lineRule="auto"/>
        <w:rPr>
          <w:rFonts w:ascii="Times New Roman" w:hAnsi="Times New Roman" w:cs="Times New Roman"/>
        </w:rPr>
      </w:pPr>
    </w:p>
    <w:p w:rsidR="00B04F21" w:rsidRPr="00FA32A3" w:rsidRDefault="00B04F21" w:rsidP="000047A7">
      <w:pPr>
        <w:widowControl w:val="0"/>
        <w:numPr>
          <w:ilvl w:val="0"/>
          <w:numId w:val="21"/>
        </w:numPr>
        <w:tabs>
          <w:tab w:val="left" w:pos="284"/>
        </w:tabs>
        <w:ind w:left="284" w:hanging="284"/>
        <w:jc w:val="both"/>
        <w:rPr>
          <w:sz w:val="22"/>
          <w:szCs w:val="22"/>
        </w:rPr>
      </w:pPr>
      <w:r w:rsidRPr="00FA32A3">
        <w:rPr>
          <w:sz w:val="22"/>
          <w:szCs w:val="22"/>
        </w:rPr>
        <w:t>Wartość oferty będzie stanowić określona przez Wykonawcę cena brutto.</w:t>
      </w:r>
    </w:p>
    <w:p w:rsidR="00B04F21" w:rsidRPr="00FA32A3" w:rsidRDefault="00B04F21" w:rsidP="000047A7">
      <w:pPr>
        <w:widowControl w:val="0"/>
        <w:numPr>
          <w:ilvl w:val="0"/>
          <w:numId w:val="21"/>
        </w:numPr>
        <w:tabs>
          <w:tab w:val="left" w:pos="284"/>
        </w:tabs>
        <w:ind w:left="284" w:hanging="284"/>
        <w:jc w:val="both"/>
        <w:rPr>
          <w:sz w:val="22"/>
          <w:szCs w:val="22"/>
        </w:rPr>
      </w:pPr>
      <w:r w:rsidRPr="00FA32A3">
        <w:rPr>
          <w:sz w:val="22"/>
          <w:szCs w:val="22"/>
        </w:rPr>
        <w:t xml:space="preserve">Cena, o której mowa w ust. 1, musi uwzględniać wszystkie koszty, jakie będzie zobowiązany ponieść Zamawiający z tytułu realizacji zamówienia i będzie </w:t>
      </w:r>
      <w:r w:rsidRPr="00FA32A3">
        <w:rPr>
          <w:b/>
          <w:sz w:val="22"/>
          <w:szCs w:val="22"/>
        </w:rPr>
        <w:t xml:space="preserve">ceną ryczałtową </w:t>
      </w:r>
      <w:r w:rsidRPr="00FA32A3">
        <w:rPr>
          <w:sz w:val="22"/>
          <w:szCs w:val="22"/>
        </w:rPr>
        <w:t xml:space="preserve">w rozumieniu </w:t>
      </w:r>
      <w:r w:rsidRPr="00FA32A3">
        <w:rPr>
          <w:sz w:val="22"/>
          <w:szCs w:val="22"/>
          <w:lang w:eastAsia="en-US" w:bidi="en-US"/>
        </w:rPr>
        <w:t xml:space="preserve">art. </w:t>
      </w:r>
      <w:r w:rsidRPr="00FA32A3">
        <w:rPr>
          <w:sz w:val="22"/>
          <w:szCs w:val="22"/>
        </w:rPr>
        <w:t>632 ustawy z dnia 23 kwietnia 1964 r. - Kodeks cywilny</w:t>
      </w:r>
      <w:r w:rsidR="004819ED" w:rsidRPr="00FA32A3">
        <w:rPr>
          <w:sz w:val="22"/>
          <w:szCs w:val="22"/>
        </w:rPr>
        <w:t xml:space="preserve"> (tekst jednolity: Dz. U. z 2019 r., poz. 1145</w:t>
      </w:r>
      <w:r w:rsidRPr="00FA32A3">
        <w:rPr>
          <w:sz w:val="22"/>
          <w:szCs w:val="22"/>
        </w:rPr>
        <w:t xml:space="preserve"> ze zm.). Tym samym, Wykonawca będzie ponosić skutki błędów w wyliczeniu ceny wynikające z nieuwzględnienia okoliczności, które mogą wpłynąć na cenę zamówienia.</w:t>
      </w:r>
    </w:p>
    <w:p w:rsidR="00B04F21" w:rsidRPr="000047A7" w:rsidRDefault="00B04F21" w:rsidP="000047A7">
      <w:pPr>
        <w:pStyle w:val="Akapitzlist"/>
        <w:widowControl w:val="0"/>
        <w:numPr>
          <w:ilvl w:val="0"/>
          <w:numId w:val="21"/>
        </w:numPr>
        <w:tabs>
          <w:tab w:val="left" w:pos="284"/>
        </w:tabs>
        <w:spacing w:after="0" w:line="240" w:lineRule="auto"/>
        <w:ind w:left="284" w:hanging="284"/>
        <w:jc w:val="both"/>
        <w:rPr>
          <w:rFonts w:ascii="Times New Roman" w:hAnsi="Times New Roman"/>
        </w:rPr>
      </w:pPr>
      <w:r w:rsidRPr="00FA32A3">
        <w:rPr>
          <w:rFonts w:ascii="Times New Roman" w:hAnsi="Times New Roman"/>
        </w:rPr>
        <w:t>Wykonawca  wyliczając   cenę  oferty    winien między innymi uwzględnić  wszelkie koszty</w:t>
      </w:r>
      <w:r w:rsidRPr="000047A7">
        <w:rPr>
          <w:rFonts w:ascii="Times New Roman" w:hAnsi="Times New Roman"/>
        </w:rPr>
        <w:t xml:space="preserve"> związane  z wykonaniem zamówienia , w szczególności  koszty  robót przygotowawczych, porządkowych, utrzymania  zaplecza i placu budowy, opłaty związane  z odbiorem robót, próby.</w:t>
      </w:r>
    </w:p>
    <w:p w:rsidR="00B04F21" w:rsidRPr="00FA32A3" w:rsidRDefault="00B04F21" w:rsidP="000047A7">
      <w:pPr>
        <w:widowControl w:val="0"/>
        <w:numPr>
          <w:ilvl w:val="0"/>
          <w:numId w:val="21"/>
        </w:numPr>
        <w:tabs>
          <w:tab w:val="left" w:pos="284"/>
        </w:tabs>
        <w:ind w:left="284" w:hanging="284"/>
        <w:jc w:val="both"/>
        <w:rPr>
          <w:sz w:val="22"/>
          <w:szCs w:val="22"/>
        </w:rPr>
      </w:pPr>
      <w:r w:rsidRPr="00FA32A3">
        <w:rPr>
          <w:sz w:val="22"/>
          <w:szCs w:val="22"/>
        </w:rPr>
        <w:t xml:space="preserve">Cena uwzględniająca stawkę podatku </w:t>
      </w:r>
      <w:r w:rsidRPr="00FA32A3">
        <w:rPr>
          <w:sz w:val="22"/>
          <w:szCs w:val="22"/>
          <w:lang w:eastAsia="en-US" w:bidi="en-US"/>
        </w:rPr>
        <w:t xml:space="preserve">VAT </w:t>
      </w:r>
      <w:r w:rsidRPr="00FA32A3">
        <w:rPr>
          <w:sz w:val="22"/>
          <w:szCs w:val="22"/>
        </w:rPr>
        <w:t xml:space="preserve">musi być podana w ofercie Wykonawcy w złotych polskich </w:t>
      </w:r>
      <w:r w:rsidRPr="00FA32A3">
        <w:rPr>
          <w:rStyle w:val="Teksttreci2Pogrubienie"/>
          <w:rFonts w:ascii="Times New Roman" w:hAnsi="Times New Roman" w:cs="Times New Roman"/>
          <w:sz w:val="22"/>
          <w:szCs w:val="22"/>
        </w:rPr>
        <w:t xml:space="preserve">liczbą i słownie </w:t>
      </w:r>
      <w:r w:rsidRPr="00FA32A3">
        <w:rPr>
          <w:sz w:val="22"/>
          <w:szCs w:val="22"/>
        </w:rPr>
        <w:t>z dokładnością do 2 miejsc po przecinku. Kwoty należy zaokrąglić do pełnych groszy, przy czym końcówki poniżej 0,5 grosza pomija się, a końcówki 0,5 i wyższe zaokrągla się do 1 grosza.</w:t>
      </w:r>
    </w:p>
    <w:p w:rsidR="00B04F21" w:rsidRPr="00FA32A3" w:rsidRDefault="00B04F21" w:rsidP="000047A7">
      <w:pPr>
        <w:widowControl w:val="0"/>
        <w:numPr>
          <w:ilvl w:val="0"/>
          <w:numId w:val="21"/>
        </w:numPr>
        <w:tabs>
          <w:tab w:val="left" w:pos="284"/>
        </w:tabs>
        <w:ind w:left="284" w:hanging="284"/>
        <w:jc w:val="both"/>
        <w:rPr>
          <w:sz w:val="22"/>
          <w:szCs w:val="22"/>
        </w:rPr>
      </w:pPr>
      <w:r w:rsidRPr="00FA32A3">
        <w:rPr>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04F21" w:rsidRPr="00FA32A3" w:rsidRDefault="00B04F21" w:rsidP="000047A7">
      <w:pPr>
        <w:widowControl w:val="0"/>
        <w:numPr>
          <w:ilvl w:val="0"/>
          <w:numId w:val="21"/>
        </w:numPr>
        <w:tabs>
          <w:tab w:val="left" w:pos="284"/>
        </w:tabs>
        <w:ind w:left="284" w:hanging="284"/>
        <w:jc w:val="both"/>
        <w:rPr>
          <w:sz w:val="22"/>
          <w:szCs w:val="22"/>
        </w:rPr>
      </w:pPr>
      <w:r w:rsidRPr="00FA32A3">
        <w:rPr>
          <w:sz w:val="22"/>
          <w:szCs w:val="22"/>
        </w:rPr>
        <w:t>Wykonawca  dokona całościowej  wyceny przedmiotu zamówienia  na podstawie sporządzonego  przez siebie kosztorysu  uproszczonego na własną odpowiedzialność i ryzyko w oparciu o uproszczoną dokumentację  załączoną do SIWZ, opis przedmiotu zamówienia. Niedoszacowanie, pominięcie  oraz brak rozpoznania  zakresu przedmiotu umowy nie może być podstawą  do żądania zmiany wynagrodzenia ryczałtowego określonego w umowie</w:t>
      </w:r>
    </w:p>
    <w:p w:rsidR="00B04F21" w:rsidRPr="00FA32A3" w:rsidRDefault="00B04F21" w:rsidP="000047A7">
      <w:pPr>
        <w:widowControl w:val="0"/>
        <w:numPr>
          <w:ilvl w:val="0"/>
          <w:numId w:val="21"/>
        </w:numPr>
        <w:tabs>
          <w:tab w:val="left" w:pos="284"/>
        </w:tabs>
        <w:ind w:left="284" w:hanging="284"/>
        <w:jc w:val="both"/>
        <w:rPr>
          <w:sz w:val="22"/>
          <w:szCs w:val="22"/>
        </w:rPr>
      </w:pPr>
      <w:r w:rsidRPr="00FA32A3">
        <w:rPr>
          <w:sz w:val="22"/>
          <w:szCs w:val="22"/>
        </w:rPr>
        <w:t xml:space="preserve">Sposób zapłaty i rozliczenia za realizację zamówienia zostały określone we wzorze </w:t>
      </w:r>
      <w:r w:rsidRPr="00FA32A3">
        <w:rPr>
          <w:rStyle w:val="Teksttreci2Kursywa"/>
          <w:rFonts w:ascii="Times New Roman" w:hAnsi="Times New Roman" w:cs="Times New Roman"/>
          <w:sz w:val="22"/>
          <w:szCs w:val="22"/>
        </w:rPr>
        <w:t>Umowy</w:t>
      </w:r>
      <w:r w:rsidRPr="00FA32A3">
        <w:rPr>
          <w:sz w:val="22"/>
          <w:szCs w:val="22"/>
        </w:rPr>
        <w:t xml:space="preserve"> stanowiącym załącznik nr 7 do SIWZ.</w:t>
      </w:r>
    </w:p>
    <w:p w:rsidR="00B04F21" w:rsidRPr="00FA32A3" w:rsidRDefault="00B04F21" w:rsidP="000047A7">
      <w:pPr>
        <w:widowControl w:val="0"/>
        <w:numPr>
          <w:ilvl w:val="0"/>
          <w:numId w:val="21"/>
        </w:numPr>
        <w:tabs>
          <w:tab w:val="left" w:pos="284"/>
        </w:tabs>
        <w:ind w:left="284" w:hanging="284"/>
        <w:jc w:val="both"/>
        <w:rPr>
          <w:sz w:val="22"/>
          <w:szCs w:val="22"/>
        </w:rPr>
      </w:pPr>
      <w:r w:rsidRPr="00FA32A3">
        <w:rPr>
          <w:sz w:val="22"/>
          <w:szCs w:val="22"/>
        </w:rPr>
        <w:t>Zamawiający poprawia w ofercie:</w:t>
      </w:r>
    </w:p>
    <w:p w:rsidR="00B04F21" w:rsidRPr="00FA32A3" w:rsidRDefault="00B04F21" w:rsidP="000047A7">
      <w:pPr>
        <w:widowControl w:val="0"/>
        <w:numPr>
          <w:ilvl w:val="0"/>
          <w:numId w:val="22"/>
        </w:numPr>
        <w:tabs>
          <w:tab w:val="left" w:pos="284"/>
          <w:tab w:val="left" w:pos="900"/>
        </w:tabs>
        <w:ind w:left="284" w:hanging="284"/>
        <w:jc w:val="both"/>
        <w:rPr>
          <w:sz w:val="22"/>
          <w:szCs w:val="22"/>
        </w:rPr>
      </w:pPr>
      <w:r w:rsidRPr="00FA32A3">
        <w:rPr>
          <w:sz w:val="22"/>
          <w:szCs w:val="22"/>
        </w:rPr>
        <w:t>oczywiste omyłki pisarskie, w szczególności jeżeli cena podana liczbą nie odpowiada cenie podanej słownie, przyjmuje się za prawidłową cenę podaną słownie;</w:t>
      </w:r>
    </w:p>
    <w:p w:rsidR="00B04F21" w:rsidRPr="00FA32A3" w:rsidRDefault="00B04F21" w:rsidP="000047A7">
      <w:pPr>
        <w:widowControl w:val="0"/>
        <w:numPr>
          <w:ilvl w:val="0"/>
          <w:numId w:val="22"/>
        </w:numPr>
        <w:tabs>
          <w:tab w:val="left" w:pos="284"/>
          <w:tab w:val="left" w:pos="897"/>
        </w:tabs>
        <w:ind w:left="284" w:hanging="284"/>
        <w:jc w:val="both"/>
        <w:rPr>
          <w:sz w:val="22"/>
          <w:szCs w:val="22"/>
        </w:rPr>
      </w:pPr>
      <w:r w:rsidRPr="00FA32A3">
        <w:rPr>
          <w:sz w:val="22"/>
          <w:szCs w:val="22"/>
        </w:rPr>
        <w:t>oczywiste omyłki rachunkowe, z uwzględnieniem konsekwencji rachunkowych dokonanych poprawek,</w:t>
      </w:r>
    </w:p>
    <w:p w:rsidR="00B04F21" w:rsidRPr="00FA32A3" w:rsidRDefault="00B04F21" w:rsidP="000047A7">
      <w:pPr>
        <w:widowControl w:val="0"/>
        <w:numPr>
          <w:ilvl w:val="0"/>
          <w:numId w:val="22"/>
        </w:numPr>
        <w:tabs>
          <w:tab w:val="left" w:pos="284"/>
          <w:tab w:val="left" w:pos="897"/>
        </w:tabs>
        <w:ind w:left="284" w:hanging="284"/>
        <w:jc w:val="both"/>
        <w:rPr>
          <w:sz w:val="22"/>
          <w:szCs w:val="22"/>
        </w:rPr>
      </w:pPr>
      <w:r w:rsidRPr="00FA32A3">
        <w:rPr>
          <w:sz w:val="22"/>
          <w:szCs w:val="22"/>
        </w:rPr>
        <w:t>inne omyłki polegające na niezgodności oferty z SIWZ, niepowodujące istotnych zmian w treści oferty;</w:t>
      </w:r>
    </w:p>
    <w:p w:rsidR="00B04F21" w:rsidRPr="00A446AE" w:rsidRDefault="00B04F21" w:rsidP="00A446AE">
      <w:pPr>
        <w:pStyle w:val="Teksttreci20"/>
        <w:numPr>
          <w:ilvl w:val="0"/>
          <w:numId w:val="21"/>
        </w:numPr>
        <w:shd w:val="clear" w:color="auto" w:fill="auto"/>
        <w:tabs>
          <w:tab w:val="left" w:pos="284"/>
        </w:tabs>
        <w:spacing w:line="240" w:lineRule="auto"/>
        <w:ind w:left="284" w:hanging="284"/>
        <w:jc w:val="both"/>
        <w:rPr>
          <w:rFonts w:ascii="Times New Roman" w:hAnsi="Times New Roman" w:cs="Times New Roman"/>
        </w:rPr>
      </w:pPr>
      <w:r w:rsidRPr="00FA32A3">
        <w:rPr>
          <w:rFonts w:ascii="Times New Roman" w:hAnsi="Times New Roman" w:cs="Times New Roman"/>
          <w:color w:val="000000"/>
        </w:rPr>
        <w:t xml:space="preserve">Jeżeli zaoferowana cena lub  koszt lub ich istotne części składowe, wydadzą się rażąco </w:t>
      </w:r>
      <w:r w:rsidRPr="00A446AE">
        <w:rPr>
          <w:rFonts w:ascii="Times New Roman" w:hAnsi="Times New Roman" w:cs="Times New Roman"/>
          <w:color w:val="000000"/>
        </w:rPr>
        <w:t>niskie w stosunku do przedmiotu zamówienia i będą budzić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 szczególności w zakresie:</w:t>
      </w:r>
    </w:p>
    <w:p w:rsidR="00B04F21" w:rsidRPr="00FA32A3" w:rsidRDefault="00B04F21" w:rsidP="000047A7">
      <w:pPr>
        <w:pStyle w:val="Teksttreci20"/>
        <w:numPr>
          <w:ilvl w:val="0"/>
          <w:numId w:val="23"/>
        </w:numPr>
        <w:shd w:val="clear" w:color="auto" w:fill="auto"/>
        <w:tabs>
          <w:tab w:val="left" w:pos="284"/>
          <w:tab w:val="left" w:pos="897"/>
        </w:tabs>
        <w:spacing w:line="240" w:lineRule="auto"/>
        <w:ind w:left="284" w:hanging="284"/>
        <w:jc w:val="both"/>
        <w:rPr>
          <w:rFonts w:ascii="Times New Roman" w:hAnsi="Times New Roman" w:cs="Times New Roman"/>
        </w:rPr>
      </w:pPr>
      <w:r w:rsidRPr="00FA32A3">
        <w:rPr>
          <w:rFonts w:ascii="Times New Roman" w:hAnsi="Times New Roman" w:cs="Times New Roman"/>
          <w:color w:val="00000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(Dz.U. z 2015 r., poz. 2008 oraz z 2016 r., poz. 1265);</w:t>
      </w:r>
    </w:p>
    <w:p w:rsidR="00B04F21" w:rsidRPr="00FA32A3" w:rsidRDefault="00B04F21" w:rsidP="000047A7">
      <w:pPr>
        <w:pStyle w:val="Teksttreci20"/>
        <w:numPr>
          <w:ilvl w:val="0"/>
          <w:numId w:val="23"/>
        </w:numPr>
        <w:shd w:val="clear" w:color="auto" w:fill="auto"/>
        <w:tabs>
          <w:tab w:val="left" w:pos="284"/>
          <w:tab w:val="left" w:pos="897"/>
        </w:tabs>
        <w:spacing w:line="240" w:lineRule="auto"/>
        <w:ind w:left="284" w:hanging="284"/>
        <w:jc w:val="both"/>
        <w:rPr>
          <w:rFonts w:ascii="Times New Roman" w:hAnsi="Times New Roman" w:cs="Times New Roman"/>
        </w:rPr>
      </w:pPr>
      <w:r w:rsidRPr="00FA32A3">
        <w:rPr>
          <w:rFonts w:ascii="Times New Roman" w:hAnsi="Times New Roman" w:cs="Times New Roman"/>
          <w:color w:val="000000"/>
        </w:rPr>
        <w:t>pomocy publicznej udzielonej na podstawie odrębnych przepisów;</w:t>
      </w:r>
    </w:p>
    <w:p w:rsidR="00B04F21" w:rsidRPr="00FA32A3" w:rsidRDefault="00B04F21" w:rsidP="000047A7">
      <w:pPr>
        <w:pStyle w:val="Teksttreci20"/>
        <w:numPr>
          <w:ilvl w:val="0"/>
          <w:numId w:val="23"/>
        </w:numPr>
        <w:shd w:val="clear" w:color="auto" w:fill="auto"/>
        <w:tabs>
          <w:tab w:val="left" w:pos="284"/>
          <w:tab w:val="left" w:pos="897"/>
        </w:tabs>
        <w:spacing w:line="240" w:lineRule="auto"/>
        <w:ind w:left="284" w:hanging="284"/>
        <w:jc w:val="both"/>
        <w:rPr>
          <w:rFonts w:ascii="Times New Roman" w:hAnsi="Times New Roman" w:cs="Times New Roman"/>
        </w:rPr>
      </w:pPr>
      <w:r w:rsidRPr="00FA32A3">
        <w:rPr>
          <w:rFonts w:ascii="Times New Roman" w:hAnsi="Times New Roman" w:cs="Times New Roman"/>
          <w:color w:val="000000"/>
        </w:rPr>
        <w:t>wynikającym z przepisów prawa pracy i przepisów o zabezpieczeniu społecznym, obowiązujących w miejscu, w którym realizowane jest zamówienie;</w:t>
      </w:r>
    </w:p>
    <w:p w:rsidR="00B04F21" w:rsidRPr="00FA32A3" w:rsidRDefault="00B04F21" w:rsidP="000047A7">
      <w:pPr>
        <w:pStyle w:val="Teksttreci20"/>
        <w:numPr>
          <w:ilvl w:val="0"/>
          <w:numId w:val="23"/>
        </w:numPr>
        <w:shd w:val="clear" w:color="auto" w:fill="auto"/>
        <w:tabs>
          <w:tab w:val="left" w:pos="284"/>
          <w:tab w:val="left" w:pos="897"/>
        </w:tabs>
        <w:spacing w:line="240" w:lineRule="auto"/>
        <w:ind w:left="284" w:hanging="284"/>
        <w:jc w:val="both"/>
        <w:rPr>
          <w:rFonts w:ascii="Times New Roman" w:hAnsi="Times New Roman" w:cs="Times New Roman"/>
        </w:rPr>
      </w:pPr>
      <w:r w:rsidRPr="00FA32A3">
        <w:rPr>
          <w:rFonts w:ascii="Times New Roman" w:hAnsi="Times New Roman" w:cs="Times New Roman"/>
          <w:color w:val="000000"/>
        </w:rPr>
        <w:t>wynikającym z przepisów prawa ochrony środowiska;</w:t>
      </w:r>
    </w:p>
    <w:p w:rsidR="00B04F21" w:rsidRPr="00FA32A3" w:rsidRDefault="00B04F21" w:rsidP="000047A7">
      <w:pPr>
        <w:pStyle w:val="Teksttreci20"/>
        <w:numPr>
          <w:ilvl w:val="0"/>
          <w:numId w:val="23"/>
        </w:numPr>
        <w:shd w:val="clear" w:color="auto" w:fill="auto"/>
        <w:tabs>
          <w:tab w:val="left" w:pos="284"/>
          <w:tab w:val="left" w:pos="897"/>
        </w:tabs>
        <w:spacing w:line="240" w:lineRule="auto"/>
        <w:ind w:left="284" w:hanging="284"/>
        <w:jc w:val="both"/>
        <w:rPr>
          <w:rFonts w:ascii="Times New Roman" w:hAnsi="Times New Roman" w:cs="Times New Roman"/>
        </w:rPr>
      </w:pPr>
      <w:r w:rsidRPr="00FA32A3">
        <w:rPr>
          <w:rFonts w:ascii="Times New Roman" w:hAnsi="Times New Roman" w:cs="Times New Roman"/>
          <w:color w:val="000000"/>
        </w:rPr>
        <w:t>powierzenia wykonania części zamówienia podwykonawcy.</w:t>
      </w:r>
    </w:p>
    <w:p w:rsidR="00B04F21" w:rsidRPr="00FA32A3" w:rsidRDefault="00B04F21" w:rsidP="000047A7">
      <w:pPr>
        <w:pStyle w:val="Teksttreci20"/>
        <w:numPr>
          <w:ilvl w:val="0"/>
          <w:numId w:val="21"/>
        </w:numPr>
        <w:shd w:val="clear" w:color="auto" w:fill="auto"/>
        <w:tabs>
          <w:tab w:val="left" w:pos="0"/>
        </w:tabs>
        <w:spacing w:line="240" w:lineRule="auto"/>
        <w:ind w:left="284" w:hanging="284"/>
        <w:jc w:val="both"/>
        <w:rPr>
          <w:rFonts w:ascii="Times New Roman" w:hAnsi="Times New Roman" w:cs="Times New Roman"/>
        </w:rPr>
      </w:pPr>
      <w:r w:rsidRPr="00FA32A3">
        <w:rPr>
          <w:rFonts w:ascii="Times New Roman" w:hAnsi="Times New Roman" w:cs="Times New Roman"/>
          <w:color w:val="000000"/>
        </w:rPr>
        <w:t>Obowiązek wykazania, że oferta nie zawiera rażąco niskiej ceny lub kosztu będzie spoczywać na Wykonawcy. Zamawiający odrzuci ofertę Wykonawcy, który nie udzieli wyjaśnień lub jeżeli dokonana ocena wyjaśnień wraz ze złożonymi dowodami potwierdzi, że oferta zawiera rażąco niską cenę w stosunku do przedmiotu zamówienia.</w:t>
      </w:r>
    </w:p>
    <w:p w:rsidR="00B04F21" w:rsidRPr="00FA32A3" w:rsidRDefault="00B04F21" w:rsidP="00B04F21">
      <w:pPr>
        <w:pStyle w:val="Teksttreci20"/>
        <w:numPr>
          <w:ilvl w:val="0"/>
          <w:numId w:val="21"/>
        </w:numPr>
        <w:shd w:val="clear" w:color="auto" w:fill="auto"/>
        <w:tabs>
          <w:tab w:val="left" w:pos="424"/>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lastRenderedPageBreak/>
        <w:t>Zamawiający odrzuci ofertę, jeżeli:</w:t>
      </w:r>
    </w:p>
    <w:p w:rsidR="00B04F21" w:rsidRPr="00FA32A3" w:rsidRDefault="00B04F21" w:rsidP="00B04F21">
      <w:pPr>
        <w:pStyle w:val="Teksttreci20"/>
        <w:numPr>
          <w:ilvl w:val="0"/>
          <w:numId w:val="24"/>
        </w:numPr>
        <w:shd w:val="clear" w:color="auto" w:fill="auto"/>
        <w:tabs>
          <w:tab w:val="left" w:pos="897"/>
        </w:tabs>
        <w:spacing w:line="240" w:lineRule="auto"/>
        <w:ind w:left="920" w:hanging="440"/>
        <w:jc w:val="both"/>
        <w:rPr>
          <w:rFonts w:ascii="Times New Roman" w:hAnsi="Times New Roman" w:cs="Times New Roman"/>
        </w:rPr>
      </w:pPr>
      <w:r w:rsidRPr="00FA32A3">
        <w:rPr>
          <w:rFonts w:ascii="Times New Roman" w:hAnsi="Times New Roman" w:cs="Times New Roman"/>
          <w:color w:val="000000"/>
        </w:rPr>
        <w:t>jest niezgodna z ustawą;</w:t>
      </w:r>
    </w:p>
    <w:p w:rsidR="00B04F21" w:rsidRPr="00FA32A3" w:rsidRDefault="00B04F21" w:rsidP="00B04F21">
      <w:pPr>
        <w:pStyle w:val="Teksttreci20"/>
        <w:numPr>
          <w:ilvl w:val="0"/>
          <w:numId w:val="24"/>
        </w:numPr>
        <w:shd w:val="clear" w:color="auto" w:fill="auto"/>
        <w:tabs>
          <w:tab w:val="left" w:pos="897"/>
        </w:tabs>
        <w:spacing w:line="240" w:lineRule="auto"/>
        <w:ind w:left="920" w:hanging="440"/>
        <w:jc w:val="both"/>
        <w:rPr>
          <w:rFonts w:ascii="Times New Roman" w:hAnsi="Times New Roman" w:cs="Times New Roman"/>
        </w:rPr>
      </w:pPr>
      <w:r w:rsidRPr="00FA32A3">
        <w:rPr>
          <w:rFonts w:ascii="Times New Roman" w:hAnsi="Times New Roman" w:cs="Times New Roman"/>
          <w:color w:val="000000"/>
        </w:rPr>
        <w:t>jej treść nie odpowiada treści SIWZ, z zastrzeżeniem art. 87 ust. 2 pkt 3) ustawy;</w:t>
      </w:r>
    </w:p>
    <w:p w:rsidR="00B04F21" w:rsidRPr="00FA32A3" w:rsidRDefault="00B04F21" w:rsidP="00B04F21">
      <w:pPr>
        <w:pStyle w:val="Teksttreci20"/>
        <w:numPr>
          <w:ilvl w:val="0"/>
          <w:numId w:val="24"/>
        </w:numPr>
        <w:shd w:val="clear" w:color="auto" w:fill="auto"/>
        <w:tabs>
          <w:tab w:val="left" w:pos="897"/>
        </w:tabs>
        <w:spacing w:line="240" w:lineRule="auto"/>
        <w:ind w:left="920" w:hanging="440"/>
        <w:jc w:val="both"/>
        <w:rPr>
          <w:rFonts w:ascii="Times New Roman" w:hAnsi="Times New Roman" w:cs="Times New Roman"/>
        </w:rPr>
      </w:pPr>
      <w:r w:rsidRPr="00FA32A3">
        <w:rPr>
          <w:rFonts w:ascii="Times New Roman" w:hAnsi="Times New Roman" w:cs="Times New Roman"/>
          <w:color w:val="000000"/>
        </w:rPr>
        <w:t>jej złożenie stanowi czyn nieuczciwej konkurencji w rozumieniu przepisów o zwalczaniu nieuczciwej konkurencji;</w:t>
      </w:r>
    </w:p>
    <w:p w:rsidR="00B04F21" w:rsidRPr="00FA32A3" w:rsidRDefault="00B04F21" w:rsidP="00B04F21">
      <w:pPr>
        <w:pStyle w:val="Teksttreci20"/>
        <w:numPr>
          <w:ilvl w:val="0"/>
          <w:numId w:val="24"/>
        </w:numPr>
        <w:shd w:val="clear" w:color="auto" w:fill="auto"/>
        <w:tabs>
          <w:tab w:val="left" w:pos="897"/>
        </w:tabs>
        <w:spacing w:line="240" w:lineRule="auto"/>
        <w:ind w:left="920" w:hanging="440"/>
        <w:jc w:val="both"/>
        <w:rPr>
          <w:rFonts w:ascii="Times New Roman" w:hAnsi="Times New Roman" w:cs="Times New Roman"/>
        </w:rPr>
      </w:pPr>
      <w:r w:rsidRPr="00FA32A3">
        <w:rPr>
          <w:rFonts w:ascii="Times New Roman" w:hAnsi="Times New Roman" w:cs="Times New Roman"/>
          <w:color w:val="000000"/>
        </w:rPr>
        <w:t>zawiera rażąco niską cenę  lub koszt w stosunku do przedmiotu zamówienia;</w:t>
      </w:r>
    </w:p>
    <w:p w:rsidR="00B04F21" w:rsidRPr="00FA32A3" w:rsidRDefault="00B04F21" w:rsidP="00B04F21">
      <w:pPr>
        <w:pStyle w:val="Teksttreci20"/>
        <w:numPr>
          <w:ilvl w:val="0"/>
          <w:numId w:val="24"/>
        </w:numPr>
        <w:shd w:val="clear" w:color="auto" w:fill="auto"/>
        <w:tabs>
          <w:tab w:val="left" w:pos="897"/>
        </w:tabs>
        <w:spacing w:line="240" w:lineRule="auto"/>
        <w:ind w:left="920" w:hanging="440"/>
        <w:jc w:val="both"/>
        <w:rPr>
          <w:rFonts w:ascii="Times New Roman" w:hAnsi="Times New Roman" w:cs="Times New Roman"/>
        </w:rPr>
      </w:pPr>
      <w:r w:rsidRPr="00FA32A3">
        <w:rPr>
          <w:rFonts w:ascii="Times New Roman" w:hAnsi="Times New Roman" w:cs="Times New Roman"/>
          <w:color w:val="000000"/>
        </w:rPr>
        <w:t>została złożona przez Wykonawcę wykluczonego z udziału w postępowaniu o udzielenie zamówienia;</w:t>
      </w:r>
    </w:p>
    <w:p w:rsidR="00B04F21" w:rsidRPr="00FA32A3" w:rsidRDefault="00B04F21" w:rsidP="00B04F21">
      <w:pPr>
        <w:pStyle w:val="Teksttreci20"/>
        <w:numPr>
          <w:ilvl w:val="0"/>
          <w:numId w:val="24"/>
        </w:numPr>
        <w:shd w:val="clear" w:color="auto" w:fill="auto"/>
        <w:tabs>
          <w:tab w:val="left" w:pos="897"/>
        </w:tabs>
        <w:spacing w:line="240" w:lineRule="auto"/>
        <w:ind w:left="920" w:hanging="440"/>
        <w:jc w:val="both"/>
        <w:rPr>
          <w:rFonts w:ascii="Times New Roman" w:hAnsi="Times New Roman" w:cs="Times New Roman"/>
        </w:rPr>
      </w:pPr>
      <w:r w:rsidRPr="00FA32A3">
        <w:rPr>
          <w:rFonts w:ascii="Times New Roman" w:hAnsi="Times New Roman" w:cs="Times New Roman"/>
          <w:color w:val="000000"/>
        </w:rPr>
        <w:t>zawiera błędy w obliczeniu ceny lub kosztu;</w:t>
      </w:r>
    </w:p>
    <w:p w:rsidR="00B04F21" w:rsidRPr="00FA32A3" w:rsidRDefault="00B04F21" w:rsidP="00B04F21">
      <w:pPr>
        <w:pStyle w:val="Teksttreci20"/>
        <w:numPr>
          <w:ilvl w:val="0"/>
          <w:numId w:val="24"/>
        </w:numPr>
        <w:shd w:val="clear" w:color="auto" w:fill="auto"/>
        <w:tabs>
          <w:tab w:val="left" w:pos="897"/>
        </w:tabs>
        <w:spacing w:line="240" w:lineRule="auto"/>
        <w:ind w:left="920" w:hanging="440"/>
        <w:jc w:val="both"/>
        <w:rPr>
          <w:rFonts w:ascii="Times New Roman" w:hAnsi="Times New Roman" w:cs="Times New Roman"/>
        </w:rPr>
      </w:pPr>
      <w:r w:rsidRPr="00FA32A3">
        <w:rPr>
          <w:rFonts w:ascii="Times New Roman" w:hAnsi="Times New Roman" w:cs="Times New Roman"/>
          <w:color w:val="000000"/>
        </w:rPr>
        <w:t>Wykonawca w terminie 3 dni od dnia doręczenia zawiadomienia nie zgodził się na poprawienie omyłki, o której mowa w art. 87 ust. 2 pkt 3) ustawy,</w:t>
      </w:r>
    </w:p>
    <w:p w:rsidR="00B04F21" w:rsidRPr="00FA32A3" w:rsidRDefault="00B04F21" w:rsidP="00B04F21">
      <w:pPr>
        <w:pStyle w:val="Teksttreci20"/>
        <w:numPr>
          <w:ilvl w:val="0"/>
          <w:numId w:val="24"/>
        </w:numPr>
        <w:shd w:val="clear" w:color="auto" w:fill="auto"/>
        <w:tabs>
          <w:tab w:val="left" w:pos="900"/>
        </w:tabs>
        <w:spacing w:line="240" w:lineRule="auto"/>
        <w:ind w:left="900" w:hanging="420"/>
        <w:jc w:val="both"/>
        <w:rPr>
          <w:rFonts w:ascii="Times New Roman" w:hAnsi="Times New Roman" w:cs="Times New Roman"/>
        </w:rPr>
      </w:pPr>
      <w:r w:rsidRPr="00FA32A3">
        <w:rPr>
          <w:rFonts w:ascii="Times New Roman" w:hAnsi="Times New Roman" w:cs="Times New Roman"/>
          <w:color w:val="000000"/>
        </w:rPr>
        <w:t>Wykonawca nie wyraził zgody, o której mowa w art. 85 ust. 2, na przedłużenie terminu związania ofertą;</w:t>
      </w:r>
    </w:p>
    <w:p w:rsidR="00B04F21" w:rsidRPr="00FA32A3" w:rsidRDefault="00B04F21" w:rsidP="00B04F21">
      <w:pPr>
        <w:pStyle w:val="Teksttreci20"/>
        <w:numPr>
          <w:ilvl w:val="0"/>
          <w:numId w:val="24"/>
        </w:numPr>
        <w:shd w:val="clear" w:color="auto" w:fill="auto"/>
        <w:tabs>
          <w:tab w:val="left" w:pos="900"/>
        </w:tabs>
        <w:spacing w:line="240" w:lineRule="auto"/>
        <w:ind w:left="900" w:hanging="420"/>
        <w:jc w:val="both"/>
        <w:rPr>
          <w:rFonts w:ascii="Times New Roman" w:hAnsi="Times New Roman" w:cs="Times New Roman"/>
        </w:rPr>
      </w:pPr>
      <w:r w:rsidRPr="00FA32A3">
        <w:rPr>
          <w:rFonts w:ascii="Times New Roman" w:hAnsi="Times New Roman" w:cs="Times New Roman"/>
          <w:color w:val="000000"/>
        </w:rPr>
        <w:t>wadium nie zostało wniesione lub zostało wniesione w sposób nieprawidłowy;</w:t>
      </w:r>
    </w:p>
    <w:p w:rsidR="00B04F21" w:rsidRPr="00FA32A3" w:rsidRDefault="00B04F21" w:rsidP="00B04F21">
      <w:pPr>
        <w:pStyle w:val="Teksttreci20"/>
        <w:numPr>
          <w:ilvl w:val="0"/>
          <w:numId w:val="24"/>
        </w:numPr>
        <w:shd w:val="clear" w:color="auto" w:fill="auto"/>
        <w:tabs>
          <w:tab w:val="left" w:pos="977"/>
        </w:tabs>
        <w:spacing w:line="240" w:lineRule="auto"/>
        <w:ind w:left="480"/>
        <w:jc w:val="both"/>
        <w:rPr>
          <w:rFonts w:ascii="Times New Roman" w:hAnsi="Times New Roman" w:cs="Times New Roman"/>
        </w:rPr>
      </w:pPr>
      <w:r w:rsidRPr="00FA32A3">
        <w:rPr>
          <w:rFonts w:ascii="Times New Roman" w:hAnsi="Times New Roman" w:cs="Times New Roman"/>
          <w:color w:val="000000"/>
        </w:rPr>
        <w:t>jest nieważna na podstawie odrębnych przepisów.</w:t>
      </w:r>
    </w:p>
    <w:p w:rsidR="00B04F21" w:rsidRPr="00FA32A3" w:rsidRDefault="00B04F21" w:rsidP="00B04F21">
      <w:pPr>
        <w:widowControl w:val="0"/>
        <w:tabs>
          <w:tab w:val="left" w:pos="422"/>
        </w:tabs>
        <w:spacing w:after="223"/>
        <w:jc w:val="both"/>
        <w:rPr>
          <w:sz w:val="22"/>
          <w:szCs w:val="22"/>
        </w:rPr>
      </w:pPr>
    </w:p>
    <w:p w:rsidR="00B04F21" w:rsidRPr="00FA32A3" w:rsidRDefault="00B04F21" w:rsidP="00B04F21">
      <w:pPr>
        <w:pStyle w:val="Nagwek61"/>
        <w:keepNext/>
        <w:keepLines/>
        <w:shd w:val="clear" w:color="auto" w:fill="auto"/>
        <w:spacing w:line="240" w:lineRule="auto"/>
        <w:jc w:val="center"/>
        <w:rPr>
          <w:rFonts w:ascii="Times New Roman" w:hAnsi="Times New Roman" w:cs="Times New Roman"/>
        </w:rPr>
      </w:pPr>
      <w:bookmarkStart w:id="21" w:name="bookmark41"/>
      <w:r w:rsidRPr="00FA32A3">
        <w:rPr>
          <w:rFonts w:ascii="Times New Roman" w:hAnsi="Times New Roman" w:cs="Times New Roman"/>
          <w:color w:val="000000"/>
        </w:rPr>
        <w:t>Rozdział XIII</w:t>
      </w:r>
      <w:bookmarkEnd w:id="21"/>
    </w:p>
    <w:p w:rsidR="00B04F21" w:rsidRPr="00FA32A3" w:rsidRDefault="00B04F21" w:rsidP="00B04F21">
      <w:pPr>
        <w:pStyle w:val="Nagwek61"/>
        <w:keepNext/>
        <w:keepLines/>
        <w:shd w:val="clear" w:color="auto" w:fill="auto"/>
        <w:spacing w:after="258" w:line="240" w:lineRule="auto"/>
        <w:jc w:val="center"/>
        <w:rPr>
          <w:rFonts w:ascii="Times New Roman" w:hAnsi="Times New Roman" w:cs="Times New Roman"/>
        </w:rPr>
      </w:pPr>
      <w:bookmarkStart w:id="22" w:name="bookmark42"/>
      <w:r w:rsidRPr="00FA32A3">
        <w:rPr>
          <w:rFonts w:ascii="Times New Roman" w:hAnsi="Times New Roman" w:cs="Times New Roman"/>
          <w:color w:val="000000"/>
        </w:rPr>
        <w:t>Opis kryteriów, którymi Zamawiający będzie się kierował przy wyborze</w:t>
      </w:r>
      <w:r w:rsidRPr="00FA32A3">
        <w:rPr>
          <w:rFonts w:ascii="Times New Roman" w:hAnsi="Times New Roman" w:cs="Times New Roman"/>
          <w:color w:val="000000"/>
        </w:rPr>
        <w:br/>
        <w:t>oferty, wraz z podaniem wag tych kryteriów i sposobu oceny ofert</w:t>
      </w:r>
      <w:bookmarkEnd w:id="22"/>
    </w:p>
    <w:p w:rsidR="00B04F21" w:rsidRPr="00FA32A3" w:rsidRDefault="00B04F21" w:rsidP="00B04F21">
      <w:pPr>
        <w:pStyle w:val="Teksttreci20"/>
        <w:shd w:val="clear" w:color="auto" w:fill="auto"/>
        <w:tabs>
          <w:tab w:val="left" w:pos="977"/>
        </w:tabs>
        <w:spacing w:line="240" w:lineRule="auto"/>
        <w:ind w:left="480" w:firstLine="0"/>
        <w:jc w:val="both"/>
        <w:rPr>
          <w:rFonts w:ascii="Times New Roman" w:hAnsi="Times New Roman" w:cs="Times New Roman"/>
        </w:rPr>
      </w:pPr>
    </w:p>
    <w:p w:rsidR="00B04F21" w:rsidRPr="00FA32A3" w:rsidRDefault="00B04F21" w:rsidP="00A446AE">
      <w:pPr>
        <w:pStyle w:val="Akapitzlist"/>
        <w:numPr>
          <w:ilvl w:val="0"/>
          <w:numId w:val="31"/>
        </w:numPr>
        <w:spacing w:after="0" w:line="248" w:lineRule="exact"/>
        <w:ind w:left="284" w:hanging="284"/>
        <w:jc w:val="both"/>
        <w:rPr>
          <w:rFonts w:ascii="Times New Roman" w:hAnsi="Times New Roman"/>
        </w:rPr>
      </w:pPr>
      <w:r w:rsidRPr="00FA32A3">
        <w:rPr>
          <w:rFonts w:ascii="Times New Roman" w:hAnsi="Times New Roman"/>
        </w:rPr>
        <w:t>Przy wyborze oferty zamawiający będzie kierował się  następującymi kryteriami :</w:t>
      </w:r>
    </w:p>
    <w:p w:rsidR="00B04F21" w:rsidRPr="00FA32A3" w:rsidRDefault="00B04F21" w:rsidP="00B04F21">
      <w:pPr>
        <w:pStyle w:val="Akapitzlist"/>
        <w:spacing w:line="248" w:lineRule="exact"/>
        <w:ind w:left="840"/>
        <w:jc w:val="both"/>
        <w:rPr>
          <w:rFonts w:ascii="Times New Roman" w:hAnsi="Times New Roman"/>
        </w:rPr>
      </w:pPr>
      <w:r w:rsidRPr="00FA32A3">
        <w:rPr>
          <w:rFonts w:ascii="Times New Roman" w:hAnsi="Times New Roman"/>
        </w:rPr>
        <w:t>- Cena            –   C        -  60%</w:t>
      </w:r>
    </w:p>
    <w:p w:rsidR="00B04F21" w:rsidRPr="00FA32A3" w:rsidRDefault="00B04F21" w:rsidP="00B04F21">
      <w:pPr>
        <w:pStyle w:val="Akapitzlist"/>
        <w:spacing w:line="248" w:lineRule="exact"/>
        <w:ind w:left="840"/>
        <w:jc w:val="both"/>
        <w:rPr>
          <w:rFonts w:ascii="Times New Roman" w:hAnsi="Times New Roman"/>
        </w:rPr>
      </w:pPr>
      <w:r w:rsidRPr="00FA32A3">
        <w:rPr>
          <w:rFonts w:ascii="Times New Roman" w:hAnsi="Times New Roman"/>
        </w:rPr>
        <w:t>-Gwarancja    -   G        -  40%</w:t>
      </w:r>
    </w:p>
    <w:p w:rsidR="00B04F21" w:rsidRPr="00FA32A3" w:rsidRDefault="00B04F21" w:rsidP="00B04F21">
      <w:pPr>
        <w:pStyle w:val="Akapitzlist"/>
        <w:spacing w:line="248" w:lineRule="exact"/>
        <w:ind w:left="840"/>
        <w:jc w:val="both"/>
        <w:rPr>
          <w:rFonts w:ascii="Times New Roman" w:hAnsi="Times New Roman"/>
        </w:rPr>
      </w:pPr>
    </w:p>
    <w:p w:rsidR="00B04F21" w:rsidRPr="00FA32A3" w:rsidRDefault="00B04F21" w:rsidP="00B04F21">
      <w:pPr>
        <w:pStyle w:val="Akapitzlist"/>
        <w:numPr>
          <w:ilvl w:val="0"/>
          <w:numId w:val="32"/>
        </w:numPr>
        <w:spacing w:after="0" w:line="248" w:lineRule="exact"/>
        <w:jc w:val="both"/>
        <w:rPr>
          <w:rFonts w:ascii="Times New Roman" w:hAnsi="Times New Roman"/>
          <w:u w:val="single"/>
        </w:rPr>
      </w:pPr>
      <w:r w:rsidRPr="00FA32A3">
        <w:rPr>
          <w:rFonts w:ascii="Times New Roman" w:hAnsi="Times New Roman"/>
          <w:u w:val="single"/>
        </w:rPr>
        <w:t>Kryterium: Cena  - C</w:t>
      </w:r>
    </w:p>
    <w:p w:rsidR="00B04F21" w:rsidRPr="00FA32A3" w:rsidRDefault="00B04F21" w:rsidP="00B04F21">
      <w:pPr>
        <w:pStyle w:val="Akapitzlist"/>
        <w:spacing w:line="248" w:lineRule="exact"/>
        <w:ind w:left="426"/>
        <w:jc w:val="both"/>
        <w:rPr>
          <w:rFonts w:ascii="Times New Roman" w:hAnsi="Times New Roman"/>
        </w:rPr>
      </w:pPr>
      <w:r w:rsidRPr="00FA32A3">
        <w:rPr>
          <w:rFonts w:ascii="Times New Roman" w:hAnsi="Times New Roman"/>
        </w:rPr>
        <w:t xml:space="preserve"> Kryterium „Cena” będzie rozpatrywane na podstawie ceny  brutto za  wykonanie      </w:t>
      </w:r>
    </w:p>
    <w:p w:rsidR="00B04F21" w:rsidRPr="00FA32A3" w:rsidRDefault="00B04F21" w:rsidP="00B04F21">
      <w:pPr>
        <w:pStyle w:val="Akapitzlist"/>
        <w:spacing w:line="248" w:lineRule="exact"/>
        <w:ind w:left="426"/>
        <w:jc w:val="both"/>
        <w:rPr>
          <w:rFonts w:ascii="Times New Roman" w:hAnsi="Times New Roman"/>
        </w:rPr>
      </w:pPr>
      <w:r w:rsidRPr="00FA32A3">
        <w:rPr>
          <w:rFonts w:ascii="Times New Roman" w:hAnsi="Times New Roman"/>
        </w:rPr>
        <w:t xml:space="preserve"> przedmiotu zamówienia, podanej przez  Wykonawcę w formularzu Ofertowym.</w:t>
      </w:r>
    </w:p>
    <w:p w:rsidR="00B04F21" w:rsidRPr="00FA32A3" w:rsidRDefault="00B04F21" w:rsidP="00B04F21">
      <w:pPr>
        <w:pStyle w:val="Akapitzlist"/>
        <w:spacing w:line="248" w:lineRule="exact"/>
        <w:ind w:left="426"/>
        <w:jc w:val="both"/>
        <w:rPr>
          <w:rFonts w:ascii="Times New Roman" w:hAnsi="Times New Roman"/>
        </w:rPr>
      </w:pPr>
    </w:p>
    <w:p w:rsidR="00B04F21" w:rsidRPr="00FA32A3" w:rsidRDefault="00B04F21" w:rsidP="00B04F21">
      <w:pPr>
        <w:pStyle w:val="Akapitzlist"/>
        <w:spacing w:line="248" w:lineRule="exact"/>
        <w:ind w:left="426"/>
        <w:jc w:val="both"/>
        <w:rPr>
          <w:rFonts w:ascii="Times New Roman" w:hAnsi="Times New Roman"/>
        </w:rPr>
      </w:pPr>
      <w:r w:rsidRPr="00FA32A3">
        <w:rPr>
          <w:rFonts w:ascii="Times New Roman" w:hAnsi="Times New Roman"/>
        </w:rPr>
        <w:t>Zamawiający przyzna punkty  wg  następującego wzoru  :</w:t>
      </w:r>
    </w:p>
    <w:p w:rsidR="00B04F21" w:rsidRPr="00FA32A3" w:rsidRDefault="00B04F21" w:rsidP="00B04F21">
      <w:pPr>
        <w:pStyle w:val="Akapitzlist"/>
        <w:spacing w:line="248" w:lineRule="exact"/>
        <w:ind w:left="426"/>
        <w:jc w:val="both"/>
        <w:rPr>
          <w:rFonts w:ascii="Times New Roman" w:hAnsi="Times New Roman"/>
        </w:rPr>
      </w:pPr>
      <w:r w:rsidRPr="00FA32A3">
        <w:rPr>
          <w:rFonts w:ascii="Times New Roman" w:hAnsi="Times New Roman"/>
        </w:rPr>
        <w:t>C=</w:t>
      </w:r>
      <w:proofErr w:type="spellStart"/>
      <w:r w:rsidRPr="00FA32A3">
        <w:rPr>
          <w:rFonts w:ascii="Times New Roman" w:hAnsi="Times New Roman"/>
        </w:rPr>
        <w:t>Cmin</w:t>
      </w:r>
      <w:proofErr w:type="spellEnd"/>
      <w:r w:rsidRPr="00FA32A3">
        <w:rPr>
          <w:rFonts w:ascii="Times New Roman" w:hAnsi="Times New Roman"/>
        </w:rPr>
        <w:t>/</w:t>
      </w:r>
      <w:proofErr w:type="spellStart"/>
      <w:r w:rsidRPr="00FA32A3">
        <w:rPr>
          <w:rFonts w:ascii="Times New Roman" w:hAnsi="Times New Roman"/>
        </w:rPr>
        <w:t>Cb</w:t>
      </w:r>
      <w:proofErr w:type="spellEnd"/>
      <w:r w:rsidRPr="00FA32A3">
        <w:rPr>
          <w:rFonts w:ascii="Times New Roman" w:hAnsi="Times New Roman"/>
        </w:rPr>
        <w:t xml:space="preserve"> x  60 pkt =     ………..pkt</w:t>
      </w:r>
    </w:p>
    <w:p w:rsidR="00B04F21" w:rsidRPr="00FA32A3" w:rsidRDefault="00B04F21" w:rsidP="00B04F21">
      <w:pPr>
        <w:pStyle w:val="Akapitzlist"/>
        <w:spacing w:line="248" w:lineRule="exact"/>
        <w:ind w:left="426"/>
        <w:jc w:val="both"/>
        <w:rPr>
          <w:rFonts w:ascii="Times New Roman" w:hAnsi="Times New Roman"/>
        </w:rPr>
      </w:pPr>
    </w:p>
    <w:p w:rsidR="00B04F21" w:rsidRPr="00FA32A3" w:rsidRDefault="00B04F21" w:rsidP="00B04F21">
      <w:pPr>
        <w:pStyle w:val="Akapitzlist"/>
        <w:spacing w:line="248" w:lineRule="exact"/>
        <w:ind w:left="426"/>
        <w:jc w:val="both"/>
        <w:rPr>
          <w:rFonts w:ascii="Times New Roman" w:hAnsi="Times New Roman"/>
        </w:rPr>
      </w:pPr>
      <w:r w:rsidRPr="00FA32A3">
        <w:rPr>
          <w:rFonts w:ascii="Times New Roman" w:hAnsi="Times New Roman"/>
        </w:rPr>
        <w:t xml:space="preserve">Gdzie: </w:t>
      </w:r>
    </w:p>
    <w:p w:rsidR="00B04F21" w:rsidRPr="00FA32A3" w:rsidRDefault="00B04F21" w:rsidP="00B04F21">
      <w:pPr>
        <w:pStyle w:val="Akapitzlist"/>
        <w:spacing w:line="248" w:lineRule="exact"/>
        <w:ind w:left="426"/>
        <w:jc w:val="both"/>
        <w:rPr>
          <w:rFonts w:ascii="Times New Roman" w:hAnsi="Times New Roman"/>
        </w:rPr>
      </w:pPr>
      <w:proofErr w:type="spellStart"/>
      <w:r w:rsidRPr="00FA32A3">
        <w:rPr>
          <w:rFonts w:ascii="Times New Roman" w:hAnsi="Times New Roman"/>
        </w:rPr>
        <w:t>Cmin</w:t>
      </w:r>
      <w:proofErr w:type="spellEnd"/>
      <w:r w:rsidRPr="00FA32A3">
        <w:rPr>
          <w:rFonts w:ascii="Times New Roman" w:hAnsi="Times New Roman"/>
        </w:rPr>
        <w:t xml:space="preserve">  -cena  brutto oferty najniższej</w:t>
      </w:r>
    </w:p>
    <w:p w:rsidR="00B04F21" w:rsidRPr="00FA32A3" w:rsidRDefault="00B04F21" w:rsidP="00B04F21">
      <w:pPr>
        <w:pStyle w:val="Akapitzlist"/>
        <w:spacing w:line="248" w:lineRule="exact"/>
        <w:ind w:left="426"/>
        <w:jc w:val="both"/>
        <w:rPr>
          <w:rFonts w:ascii="Times New Roman" w:hAnsi="Times New Roman"/>
        </w:rPr>
      </w:pPr>
      <w:proofErr w:type="spellStart"/>
      <w:r w:rsidRPr="00FA32A3">
        <w:rPr>
          <w:rFonts w:ascii="Times New Roman" w:hAnsi="Times New Roman"/>
        </w:rPr>
        <w:t>Cb</w:t>
      </w:r>
      <w:proofErr w:type="spellEnd"/>
      <w:r w:rsidRPr="00FA32A3">
        <w:rPr>
          <w:rFonts w:ascii="Times New Roman" w:hAnsi="Times New Roman"/>
        </w:rPr>
        <w:t xml:space="preserve">      - cena brutto oferty  badanej (rozpatrywanej)</w:t>
      </w:r>
    </w:p>
    <w:p w:rsidR="00B04F21" w:rsidRPr="00FA32A3" w:rsidRDefault="00B04F21" w:rsidP="00B04F21">
      <w:pPr>
        <w:tabs>
          <w:tab w:val="left" w:pos="2500"/>
          <w:tab w:val="left" w:pos="2694"/>
        </w:tabs>
        <w:spacing w:line="242" w:lineRule="auto"/>
        <w:ind w:right="20"/>
        <w:jc w:val="both"/>
        <w:rPr>
          <w:sz w:val="22"/>
          <w:szCs w:val="22"/>
        </w:rPr>
      </w:pPr>
    </w:p>
    <w:p w:rsidR="00B04F21" w:rsidRPr="00FA32A3" w:rsidRDefault="00B04F21" w:rsidP="00B04F21">
      <w:pPr>
        <w:spacing w:line="248" w:lineRule="exact"/>
        <w:jc w:val="both"/>
        <w:rPr>
          <w:sz w:val="22"/>
          <w:szCs w:val="22"/>
        </w:rPr>
      </w:pPr>
      <w:r w:rsidRPr="00FA32A3">
        <w:rPr>
          <w:sz w:val="22"/>
          <w:szCs w:val="22"/>
        </w:rPr>
        <w:t xml:space="preserve">      2) </w:t>
      </w:r>
      <w:r w:rsidRPr="00FA32A3">
        <w:rPr>
          <w:sz w:val="22"/>
          <w:szCs w:val="22"/>
          <w:u w:val="single"/>
        </w:rPr>
        <w:t>Kryterium: Gwarancja  - G</w:t>
      </w:r>
    </w:p>
    <w:p w:rsidR="00A446AE" w:rsidRDefault="00B04F21" w:rsidP="00A446AE">
      <w:pPr>
        <w:pStyle w:val="Akapitzlist"/>
        <w:tabs>
          <w:tab w:val="left" w:pos="2500"/>
          <w:tab w:val="left" w:pos="2694"/>
        </w:tabs>
        <w:spacing w:line="242" w:lineRule="auto"/>
        <w:ind w:left="426" w:right="20"/>
        <w:jc w:val="both"/>
        <w:rPr>
          <w:rFonts w:ascii="Times New Roman" w:hAnsi="Times New Roman"/>
        </w:rPr>
      </w:pPr>
      <w:r w:rsidRPr="00FA32A3">
        <w:rPr>
          <w:rFonts w:ascii="Times New Roman" w:hAnsi="Times New Roman"/>
        </w:rPr>
        <w:t>Zamawiający dokona oceny ofert w zakresie kryterium „</w:t>
      </w:r>
      <w:r w:rsidRPr="00FA32A3">
        <w:rPr>
          <w:rFonts w:ascii="Times New Roman" w:hAnsi="Times New Roman"/>
          <w:b/>
        </w:rPr>
        <w:t>Okres gwarancji udzielonej przez wykonawcę</w:t>
      </w:r>
      <w:r w:rsidRPr="00FA32A3">
        <w:rPr>
          <w:rFonts w:ascii="Times New Roman" w:hAnsi="Times New Roman"/>
        </w:rPr>
        <w:t>” na następujących zasadach:</w:t>
      </w:r>
    </w:p>
    <w:p w:rsidR="00B04F21" w:rsidRPr="00A446AE" w:rsidRDefault="00B04F21" w:rsidP="00A446AE">
      <w:pPr>
        <w:pStyle w:val="Akapitzlist"/>
        <w:tabs>
          <w:tab w:val="left" w:pos="2500"/>
          <w:tab w:val="left" w:pos="2694"/>
        </w:tabs>
        <w:spacing w:after="0" w:line="242" w:lineRule="auto"/>
        <w:ind w:left="426" w:right="20"/>
        <w:jc w:val="both"/>
        <w:rPr>
          <w:rFonts w:ascii="Times New Roman" w:hAnsi="Times New Roman"/>
        </w:rPr>
      </w:pPr>
      <w:r w:rsidRPr="00FA32A3">
        <w:t xml:space="preserve">Podstawą oceny ofert w zakresie niniejszego kryterium będzie wyrażony w miesiącach   </w:t>
      </w:r>
    </w:p>
    <w:p w:rsidR="00B04F21" w:rsidRPr="00FA32A3" w:rsidRDefault="00B04F21" w:rsidP="00A446AE">
      <w:pPr>
        <w:tabs>
          <w:tab w:val="left" w:pos="1843"/>
        </w:tabs>
        <w:spacing w:line="256" w:lineRule="auto"/>
        <w:ind w:right="77"/>
        <w:jc w:val="both"/>
        <w:rPr>
          <w:sz w:val="22"/>
          <w:szCs w:val="22"/>
        </w:rPr>
      </w:pPr>
      <w:r w:rsidRPr="00FA32A3">
        <w:rPr>
          <w:sz w:val="22"/>
          <w:szCs w:val="22"/>
        </w:rPr>
        <w:t xml:space="preserve">        okres gwarancji zaproponowany przez Wykonawcę w Formularzu ofertowym.</w:t>
      </w:r>
    </w:p>
    <w:p w:rsidR="00B04F21" w:rsidRPr="00FA32A3" w:rsidRDefault="00B04F21" w:rsidP="00A446AE">
      <w:pPr>
        <w:tabs>
          <w:tab w:val="left" w:pos="1843"/>
        </w:tabs>
        <w:spacing w:line="259" w:lineRule="auto"/>
        <w:ind w:right="20"/>
        <w:jc w:val="both"/>
        <w:rPr>
          <w:sz w:val="22"/>
          <w:szCs w:val="22"/>
        </w:rPr>
      </w:pPr>
      <w:r w:rsidRPr="00FA32A3">
        <w:rPr>
          <w:sz w:val="22"/>
          <w:szCs w:val="22"/>
        </w:rPr>
        <w:t xml:space="preserve">        a) Okres gwarancji zaproponowany przez Wykonawcę </w:t>
      </w:r>
      <w:r w:rsidRPr="00FA32A3">
        <w:rPr>
          <w:b/>
          <w:sz w:val="22"/>
          <w:szCs w:val="22"/>
        </w:rPr>
        <w:t>nie może być krótszy niż 36</w:t>
      </w:r>
      <w:r w:rsidRPr="00FA32A3">
        <w:rPr>
          <w:sz w:val="22"/>
          <w:szCs w:val="22"/>
        </w:rPr>
        <w:t xml:space="preserve">   </w:t>
      </w:r>
    </w:p>
    <w:p w:rsidR="00B04F21" w:rsidRPr="00FA32A3" w:rsidRDefault="00B04F21" w:rsidP="00B04F21">
      <w:pPr>
        <w:tabs>
          <w:tab w:val="left" w:pos="1843"/>
        </w:tabs>
        <w:spacing w:line="259" w:lineRule="auto"/>
        <w:ind w:right="20"/>
        <w:jc w:val="both"/>
        <w:rPr>
          <w:b/>
          <w:sz w:val="22"/>
          <w:szCs w:val="22"/>
        </w:rPr>
      </w:pPr>
      <w:r w:rsidRPr="00FA32A3">
        <w:rPr>
          <w:sz w:val="22"/>
          <w:szCs w:val="22"/>
        </w:rPr>
        <w:t xml:space="preserve">            </w:t>
      </w:r>
      <w:r w:rsidRPr="00FA32A3">
        <w:rPr>
          <w:b/>
          <w:sz w:val="22"/>
          <w:szCs w:val="22"/>
        </w:rPr>
        <w:t xml:space="preserve">miesięcy </w:t>
      </w:r>
      <w:r w:rsidRPr="00FA32A3">
        <w:rPr>
          <w:sz w:val="22"/>
          <w:szCs w:val="22"/>
        </w:rPr>
        <w:t>pod rygorem odrzucenia oferty Wykonawcy jako oferty niezgodnej ze</w:t>
      </w:r>
      <w:r w:rsidRPr="00FA32A3">
        <w:rPr>
          <w:b/>
          <w:sz w:val="22"/>
          <w:szCs w:val="22"/>
        </w:rPr>
        <w:t xml:space="preserve"> </w:t>
      </w:r>
    </w:p>
    <w:p w:rsidR="00B04F21" w:rsidRPr="00FA32A3" w:rsidRDefault="00B04F21" w:rsidP="00B04F21">
      <w:pPr>
        <w:tabs>
          <w:tab w:val="left" w:pos="1843"/>
        </w:tabs>
        <w:spacing w:line="259" w:lineRule="auto"/>
        <w:ind w:right="20"/>
        <w:jc w:val="both"/>
        <w:rPr>
          <w:sz w:val="22"/>
          <w:szCs w:val="22"/>
        </w:rPr>
      </w:pPr>
      <w:r w:rsidRPr="00FA32A3">
        <w:rPr>
          <w:b/>
          <w:sz w:val="22"/>
          <w:szCs w:val="22"/>
        </w:rPr>
        <w:t xml:space="preserve">            </w:t>
      </w:r>
      <w:r w:rsidRPr="00FA32A3">
        <w:rPr>
          <w:sz w:val="22"/>
          <w:szCs w:val="22"/>
        </w:rPr>
        <w:t>specyfikacją istotnych warunków zamówienia.</w:t>
      </w:r>
    </w:p>
    <w:p w:rsidR="00B04F21" w:rsidRPr="00FA32A3" w:rsidRDefault="00B04F21" w:rsidP="00B04F21">
      <w:pPr>
        <w:tabs>
          <w:tab w:val="left" w:pos="1843"/>
          <w:tab w:val="left" w:pos="2860"/>
        </w:tabs>
        <w:spacing w:line="242" w:lineRule="auto"/>
        <w:ind w:right="20"/>
        <w:jc w:val="both"/>
        <w:rPr>
          <w:sz w:val="22"/>
          <w:szCs w:val="22"/>
        </w:rPr>
      </w:pPr>
      <w:r w:rsidRPr="00FA32A3">
        <w:rPr>
          <w:sz w:val="22"/>
          <w:szCs w:val="22"/>
        </w:rPr>
        <w:t xml:space="preserve">        b) Zamawiający przyzna punkty za wydłużenie okresu gwarancji ponad wymagany     </w:t>
      </w:r>
    </w:p>
    <w:p w:rsidR="00B04F21" w:rsidRPr="00FA32A3" w:rsidRDefault="00B04F21" w:rsidP="00B04F21">
      <w:pPr>
        <w:tabs>
          <w:tab w:val="left" w:pos="1843"/>
          <w:tab w:val="left" w:pos="2860"/>
        </w:tabs>
        <w:spacing w:line="242" w:lineRule="auto"/>
        <w:ind w:right="20"/>
        <w:jc w:val="both"/>
        <w:rPr>
          <w:sz w:val="22"/>
          <w:szCs w:val="22"/>
        </w:rPr>
      </w:pPr>
      <w:r w:rsidRPr="00FA32A3">
        <w:rPr>
          <w:sz w:val="22"/>
          <w:szCs w:val="22"/>
        </w:rPr>
        <w:t xml:space="preserve">             minimalny okres (36 miesięcy), na następujących zasadach:</w:t>
      </w:r>
    </w:p>
    <w:p w:rsidR="00B04F21" w:rsidRPr="00FA32A3" w:rsidRDefault="00B04F21" w:rsidP="00B04F21">
      <w:pPr>
        <w:tabs>
          <w:tab w:val="left" w:pos="1985"/>
          <w:tab w:val="left" w:pos="2127"/>
        </w:tabs>
        <w:spacing w:line="247" w:lineRule="auto"/>
        <w:ind w:right="20"/>
        <w:jc w:val="both"/>
        <w:rPr>
          <w:sz w:val="22"/>
          <w:szCs w:val="22"/>
        </w:rPr>
      </w:pPr>
      <w:r w:rsidRPr="00FA32A3">
        <w:rPr>
          <w:sz w:val="22"/>
          <w:szCs w:val="22"/>
        </w:rPr>
        <w:t xml:space="preserve">             - oferta zawierająca okres gwarancji równy 36 miesięcy, otrzyma 0 pkt. w </w:t>
      </w:r>
    </w:p>
    <w:p w:rsidR="00B04F21" w:rsidRPr="00FA32A3" w:rsidRDefault="00B04F21" w:rsidP="00B04F21">
      <w:pPr>
        <w:tabs>
          <w:tab w:val="left" w:pos="1985"/>
          <w:tab w:val="left" w:pos="2127"/>
        </w:tabs>
        <w:spacing w:line="247" w:lineRule="auto"/>
        <w:ind w:right="20"/>
        <w:jc w:val="both"/>
        <w:rPr>
          <w:sz w:val="22"/>
          <w:szCs w:val="22"/>
        </w:rPr>
      </w:pPr>
      <w:r w:rsidRPr="00FA32A3">
        <w:rPr>
          <w:sz w:val="22"/>
          <w:szCs w:val="22"/>
        </w:rPr>
        <w:t xml:space="preserve">               przedmiotowym kryterium,</w:t>
      </w:r>
    </w:p>
    <w:p w:rsidR="00B04F21" w:rsidRPr="00FA32A3" w:rsidRDefault="00B04F21" w:rsidP="00B04F21">
      <w:pPr>
        <w:tabs>
          <w:tab w:val="left" w:pos="1985"/>
          <w:tab w:val="left" w:pos="2127"/>
        </w:tabs>
        <w:spacing w:line="264" w:lineRule="auto"/>
        <w:jc w:val="both"/>
        <w:rPr>
          <w:sz w:val="22"/>
          <w:szCs w:val="22"/>
        </w:rPr>
      </w:pPr>
      <w:r w:rsidRPr="00FA32A3">
        <w:rPr>
          <w:sz w:val="22"/>
          <w:szCs w:val="22"/>
        </w:rPr>
        <w:t xml:space="preserve">            - maksymalny okres </w:t>
      </w:r>
      <w:r w:rsidRPr="00FA32A3">
        <w:rPr>
          <w:sz w:val="22"/>
          <w:szCs w:val="22"/>
          <w:u w:val="single"/>
        </w:rPr>
        <w:t>wydłużenia</w:t>
      </w:r>
      <w:r w:rsidRPr="00FA32A3">
        <w:rPr>
          <w:sz w:val="22"/>
          <w:szCs w:val="22"/>
        </w:rPr>
        <w:t xml:space="preserve"> gwarancji ponad wymagane minimum, za który </w:t>
      </w:r>
    </w:p>
    <w:p w:rsidR="00B04F21" w:rsidRPr="00FA32A3" w:rsidRDefault="00B04F21" w:rsidP="00B04F21">
      <w:pPr>
        <w:tabs>
          <w:tab w:val="left" w:pos="1985"/>
          <w:tab w:val="left" w:pos="2127"/>
        </w:tabs>
        <w:spacing w:line="264" w:lineRule="auto"/>
        <w:jc w:val="both"/>
        <w:rPr>
          <w:sz w:val="22"/>
          <w:szCs w:val="22"/>
        </w:rPr>
      </w:pPr>
      <w:r w:rsidRPr="00FA32A3">
        <w:rPr>
          <w:sz w:val="22"/>
          <w:szCs w:val="22"/>
        </w:rPr>
        <w:t xml:space="preserve">              Zamawiający będzie przyznawał punkty wynosi </w:t>
      </w:r>
      <w:r w:rsidRPr="00FA32A3">
        <w:rPr>
          <w:b/>
          <w:sz w:val="22"/>
          <w:szCs w:val="22"/>
        </w:rPr>
        <w:t>60 miesięcy</w:t>
      </w:r>
      <w:r w:rsidRPr="00FA32A3">
        <w:rPr>
          <w:sz w:val="22"/>
          <w:szCs w:val="22"/>
        </w:rPr>
        <w:t xml:space="preserve"> – tzn. oferta </w:t>
      </w:r>
    </w:p>
    <w:p w:rsidR="00B04F21" w:rsidRPr="00FA32A3" w:rsidRDefault="00B04F21" w:rsidP="00B04F21">
      <w:pPr>
        <w:tabs>
          <w:tab w:val="left" w:pos="1985"/>
          <w:tab w:val="left" w:pos="2127"/>
        </w:tabs>
        <w:spacing w:line="264" w:lineRule="auto"/>
        <w:jc w:val="both"/>
        <w:rPr>
          <w:sz w:val="22"/>
          <w:szCs w:val="22"/>
        </w:rPr>
      </w:pPr>
      <w:r w:rsidRPr="00FA32A3">
        <w:rPr>
          <w:sz w:val="22"/>
          <w:szCs w:val="22"/>
        </w:rPr>
        <w:t xml:space="preserve">              Wykonawcy, który zaproponuje okres gwarancji równy lub dłuższy niż 60 miesiące </w:t>
      </w:r>
    </w:p>
    <w:p w:rsidR="00B04F21" w:rsidRPr="00FA32A3" w:rsidRDefault="00B04F21" w:rsidP="00B04F21">
      <w:pPr>
        <w:tabs>
          <w:tab w:val="left" w:pos="1985"/>
          <w:tab w:val="left" w:pos="2127"/>
        </w:tabs>
        <w:spacing w:line="264" w:lineRule="auto"/>
        <w:jc w:val="both"/>
        <w:rPr>
          <w:sz w:val="22"/>
          <w:szCs w:val="22"/>
        </w:rPr>
      </w:pPr>
      <w:r w:rsidRPr="00FA32A3">
        <w:rPr>
          <w:sz w:val="22"/>
          <w:szCs w:val="22"/>
        </w:rPr>
        <w:t xml:space="preserve">              otrzyma </w:t>
      </w:r>
      <w:r w:rsidRPr="00FA32A3">
        <w:rPr>
          <w:b/>
          <w:sz w:val="22"/>
          <w:szCs w:val="22"/>
        </w:rPr>
        <w:t>40 pkt</w:t>
      </w:r>
      <w:r w:rsidRPr="00FA32A3">
        <w:rPr>
          <w:sz w:val="22"/>
          <w:szCs w:val="22"/>
        </w:rPr>
        <w:t>.</w:t>
      </w:r>
    </w:p>
    <w:p w:rsidR="00B04F21" w:rsidRPr="00FA32A3" w:rsidRDefault="00B04F21" w:rsidP="00B04F21">
      <w:pPr>
        <w:tabs>
          <w:tab w:val="left" w:pos="1985"/>
        </w:tabs>
        <w:spacing w:line="264" w:lineRule="auto"/>
        <w:jc w:val="both"/>
        <w:rPr>
          <w:sz w:val="22"/>
          <w:szCs w:val="22"/>
        </w:rPr>
      </w:pPr>
      <w:r w:rsidRPr="00FA32A3">
        <w:rPr>
          <w:sz w:val="22"/>
          <w:szCs w:val="22"/>
        </w:rPr>
        <w:t xml:space="preserve">             - pozostałe oferty, według następującej formuły:</w:t>
      </w:r>
    </w:p>
    <w:p w:rsidR="00B04F21" w:rsidRPr="00FA32A3" w:rsidRDefault="00B04F21" w:rsidP="00B04F21">
      <w:pPr>
        <w:pStyle w:val="Akapitzlist"/>
        <w:tabs>
          <w:tab w:val="left" w:pos="1985"/>
        </w:tabs>
        <w:spacing w:line="264" w:lineRule="auto"/>
        <w:ind w:left="426" w:firstLine="420"/>
        <w:jc w:val="both"/>
        <w:rPr>
          <w:rFonts w:ascii="Times New Roman" w:hAnsi="Times New Roman"/>
        </w:rPr>
      </w:pPr>
    </w:p>
    <w:p w:rsidR="00B04F21" w:rsidRPr="00FA32A3" w:rsidRDefault="00B04F21" w:rsidP="00B04F21">
      <w:pPr>
        <w:pStyle w:val="Akapitzlist"/>
        <w:tabs>
          <w:tab w:val="left" w:pos="3580"/>
        </w:tabs>
        <w:spacing w:line="264" w:lineRule="auto"/>
        <w:ind w:left="426" w:firstLine="420"/>
        <w:jc w:val="both"/>
        <w:rPr>
          <w:rFonts w:ascii="Times New Roman" w:hAnsi="Times New Roman"/>
          <w:b/>
        </w:rPr>
      </w:pPr>
      <w:r w:rsidRPr="00FA32A3">
        <w:rPr>
          <w:rFonts w:ascii="Times New Roman" w:hAnsi="Times New Roman"/>
        </w:rPr>
        <w:t xml:space="preserve">   </w:t>
      </w:r>
      <w:r w:rsidRPr="00FA32A3">
        <w:rPr>
          <w:rFonts w:ascii="Times New Roman" w:hAnsi="Times New Roman"/>
          <w:b/>
        </w:rPr>
        <w:t xml:space="preserve">G =  </w:t>
      </w:r>
      <w:r w:rsidRPr="00FA32A3">
        <w:rPr>
          <w:rFonts w:ascii="Times New Roman" w:hAnsi="Times New Roman"/>
          <w:b/>
          <w:u w:val="single"/>
        </w:rPr>
        <w:t>Gb-36</w:t>
      </w:r>
      <w:r w:rsidRPr="00FA32A3">
        <w:rPr>
          <w:rFonts w:ascii="Times New Roman" w:hAnsi="Times New Roman"/>
          <w:b/>
        </w:rPr>
        <w:t xml:space="preserve">     x 40</w:t>
      </w:r>
    </w:p>
    <w:p w:rsidR="00B04F21" w:rsidRPr="00FA32A3" w:rsidRDefault="00B04F21" w:rsidP="00B04F21">
      <w:pPr>
        <w:pStyle w:val="Akapitzlist"/>
        <w:tabs>
          <w:tab w:val="left" w:pos="3580"/>
        </w:tabs>
        <w:spacing w:line="264" w:lineRule="auto"/>
        <w:ind w:left="426" w:firstLine="420"/>
        <w:jc w:val="both"/>
        <w:rPr>
          <w:rFonts w:ascii="Times New Roman" w:hAnsi="Times New Roman"/>
        </w:rPr>
      </w:pPr>
      <w:r w:rsidRPr="00FA32A3">
        <w:rPr>
          <w:rFonts w:ascii="Times New Roman" w:hAnsi="Times New Roman"/>
          <w:b/>
        </w:rPr>
        <w:t xml:space="preserve">                24</w:t>
      </w:r>
    </w:p>
    <w:p w:rsidR="00B04F21" w:rsidRPr="00FA32A3" w:rsidRDefault="00B04F21" w:rsidP="00B04F21">
      <w:pPr>
        <w:tabs>
          <w:tab w:val="left" w:pos="3544"/>
        </w:tabs>
        <w:spacing w:line="242" w:lineRule="auto"/>
        <w:ind w:left="426" w:right="5180" w:firstLine="420"/>
        <w:rPr>
          <w:sz w:val="22"/>
          <w:szCs w:val="22"/>
        </w:rPr>
      </w:pPr>
      <w:r w:rsidRPr="00FA32A3">
        <w:rPr>
          <w:sz w:val="22"/>
          <w:szCs w:val="22"/>
        </w:rPr>
        <w:t>gdzie</w:t>
      </w:r>
    </w:p>
    <w:p w:rsidR="00B04F21" w:rsidRPr="00FA32A3" w:rsidRDefault="00B04F21" w:rsidP="00B04F21">
      <w:pPr>
        <w:spacing w:line="12" w:lineRule="exact"/>
        <w:ind w:left="426" w:firstLine="420"/>
        <w:rPr>
          <w:sz w:val="22"/>
          <w:szCs w:val="22"/>
        </w:rPr>
      </w:pPr>
    </w:p>
    <w:p w:rsidR="00B04F21" w:rsidRPr="00FA32A3" w:rsidRDefault="00B04F21" w:rsidP="00B04F21">
      <w:pPr>
        <w:spacing w:line="302" w:lineRule="auto"/>
        <w:ind w:left="426" w:right="12" w:firstLine="420"/>
        <w:rPr>
          <w:i/>
          <w:sz w:val="22"/>
          <w:szCs w:val="22"/>
        </w:rPr>
      </w:pPr>
      <w:r w:rsidRPr="00FA32A3">
        <w:rPr>
          <w:i/>
          <w:sz w:val="22"/>
          <w:szCs w:val="22"/>
        </w:rPr>
        <w:t xml:space="preserve">G  </w:t>
      </w:r>
      <w:r w:rsidRPr="00FA32A3">
        <w:rPr>
          <w:sz w:val="22"/>
          <w:szCs w:val="22"/>
        </w:rPr>
        <w:t>– liczba punktów otrzymana w kryterium „Okres gwarancji”</w:t>
      </w:r>
      <w:r w:rsidRPr="00FA32A3">
        <w:rPr>
          <w:i/>
          <w:sz w:val="22"/>
          <w:szCs w:val="22"/>
        </w:rPr>
        <w:t xml:space="preserve"> </w:t>
      </w:r>
    </w:p>
    <w:p w:rsidR="00B04F21" w:rsidRPr="00FA32A3" w:rsidRDefault="00B04F21" w:rsidP="00B04F21">
      <w:pPr>
        <w:spacing w:line="302" w:lineRule="auto"/>
        <w:ind w:left="426" w:right="1460" w:firstLine="420"/>
        <w:rPr>
          <w:sz w:val="22"/>
          <w:szCs w:val="22"/>
        </w:rPr>
      </w:pPr>
      <w:proofErr w:type="spellStart"/>
      <w:r w:rsidRPr="00FA32A3">
        <w:rPr>
          <w:i/>
          <w:sz w:val="22"/>
          <w:szCs w:val="22"/>
        </w:rPr>
        <w:t>Gb</w:t>
      </w:r>
      <w:proofErr w:type="spellEnd"/>
      <w:r w:rsidRPr="00FA32A3">
        <w:rPr>
          <w:i/>
          <w:sz w:val="22"/>
          <w:szCs w:val="22"/>
        </w:rPr>
        <w:t xml:space="preserve"> </w:t>
      </w:r>
      <w:r w:rsidRPr="00FA32A3">
        <w:rPr>
          <w:sz w:val="22"/>
          <w:szCs w:val="22"/>
        </w:rPr>
        <w:t>– okres gwarancji zaproponowany w ofercie</w:t>
      </w:r>
    </w:p>
    <w:p w:rsidR="00B04F21" w:rsidRPr="00FA32A3" w:rsidRDefault="00B04F21" w:rsidP="00B04F21">
      <w:pPr>
        <w:spacing w:line="202" w:lineRule="exact"/>
        <w:ind w:left="426" w:firstLine="420"/>
        <w:rPr>
          <w:sz w:val="22"/>
          <w:szCs w:val="22"/>
        </w:rPr>
      </w:pPr>
    </w:p>
    <w:p w:rsidR="00B04F21" w:rsidRPr="00A446AE" w:rsidRDefault="00B04F21" w:rsidP="00A446AE">
      <w:pPr>
        <w:pStyle w:val="Akapitzlist"/>
        <w:spacing w:line="248" w:lineRule="exact"/>
        <w:ind w:left="426"/>
        <w:jc w:val="both"/>
        <w:rPr>
          <w:rFonts w:ascii="Times New Roman" w:hAnsi="Times New Roman"/>
        </w:rPr>
      </w:pPr>
      <w:r w:rsidRPr="00FA32A3">
        <w:rPr>
          <w:rFonts w:ascii="Times New Roman" w:hAnsi="Times New Roman"/>
        </w:rPr>
        <w:t>Termin gwarancji należy za</w:t>
      </w:r>
      <w:r w:rsidR="00A446AE">
        <w:rPr>
          <w:rFonts w:ascii="Times New Roman" w:hAnsi="Times New Roman"/>
        </w:rPr>
        <w:t>oferować  w pełnych miesiącach.</w:t>
      </w:r>
    </w:p>
    <w:p w:rsidR="00B04F21" w:rsidRPr="00FA32A3" w:rsidRDefault="00B04F21" w:rsidP="00B04F21">
      <w:pPr>
        <w:pStyle w:val="Akapitzlist"/>
        <w:spacing w:line="248" w:lineRule="exact"/>
        <w:ind w:left="426"/>
        <w:jc w:val="both"/>
        <w:rPr>
          <w:rFonts w:ascii="Times New Roman" w:hAnsi="Times New Roman"/>
        </w:rPr>
      </w:pPr>
      <w:r w:rsidRPr="00FA32A3">
        <w:rPr>
          <w:rFonts w:ascii="Times New Roman" w:hAnsi="Times New Roman"/>
        </w:rPr>
        <w:t xml:space="preserve">Za najkorzystniejszą  zostanie uznana oferta z największą ilością  punktów,  stanowiących sumę   punktów przyznanych  w każdym  kryterium z uwzględnieniem wagi procentowej każdego  kryterium obliczonego wg wzoru: </w:t>
      </w:r>
    </w:p>
    <w:p w:rsidR="00B04F21" w:rsidRPr="00FA32A3" w:rsidRDefault="00B04F21" w:rsidP="00B04F21">
      <w:pPr>
        <w:pStyle w:val="Akapitzlist"/>
        <w:spacing w:line="248" w:lineRule="exact"/>
        <w:ind w:left="426"/>
        <w:jc w:val="both"/>
        <w:rPr>
          <w:rFonts w:ascii="Times New Roman" w:hAnsi="Times New Roman"/>
        </w:rPr>
      </w:pPr>
    </w:p>
    <w:p w:rsidR="00B04F21" w:rsidRPr="00FA32A3" w:rsidRDefault="00B04F21" w:rsidP="00B04F21">
      <w:pPr>
        <w:pStyle w:val="Akapitzlist"/>
        <w:spacing w:line="248" w:lineRule="exact"/>
        <w:ind w:left="426"/>
        <w:jc w:val="both"/>
        <w:rPr>
          <w:rFonts w:ascii="Times New Roman" w:hAnsi="Times New Roman"/>
        </w:rPr>
      </w:pPr>
      <w:r w:rsidRPr="00FA32A3">
        <w:rPr>
          <w:rFonts w:ascii="Times New Roman" w:hAnsi="Times New Roman"/>
        </w:rPr>
        <w:t>P = C + G</w:t>
      </w:r>
    </w:p>
    <w:p w:rsidR="00B04F21" w:rsidRPr="00FA32A3" w:rsidRDefault="00B04F21" w:rsidP="00B04F21">
      <w:pPr>
        <w:pStyle w:val="Akapitzlist"/>
        <w:spacing w:line="248" w:lineRule="exact"/>
        <w:ind w:left="426"/>
        <w:jc w:val="both"/>
        <w:rPr>
          <w:rFonts w:ascii="Times New Roman" w:hAnsi="Times New Roman"/>
        </w:rPr>
      </w:pPr>
      <w:r w:rsidRPr="00FA32A3">
        <w:rPr>
          <w:rFonts w:ascii="Times New Roman" w:hAnsi="Times New Roman"/>
        </w:rPr>
        <w:t>Gdzie:</w:t>
      </w:r>
    </w:p>
    <w:p w:rsidR="00B04F21" w:rsidRPr="00FA32A3" w:rsidRDefault="00B04F21" w:rsidP="00B04F21">
      <w:pPr>
        <w:pStyle w:val="Akapitzlist"/>
        <w:spacing w:line="248" w:lineRule="exact"/>
        <w:ind w:left="426"/>
        <w:jc w:val="both"/>
        <w:rPr>
          <w:rFonts w:ascii="Times New Roman" w:hAnsi="Times New Roman"/>
        </w:rPr>
      </w:pPr>
      <w:r w:rsidRPr="00FA32A3">
        <w:rPr>
          <w:rFonts w:ascii="Times New Roman" w:hAnsi="Times New Roman"/>
        </w:rPr>
        <w:t>C- liczba punktów  przyznana ofercie ocenianej w kryterium „Cena”</w:t>
      </w:r>
    </w:p>
    <w:p w:rsidR="00B04F21" w:rsidRPr="00FA32A3" w:rsidRDefault="00B04F21" w:rsidP="00B04F21">
      <w:pPr>
        <w:pStyle w:val="Akapitzlist"/>
        <w:spacing w:line="248" w:lineRule="exact"/>
        <w:ind w:left="426"/>
        <w:jc w:val="both"/>
        <w:rPr>
          <w:rFonts w:ascii="Times New Roman" w:hAnsi="Times New Roman"/>
        </w:rPr>
      </w:pPr>
      <w:r w:rsidRPr="00FA32A3">
        <w:rPr>
          <w:rFonts w:ascii="Times New Roman" w:hAnsi="Times New Roman"/>
        </w:rPr>
        <w:t>G- liczba punktów przyznana ofercie ocenianej w kryterium „Gwarancja”</w:t>
      </w:r>
    </w:p>
    <w:p w:rsidR="00B04F21" w:rsidRPr="00FA32A3" w:rsidRDefault="00B04F21" w:rsidP="00B04F21">
      <w:pPr>
        <w:framePr w:w="8431" w:wrap="notBeside" w:vAnchor="text" w:hAnchor="text" w:xAlign="center" w:y="1"/>
        <w:rPr>
          <w:color w:val="000000"/>
          <w:sz w:val="22"/>
          <w:szCs w:val="22"/>
          <w:lang w:bidi="pl-PL"/>
        </w:rPr>
      </w:pPr>
    </w:p>
    <w:p w:rsidR="00B04F21" w:rsidRPr="00FA32A3" w:rsidRDefault="00B04F21" w:rsidP="00B04F21">
      <w:pPr>
        <w:pStyle w:val="Teksttreci110"/>
        <w:shd w:val="clear" w:color="auto" w:fill="auto"/>
        <w:tabs>
          <w:tab w:val="left" w:pos="938"/>
          <w:tab w:val="left" w:pos="2630"/>
        </w:tabs>
        <w:spacing w:before="0" w:line="240" w:lineRule="auto"/>
        <w:ind w:firstLine="0"/>
        <w:rPr>
          <w:rFonts w:ascii="Times New Roman" w:hAnsi="Times New Roman" w:cs="Times New Roman"/>
          <w:b w:val="0"/>
          <w:i w:val="0"/>
        </w:rPr>
      </w:pPr>
    </w:p>
    <w:p w:rsidR="00B04F21" w:rsidRPr="00FA32A3" w:rsidRDefault="008D5754" w:rsidP="00A446AE">
      <w:pPr>
        <w:widowControl w:val="0"/>
        <w:tabs>
          <w:tab w:val="left" w:pos="284"/>
        </w:tabs>
        <w:ind w:left="284" w:hanging="284"/>
        <w:jc w:val="both"/>
        <w:rPr>
          <w:sz w:val="22"/>
          <w:szCs w:val="22"/>
        </w:rPr>
      </w:pPr>
      <w:r>
        <w:rPr>
          <w:sz w:val="22"/>
          <w:szCs w:val="22"/>
        </w:rPr>
        <w:t xml:space="preserve">2. </w:t>
      </w:r>
      <w:r w:rsidR="00B04F21" w:rsidRPr="00FA32A3">
        <w:rPr>
          <w:sz w:val="22"/>
          <w:szCs w:val="22"/>
        </w:rPr>
        <w:t xml:space="preserve">Łącznie oferta może uzyskać maksymalnie 100 pkt. Zamawiający ustali liczbę punktów przyznaną każdej z ocenianych ofert z dokładnością do 2 miejsc po przecinku </w:t>
      </w:r>
    </w:p>
    <w:p w:rsidR="00B04F21" w:rsidRPr="00FA32A3" w:rsidRDefault="00B04F21" w:rsidP="00A446AE">
      <w:pPr>
        <w:widowControl w:val="0"/>
        <w:tabs>
          <w:tab w:val="left" w:pos="284"/>
        </w:tabs>
        <w:ind w:left="284" w:hanging="284"/>
        <w:jc w:val="both"/>
        <w:rPr>
          <w:sz w:val="22"/>
          <w:szCs w:val="22"/>
        </w:rPr>
      </w:pPr>
      <w:r w:rsidRPr="00FA32A3">
        <w:rPr>
          <w:sz w:val="22"/>
          <w:szCs w:val="22"/>
        </w:rPr>
        <w:t>3.</w:t>
      </w:r>
      <w:r w:rsidR="008D5754">
        <w:rPr>
          <w:sz w:val="22"/>
          <w:szCs w:val="22"/>
        </w:rPr>
        <w:t xml:space="preserve"> </w:t>
      </w:r>
      <w:r w:rsidRPr="00FA32A3">
        <w:rPr>
          <w:sz w:val="22"/>
          <w:szCs w:val="22"/>
        </w:rPr>
        <w:t>Zamawiający udzieli zamówienia Wykonawcy, którego oferta zostanie oceniona jako najkorzystniejsza, tzn. uzyska najwyższą liczbę punktów.</w:t>
      </w:r>
    </w:p>
    <w:p w:rsidR="00B04F21" w:rsidRPr="00FA32A3" w:rsidRDefault="00B04F21" w:rsidP="00A446AE">
      <w:pPr>
        <w:widowControl w:val="0"/>
        <w:tabs>
          <w:tab w:val="left" w:pos="284"/>
        </w:tabs>
        <w:ind w:left="284" w:hanging="284"/>
        <w:jc w:val="both"/>
        <w:rPr>
          <w:sz w:val="22"/>
          <w:szCs w:val="22"/>
        </w:rPr>
      </w:pPr>
      <w:r w:rsidRPr="00FA32A3">
        <w:rPr>
          <w:sz w:val="22"/>
          <w:szCs w:val="22"/>
        </w:rPr>
        <w:t>4.</w:t>
      </w:r>
      <w:r w:rsidR="008D5754">
        <w:rPr>
          <w:sz w:val="22"/>
          <w:szCs w:val="22"/>
        </w:rPr>
        <w:t xml:space="preserve"> </w:t>
      </w:r>
      <w:r w:rsidRPr="00FA32A3">
        <w:rPr>
          <w:sz w:val="22"/>
          <w:szCs w:val="22"/>
        </w:rPr>
        <w:t>Jeżeli nie będzie można wybrać oferty najkorzystniejszej z uwagi na to, że dwie lub więcej ofert będą przedstawiać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w:t>
      </w:r>
    </w:p>
    <w:p w:rsidR="00B04F21" w:rsidRPr="00FA32A3" w:rsidRDefault="00B04F21" w:rsidP="00A446AE">
      <w:pPr>
        <w:widowControl w:val="0"/>
        <w:tabs>
          <w:tab w:val="left" w:pos="284"/>
        </w:tabs>
        <w:ind w:left="284" w:hanging="284"/>
        <w:jc w:val="both"/>
        <w:rPr>
          <w:sz w:val="22"/>
          <w:szCs w:val="22"/>
        </w:rPr>
      </w:pPr>
      <w:r w:rsidRPr="00FA32A3">
        <w:rPr>
          <w:sz w:val="22"/>
          <w:szCs w:val="22"/>
        </w:rPr>
        <w:t>5.</w:t>
      </w:r>
      <w:r w:rsidR="008D5754">
        <w:rPr>
          <w:sz w:val="22"/>
          <w:szCs w:val="22"/>
        </w:rPr>
        <w:t xml:space="preserve"> </w:t>
      </w:r>
      <w:r w:rsidRPr="00FA32A3">
        <w:rPr>
          <w:sz w:val="22"/>
          <w:szCs w:val="22"/>
        </w:rPr>
        <w:t>Wykonawcy, składając oferty dodatkowe, nie będą mogli zaoferować cen wyższych niż zaoferowane w złożonych ofertach.</w:t>
      </w:r>
    </w:p>
    <w:p w:rsidR="00B04F21" w:rsidRPr="00FA32A3" w:rsidRDefault="00B04F21" w:rsidP="00A446AE">
      <w:pPr>
        <w:widowControl w:val="0"/>
        <w:tabs>
          <w:tab w:val="left" w:pos="284"/>
        </w:tabs>
        <w:ind w:left="284" w:hanging="284"/>
        <w:jc w:val="both"/>
        <w:rPr>
          <w:sz w:val="22"/>
          <w:szCs w:val="22"/>
        </w:rPr>
      </w:pPr>
      <w:r w:rsidRPr="00FA32A3">
        <w:rPr>
          <w:sz w:val="22"/>
          <w:szCs w:val="22"/>
        </w:rPr>
        <w:t>6.</w:t>
      </w:r>
      <w:r w:rsidR="008D5754">
        <w:rPr>
          <w:sz w:val="22"/>
          <w:szCs w:val="22"/>
        </w:rPr>
        <w:t xml:space="preserve"> </w:t>
      </w:r>
      <w:r w:rsidRPr="00FA32A3">
        <w:rPr>
          <w:sz w:val="22"/>
          <w:szCs w:val="22"/>
        </w:rPr>
        <w:t>Zamawiający poinformuje niezwłocznie wszystkich Wykonawców o:</w:t>
      </w:r>
    </w:p>
    <w:p w:rsidR="00B04F21" w:rsidRPr="00FA32A3" w:rsidRDefault="00B04F21" w:rsidP="008D5754">
      <w:pPr>
        <w:widowControl w:val="0"/>
        <w:tabs>
          <w:tab w:val="left" w:pos="567"/>
          <w:tab w:val="left" w:pos="759"/>
        </w:tabs>
        <w:ind w:left="567" w:hanging="283"/>
        <w:jc w:val="both"/>
        <w:rPr>
          <w:sz w:val="22"/>
          <w:szCs w:val="22"/>
        </w:rPr>
      </w:pPr>
      <w:r w:rsidRPr="00FA32A3">
        <w:rPr>
          <w:sz w:val="22"/>
          <w:szCs w:val="22"/>
        </w:rPr>
        <w:t>1)</w:t>
      </w:r>
      <w:r w:rsidR="008D5754">
        <w:rPr>
          <w:sz w:val="22"/>
          <w:szCs w:val="22"/>
        </w:rPr>
        <w:t xml:space="preserve"> </w:t>
      </w:r>
      <w:r w:rsidRPr="00FA32A3">
        <w:rPr>
          <w:sz w:val="22"/>
          <w:szCs w:val="22"/>
        </w:rPr>
        <w:t>wyborze oferty najkorzystniejszej,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04F21" w:rsidRPr="00FA32A3" w:rsidRDefault="00B04F21" w:rsidP="00A446AE">
      <w:pPr>
        <w:widowControl w:val="0"/>
        <w:tabs>
          <w:tab w:val="left" w:pos="284"/>
          <w:tab w:val="left" w:pos="770"/>
        </w:tabs>
        <w:ind w:left="284" w:hanging="284"/>
        <w:jc w:val="both"/>
        <w:rPr>
          <w:sz w:val="22"/>
          <w:szCs w:val="22"/>
        </w:rPr>
      </w:pPr>
      <w:r w:rsidRPr="00FA32A3">
        <w:rPr>
          <w:sz w:val="22"/>
          <w:szCs w:val="22"/>
        </w:rPr>
        <w:t xml:space="preserve">     2)Wykonawcach, którzy zostali wykluczeni;</w:t>
      </w:r>
    </w:p>
    <w:p w:rsidR="00B04F21" w:rsidRPr="00FA32A3" w:rsidRDefault="00B04F21" w:rsidP="008D5754">
      <w:pPr>
        <w:widowControl w:val="0"/>
        <w:tabs>
          <w:tab w:val="left" w:pos="426"/>
          <w:tab w:val="left" w:pos="770"/>
        </w:tabs>
        <w:ind w:left="567" w:hanging="283"/>
        <w:jc w:val="both"/>
        <w:rPr>
          <w:sz w:val="22"/>
          <w:szCs w:val="22"/>
        </w:rPr>
      </w:pPr>
      <w:r w:rsidRPr="00FA32A3">
        <w:rPr>
          <w:sz w:val="22"/>
          <w:szCs w:val="22"/>
        </w:rPr>
        <w:t>3)Wykonawcach, których oferty zostały odrzucone, powodach odrzucenia oferty;</w:t>
      </w:r>
    </w:p>
    <w:p w:rsidR="00B04F21" w:rsidRPr="00FA32A3" w:rsidRDefault="00B04F21" w:rsidP="00A446AE">
      <w:pPr>
        <w:widowControl w:val="0"/>
        <w:tabs>
          <w:tab w:val="left" w:pos="284"/>
          <w:tab w:val="left" w:pos="780"/>
        </w:tabs>
        <w:ind w:left="284" w:hanging="284"/>
        <w:jc w:val="both"/>
        <w:rPr>
          <w:sz w:val="22"/>
          <w:szCs w:val="22"/>
        </w:rPr>
      </w:pPr>
      <w:r w:rsidRPr="00FA32A3">
        <w:rPr>
          <w:sz w:val="22"/>
          <w:szCs w:val="22"/>
        </w:rPr>
        <w:t xml:space="preserve">     4)unieważnieniu postępowania.</w:t>
      </w:r>
    </w:p>
    <w:p w:rsidR="00B04F21" w:rsidRPr="00FA32A3" w:rsidRDefault="00B04F21" w:rsidP="00A446AE">
      <w:pPr>
        <w:widowControl w:val="0"/>
        <w:tabs>
          <w:tab w:val="left" w:pos="284"/>
          <w:tab w:val="left" w:pos="3175"/>
          <w:tab w:val="left" w:pos="4878"/>
        </w:tabs>
        <w:ind w:left="284" w:hanging="284"/>
        <w:jc w:val="both"/>
        <w:rPr>
          <w:sz w:val="22"/>
          <w:szCs w:val="22"/>
        </w:rPr>
      </w:pPr>
      <w:r w:rsidRPr="00FA32A3">
        <w:rPr>
          <w:sz w:val="22"/>
          <w:szCs w:val="22"/>
        </w:rPr>
        <w:t>7. Zamawiają</w:t>
      </w:r>
      <w:r w:rsidR="008D5754">
        <w:rPr>
          <w:sz w:val="22"/>
          <w:szCs w:val="22"/>
        </w:rPr>
        <w:t xml:space="preserve">cy zamieści </w:t>
      </w:r>
      <w:r w:rsidRPr="00FA32A3">
        <w:rPr>
          <w:sz w:val="22"/>
          <w:szCs w:val="22"/>
        </w:rPr>
        <w:t>na swojej</w:t>
      </w:r>
      <w:r w:rsidRPr="00FA32A3">
        <w:rPr>
          <w:sz w:val="22"/>
          <w:szCs w:val="22"/>
        </w:rPr>
        <w:tab/>
        <w:t>stronie internetowej pod adresem:</w:t>
      </w:r>
    </w:p>
    <w:p w:rsidR="00B04F21" w:rsidRPr="00FA32A3" w:rsidRDefault="00B04F21" w:rsidP="00A446AE">
      <w:pPr>
        <w:tabs>
          <w:tab w:val="left" w:pos="284"/>
        </w:tabs>
        <w:ind w:left="284" w:hanging="284"/>
        <w:jc w:val="both"/>
        <w:rPr>
          <w:sz w:val="22"/>
          <w:szCs w:val="22"/>
        </w:rPr>
      </w:pPr>
      <w:r w:rsidRPr="00FA32A3">
        <w:rPr>
          <w:sz w:val="22"/>
          <w:szCs w:val="22"/>
        </w:rPr>
        <w:t xml:space="preserve">    www.brochow.bip.org.pl  - w zakładce dotyczącej prowadzonego postępowania -    </w:t>
      </w:r>
    </w:p>
    <w:p w:rsidR="00B04F21" w:rsidRPr="00FA32A3" w:rsidRDefault="00B04F21" w:rsidP="00A446AE">
      <w:pPr>
        <w:tabs>
          <w:tab w:val="left" w:pos="284"/>
        </w:tabs>
        <w:ind w:left="284" w:hanging="284"/>
        <w:jc w:val="both"/>
        <w:rPr>
          <w:sz w:val="22"/>
          <w:szCs w:val="22"/>
        </w:rPr>
      </w:pPr>
      <w:r w:rsidRPr="00FA32A3">
        <w:rPr>
          <w:sz w:val="22"/>
          <w:szCs w:val="22"/>
        </w:rPr>
        <w:t xml:space="preserve">    stosowne ogłoszenie obejmujące informacje, o których mowa w pkt. 6 </w:t>
      </w:r>
      <w:proofErr w:type="spellStart"/>
      <w:r w:rsidRPr="00FA32A3">
        <w:rPr>
          <w:sz w:val="22"/>
          <w:szCs w:val="22"/>
        </w:rPr>
        <w:t>ppkt</w:t>
      </w:r>
      <w:proofErr w:type="spellEnd"/>
      <w:r w:rsidRPr="00FA32A3">
        <w:rPr>
          <w:sz w:val="22"/>
          <w:szCs w:val="22"/>
        </w:rPr>
        <w:t xml:space="preserve"> 1) lub 4).</w:t>
      </w:r>
    </w:p>
    <w:p w:rsidR="00B04F21" w:rsidRPr="00FA32A3" w:rsidRDefault="00B04F21" w:rsidP="00A446AE">
      <w:pPr>
        <w:tabs>
          <w:tab w:val="left" w:pos="284"/>
        </w:tabs>
        <w:ind w:left="284" w:hanging="284"/>
        <w:jc w:val="both"/>
        <w:rPr>
          <w:sz w:val="22"/>
          <w:szCs w:val="22"/>
        </w:rPr>
      </w:pPr>
    </w:p>
    <w:p w:rsidR="00B04F21" w:rsidRPr="00FA32A3" w:rsidRDefault="00B04F21" w:rsidP="00B04F21">
      <w:pPr>
        <w:pStyle w:val="Nagwek61"/>
        <w:keepNext/>
        <w:keepLines/>
        <w:shd w:val="clear" w:color="auto" w:fill="auto"/>
        <w:spacing w:line="240" w:lineRule="auto"/>
        <w:ind w:left="20"/>
        <w:jc w:val="center"/>
        <w:rPr>
          <w:rFonts w:ascii="Times New Roman" w:hAnsi="Times New Roman" w:cs="Times New Roman"/>
        </w:rPr>
      </w:pPr>
      <w:bookmarkStart w:id="23" w:name="bookmark43"/>
      <w:r w:rsidRPr="00FA32A3">
        <w:rPr>
          <w:rFonts w:ascii="Times New Roman" w:hAnsi="Times New Roman" w:cs="Times New Roman"/>
          <w:color w:val="000000"/>
        </w:rPr>
        <w:t>Rozdział XIV</w:t>
      </w:r>
      <w:bookmarkEnd w:id="23"/>
    </w:p>
    <w:p w:rsidR="00B04F21" w:rsidRPr="00FA32A3" w:rsidRDefault="00B04F21" w:rsidP="00B04F21">
      <w:pPr>
        <w:pStyle w:val="Nagwek61"/>
        <w:keepNext/>
        <w:keepLines/>
        <w:shd w:val="clear" w:color="auto" w:fill="auto"/>
        <w:spacing w:after="203" w:line="240" w:lineRule="auto"/>
        <w:ind w:left="20"/>
        <w:jc w:val="center"/>
        <w:rPr>
          <w:rFonts w:ascii="Times New Roman" w:hAnsi="Times New Roman" w:cs="Times New Roman"/>
        </w:rPr>
      </w:pPr>
      <w:bookmarkStart w:id="24" w:name="bookmark44"/>
      <w:r w:rsidRPr="00FA32A3">
        <w:rPr>
          <w:rFonts w:ascii="Times New Roman" w:hAnsi="Times New Roman" w:cs="Times New Roman"/>
          <w:color w:val="000000"/>
        </w:rPr>
        <w:t>Informacje o formalnościach, jakie powinny zostać dopełnione po wyborze</w:t>
      </w:r>
      <w:r w:rsidRPr="00FA32A3">
        <w:rPr>
          <w:rFonts w:ascii="Times New Roman" w:hAnsi="Times New Roman" w:cs="Times New Roman"/>
          <w:color w:val="000000"/>
        </w:rPr>
        <w:br/>
        <w:t>oferty w celu zawarcia umowy w sprawie zamówienia publicznego</w:t>
      </w:r>
      <w:bookmarkEnd w:id="24"/>
    </w:p>
    <w:p w:rsidR="00B04F21" w:rsidRPr="00FA32A3" w:rsidRDefault="00B04F21" w:rsidP="008D5754">
      <w:pPr>
        <w:widowControl w:val="0"/>
        <w:numPr>
          <w:ilvl w:val="0"/>
          <w:numId w:val="25"/>
        </w:numPr>
        <w:tabs>
          <w:tab w:val="left" w:pos="284"/>
        </w:tabs>
        <w:spacing w:line="241" w:lineRule="exact"/>
        <w:ind w:left="284" w:hanging="284"/>
        <w:jc w:val="both"/>
        <w:rPr>
          <w:sz w:val="22"/>
          <w:szCs w:val="22"/>
        </w:rPr>
      </w:pPr>
      <w:r w:rsidRPr="00FA32A3">
        <w:rPr>
          <w:sz w:val="22"/>
          <w:szCs w:val="22"/>
        </w:rPr>
        <w:t>Wykonawcy, którego oferta zostanie uznana za najkorzystniejszą, Zamawiający wskaże termin i miejsce podpisania umowy oraz inne, ewentualnie niezbędne dla podpisania umowy, formalności. Niedokonanie przez Wykonawcę powołanych formalności w wyznaczonym przez Zamawiającego terminie, Zamawiający uzna za uchylanie się przez Wykonawcę od zawarcia umowy.</w:t>
      </w:r>
    </w:p>
    <w:p w:rsidR="00B04F21" w:rsidRPr="00FA32A3" w:rsidRDefault="00B04F21" w:rsidP="008D5754">
      <w:pPr>
        <w:widowControl w:val="0"/>
        <w:numPr>
          <w:ilvl w:val="0"/>
          <w:numId w:val="25"/>
        </w:numPr>
        <w:tabs>
          <w:tab w:val="left" w:pos="284"/>
        </w:tabs>
        <w:spacing w:line="241" w:lineRule="exact"/>
        <w:ind w:left="284" w:hanging="284"/>
        <w:jc w:val="both"/>
        <w:rPr>
          <w:sz w:val="22"/>
          <w:szCs w:val="22"/>
        </w:rPr>
      </w:pPr>
      <w:r w:rsidRPr="00FA32A3">
        <w:rPr>
          <w:sz w:val="22"/>
          <w:szCs w:val="22"/>
        </w:rPr>
        <w:t xml:space="preserve">Umowa w sprawie zamówienia publicznego może zostać podpisana ze strony Wykonawcy wyłącznie przez osobę uprawnioną do reprezentowania Wykonawcy zgodnie z dokumentem rejestrowym lub osobę we właściwy sposób umocowaną do dokonania tej czynności. W przypadku, </w:t>
      </w:r>
      <w:r w:rsidRPr="00FA32A3">
        <w:rPr>
          <w:sz w:val="22"/>
          <w:szCs w:val="22"/>
        </w:rPr>
        <w:lastRenderedPageBreak/>
        <w:t>gdy umowę ze strony Wykonawcy ma podpisać pełnomocnik, Zamawiającemu należy przekazać oryginał pełnomocnictwa lub jego kopię poświadczoną przez notariusza lub osobę/y wystawiającą/e pełnomocnictwo, Z treści pełnomocnictwa powinno w sposób wyraźny wynikać umocowanie pełnomocnika do podpisania umowy. W każdym wypadku, osoba podpisująca umowę ze strony Wykonawcy będzie zobowiązana okazać dowód osobisty lub inny dokument ze zdjęciem potwierdzający jej tożsamość.</w:t>
      </w:r>
    </w:p>
    <w:p w:rsidR="00B04F21" w:rsidRPr="006B02CD" w:rsidRDefault="00B04F21" w:rsidP="006B02CD">
      <w:pPr>
        <w:pStyle w:val="Teksttreci20"/>
        <w:numPr>
          <w:ilvl w:val="0"/>
          <w:numId w:val="25"/>
        </w:numPr>
        <w:shd w:val="clear" w:color="auto" w:fill="auto"/>
        <w:tabs>
          <w:tab w:val="left" w:pos="284"/>
        </w:tabs>
        <w:spacing w:line="240" w:lineRule="auto"/>
        <w:ind w:left="284" w:hanging="284"/>
        <w:jc w:val="both"/>
        <w:rPr>
          <w:rFonts w:ascii="Times New Roman" w:hAnsi="Times New Roman" w:cs="Times New Roman"/>
        </w:rPr>
      </w:pPr>
      <w:r w:rsidRPr="00FA32A3">
        <w:rPr>
          <w:rFonts w:ascii="Times New Roman" w:hAnsi="Times New Roman" w:cs="Times New Roman"/>
          <w:color w:val="000000"/>
        </w:rPr>
        <w:t>Wykonawca, którego oferta zostanie wybrana jako najko</w:t>
      </w:r>
      <w:r w:rsidR="006B02CD">
        <w:rPr>
          <w:rFonts w:ascii="Times New Roman" w:hAnsi="Times New Roman" w:cs="Times New Roman"/>
          <w:color w:val="000000"/>
        </w:rPr>
        <w:t>rzystniejsza  przed podpisaniem</w:t>
      </w:r>
      <w:r w:rsidRPr="006B02CD">
        <w:rPr>
          <w:rFonts w:ascii="Times New Roman" w:hAnsi="Times New Roman" w:cs="Times New Roman"/>
          <w:color w:val="000000"/>
        </w:rPr>
        <w:t xml:space="preserve"> umowy </w:t>
      </w:r>
      <w:r w:rsidRPr="006B02CD">
        <w:rPr>
          <w:rFonts w:ascii="Times New Roman" w:hAnsi="Times New Roman" w:cs="Times New Roman"/>
        </w:rPr>
        <w:t xml:space="preserve"> jest zobowiązany przedłożyć  zamawiaj</w:t>
      </w:r>
      <w:r w:rsidR="006B02CD">
        <w:rPr>
          <w:rFonts w:ascii="Times New Roman" w:hAnsi="Times New Roman" w:cs="Times New Roman"/>
        </w:rPr>
        <w:t xml:space="preserve">ącemu uzgodniony z Zamawiającym </w:t>
      </w:r>
      <w:r w:rsidRPr="006B02CD">
        <w:rPr>
          <w:rFonts w:ascii="Times New Roman" w:hAnsi="Times New Roman" w:cs="Times New Roman"/>
          <w:b/>
        </w:rPr>
        <w:t xml:space="preserve">Harmonogram   </w:t>
      </w:r>
      <w:r w:rsidRPr="006B02CD">
        <w:rPr>
          <w:rFonts w:ascii="Times New Roman" w:hAnsi="Times New Roman" w:cs="Times New Roman"/>
          <w:b/>
          <w:color w:val="000000"/>
        </w:rPr>
        <w:t xml:space="preserve">rzeczowo finansowy  robót i szczegółowy kosztorys ofertowy. </w:t>
      </w:r>
    </w:p>
    <w:p w:rsidR="00B04F21" w:rsidRPr="006B02CD" w:rsidRDefault="00B04F21" w:rsidP="006B02CD">
      <w:pPr>
        <w:widowControl w:val="0"/>
        <w:numPr>
          <w:ilvl w:val="0"/>
          <w:numId w:val="25"/>
        </w:numPr>
        <w:tabs>
          <w:tab w:val="left" w:pos="284"/>
        </w:tabs>
        <w:spacing w:line="248" w:lineRule="exact"/>
        <w:ind w:left="284" w:hanging="284"/>
        <w:jc w:val="both"/>
        <w:rPr>
          <w:sz w:val="22"/>
          <w:szCs w:val="22"/>
        </w:rPr>
      </w:pPr>
      <w:r w:rsidRPr="00FA32A3">
        <w:rPr>
          <w:sz w:val="22"/>
          <w:szCs w:val="22"/>
        </w:rPr>
        <w:t>Wykonawcy wspólnie ubiegający się o udzielenie zamówienia, w przypadku gdy złożona</w:t>
      </w:r>
      <w:r w:rsidR="006B02CD">
        <w:rPr>
          <w:sz w:val="22"/>
          <w:szCs w:val="22"/>
        </w:rPr>
        <w:t xml:space="preserve"> </w:t>
      </w:r>
      <w:r w:rsidRPr="006B02CD">
        <w:rPr>
          <w:sz w:val="22"/>
          <w:szCs w:val="22"/>
        </w:rPr>
        <w:t>przez nich oferta zostanie uznana za najkorzystniejszą, zobowiązani będą na żądanie Zamawiającego do przedłożenia mu (oryginału lub kopii potwierdzonych za zgodność z oryginałem przez Wykonawcę) umowy regulującej ich współpracę.</w:t>
      </w:r>
    </w:p>
    <w:p w:rsidR="00B04F21" w:rsidRPr="00FA32A3" w:rsidRDefault="00B04F21" w:rsidP="008D5754">
      <w:pPr>
        <w:widowControl w:val="0"/>
        <w:numPr>
          <w:ilvl w:val="0"/>
          <w:numId w:val="25"/>
        </w:numPr>
        <w:tabs>
          <w:tab w:val="left" w:pos="284"/>
        </w:tabs>
        <w:spacing w:after="263" w:line="248" w:lineRule="exact"/>
        <w:ind w:left="284" w:hanging="284"/>
        <w:jc w:val="both"/>
        <w:rPr>
          <w:sz w:val="22"/>
          <w:szCs w:val="22"/>
        </w:rPr>
      </w:pPr>
      <w:r w:rsidRPr="00FA32A3">
        <w:rPr>
          <w:sz w:val="22"/>
          <w:szCs w:val="22"/>
        </w:rPr>
        <w:t>Jeżeli Wykonawca, którego oferta została wybrana, uchyla się od zawarcia umowy w sprawie zamówienia publicznego lub  nie wnosi zabezpieczenia należytego wykonania umowy, Zamawiający może wybrać ofertę najkorzystniejszą spośród pozostałych ofert bez przeprowadzania ich ponownego badania i oceny chyba, że zachodzą przesłanki, o których mowa w art. 93 ust. 1 ustawy.</w:t>
      </w:r>
    </w:p>
    <w:p w:rsidR="00B04F21" w:rsidRPr="00FA32A3" w:rsidRDefault="00B04F21" w:rsidP="00B04F21">
      <w:pPr>
        <w:pStyle w:val="Nagwek61"/>
        <w:keepNext/>
        <w:keepLines/>
        <w:shd w:val="clear" w:color="auto" w:fill="auto"/>
        <w:spacing w:after="20" w:line="240" w:lineRule="auto"/>
        <w:ind w:right="20"/>
        <w:jc w:val="center"/>
        <w:rPr>
          <w:rFonts w:ascii="Times New Roman" w:hAnsi="Times New Roman" w:cs="Times New Roman"/>
        </w:rPr>
      </w:pPr>
      <w:bookmarkStart w:id="25" w:name="bookmark45"/>
      <w:r w:rsidRPr="00FA32A3">
        <w:rPr>
          <w:rFonts w:ascii="Times New Roman" w:hAnsi="Times New Roman" w:cs="Times New Roman"/>
          <w:color w:val="000000"/>
        </w:rPr>
        <w:t>Rozdział XV</w:t>
      </w:r>
      <w:bookmarkEnd w:id="25"/>
    </w:p>
    <w:p w:rsidR="00B04F21" w:rsidRPr="00FA32A3" w:rsidRDefault="00B04F21" w:rsidP="00B04F21">
      <w:pPr>
        <w:pStyle w:val="Nagwek61"/>
        <w:keepNext/>
        <w:keepLines/>
        <w:shd w:val="clear" w:color="auto" w:fill="auto"/>
        <w:spacing w:after="221" w:line="240" w:lineRule="auto"/>
        <w:ind w:left="500"/>
        <w:jc w:val="center"/>
        <w:rPr>
          <w:rFonts w:ascii="Times New Roman" w:hAnsi="Times New Roman" w:cs="Times New Roman"/>
        </w:rPr>
      </w:pPr>
      <w:bookmarkStart w:id="26" w:name="bookmark46"/>
      <w:r w:rsidRPr="00FA32A3">
        <w:rPr>
          <w:rFonts w:ascii="Times New Roman" w:hAnsi="Times New Roman" w:cs="Times New Roman"/>
          <w:color w:val="000000"/>
        </w:rPr>
        <w:t>Wymagania dotyczące zabezpieczenia należytego wykonania umowy</w:t>
      </w:r>
      <w:bookmarkEnd w:id="26"/>
    </w:p>
    <w:p w:rsidR="00B04F21" w:rsidRPr="00FA32A3" w:rsidRDefault="00B04F21" w:rsidP="006B02CD">
      <w:pPr>
        <w:widowControl w:val="0"/>
        <w:numPr>
          <w:ilvl w:val="0"/>
          <w:numId w:val="26"/>
        </w:numPr>
        <w:tabs>
          <w:tab w:val="left" w:pos="284"/>
        </w:tabs>
        <w:spacing w:line="241" w:lineRule="exact"/>
        <w:ind w:left="284" w:hanging="284"/>
        <w:jc w:val="both"/>
        <w:rPr>
          <w:sz w:val="22"/>
          <w:szCs w:val="22"/>
        </w:rPr>
      </w:pPr>
      <w:r w:rsidRPr="00FA32A3">
        <w:rPr>
          <w:sz w:val="22"/>
          <w:szCs w:val="22"/>
        </w:rPr>
        <w:t>Wykonawca, którego ofertę uznano za najkorzystniejszą, jest zobowiązany, przed podpisaniem umowy, wnieść zabezpieczenie należytego wykonania umowy.</w:t>
      </w:r>
    </w:p>
    <w:p w:rsidR="00B04F21" w:rsidRPr="00FA32A3" w:rsidRDefault="00B04F21" w:rsidP="006B02CD">
      <w:pPr>
        <w:widowControl w:val="0"/>
        <w:numPr>
          <w:ilvl w:val="0"/>
          <w:numId w:val="26"/>
        </w:numPr>
        <w:tabs>
          <w:tab w:val="left" w:pos="284"/>
        </w:tabs>
        <w:spacing w:line="241" w:lineRule="exact"/>
        <w:ind w:left="284" w:hanging="284"/>
        <w:jc w:val="both"/>
        <w:rPr>
          <w:sz w:val="22"/>
          <w:szCs w:val="22"/>
        </w:rPr>
      </w:pPr>
      <w:r w:rsidRPr="00FA32A3">
        <w:rPr>
          <w:sz w:val="22"/>
          <w:szCs w:val="22"/>
        </w:rPr>
        <w:t>Zabezpieczenie służy pokryciu roszczeń z tytułu niewykonania lub nienależytego wykonania umowy.</w:t>
      </w:r>
    </w:p>
    <w:p w:rsidR="00B04F21" w:rsidRPr="00FA32A3" w:rsidRDefault="00B04F21" w:rsidP="006B02CD">
      <w:pPr>
        <w:widowControl w:val="0"/>
        <w:numPr>
          <w:ilvl w:val="0"/>
          <w:numId w:val="26"/>
        </w:numPr>
        <w:tabs>
          <w:tab w:val="left" w:pos="284"/>
        </w:tabs>
        <w:spacing w:line="241" w:lineRule="exact"/>
        <w:ind w:left="284" w:hanging="284"/>
        <w:jc w:val="both"/>
        <w:rPr>
          <w:sz w:val="22"/>
          <w:szCs w:val="22"/>
        </w:rPr>
      </w:pPr>
      <w:r w:rsidRPr="00FA32A3">
        <w:rPr>
          <w:sz w:val="22"/>
          <w:szCs w:val="22"/>
        </w:rPr>
        <w:t xml:space="preserve">Zamawiający ustala zabezpieczenie należytego wykonania umowy zawartej w wyniku postępowania o udzielenie niniejszego zamówienia w wysokości </w:t>
      </w:r>
      <w:r w:rsidRPr="00FA32A3">
        <w:rPr>
          <w:rStyle w:val="Teksttreci2Pogrubienie"/>
          <w:rFonts w:ascii="Times New Roman" w:hAnsi="Times New Roman" w:cs="Times New Roman"/>
          <w:sz w:val="22"/>
          <w:szCs w:val="22"/>
        </w:rPr>
        <w:t>5 % ceny całkowitej podanej w ofercie.</w:t>
      </w:r>
    </w:p>
    <w:p w:rsidR="00B04F21" w:rsidRPr="00FA32A3" w:rsidRDefault="00B04F21" w:rsidP="006B02CD">
      <w:pPr>
        <w:widowControl w:val="0"/>
        <w:numPr>
          <w:ilvl w:val="0"/>
          <w:numId w:val="26"/>
        </w:numPr>
        <w:tabs>
          <w:tab w:val="left" w:pos="284"/>
        </w:tabs>
        <w:spacing w:line="241" w:lineRule="exact"/>
        <w:ind w:left="284" w:hanging="284"/>
        <w:jc w:val="both"/>
        <w:rPr>
          <w:sz w:val="22"/>
          <w:szCs w:val="22"/>
        </w:rPr>
      </w:pPr>
      <w:r w:rsidRPr="00FA32A3">
        <w:rPr>
          <w:sz w:val="22"/>
          <w:szCs w:val="22"/>
        </w:rPr>
        <w:t>Zabezpieczenie może być wnoszone według wyboru Wykonawcy w jednej lub w kilku następujących formach:</w:t>
      </w:r>
    </w:p>
    <w:p w:rsidR="00B04F21" w:rsidRPr="00FA32A3" w:rsidRDefault="00B04F21" w:rsidP="00B04F21">
      <w:pPr>
        <w:widowControl w:val="0"/>
        <w:numPr>
          <w:ilvl w:val="0"/>
          <w:numId w:val="27"/>
        </w:numPr>
        <w:tabs>
          <w:tab w:val="left" w:pos="921"/>
        </w:tabs>
        <w:spacing w:line="241" w:lineRule="exact"/>
        <w:ind w:left="500"/>
        <w:jc w:val="both"/>
        <w:rPr>
          <w:sz w:val="22"/>
          <w:szCs w:val="22"/>
        </w:rPr>
      </w:pPr>
      <w:r w:rsidRPr="00FA32A3">
        <w:rPr>
          <w:sz w:val="22"/>
          <w:szCs w:val="22"/>
        </w:rPr>
        <w:t>pieniądzu;</w:t>
      </w:r>
    </w:p>
    <w:p w:rsidR="00B04F21" w:rsidRPr="00FA32A3" w:rsidRDefault="00B04F21" w:rsidP="00B04F21">
      <w:pPr>
        <w:widowControl w:val="0"/>
        <w:numPr>
          <w:ilvl w:val="0"/>
          <w:numId w:val="27"/>
        </w:numPr>
        <w:tabs>
          <w:tab w:val="left" w:pos="921"/>
        </w:tabs>
        <w:spacing w:line="241" w:lineRule="exact"/>
        <w:ind w:left="940" w:hanging="440"/>
        <w:jc w:val="both"/>
        <w:rPr>
          <w:sz w:val="22"/>
          <w:szCs w:val="22"/>
        </w:rPr>
      </w:pPr>
      <w:r w:rsidRPr="00FA32A3">
        <w:rPr>
          <w:sz w:val="22"/>
          <w:szCs w:val="22"/>
        </w:rPr>
        <w:t>poręczeniach bankowych lub poręczeniach spółdzielczej kasy oszczędnościowo- kredytowej, z tym że zobowiązanie kasy jest zawsze zobowiązaniem pieniężnym;</w:t>
      </w:r>
    </w:p>
    <w:p w:rsidR="00B04F21" w:rsidRPr="00FA32A3" w:rsidRDefault="00B04F21" w:rsidP="00B04F21">
      <w:pPr>
        <w:widowControl w:val="0"/>
        <w:numPr>
          <w:ilvl w:val="0"/>
          <w:numId w:val="27"/>
        </w:numPr>
        <w:tabs>
          <w:tab w:val="left" w:pos="921"/>
        </w:tabs>
        <w:spacing w:line="241" w:lineRule="exact"/>
        <w:ind w:left="500"/>
        <w:jc w:val="both"/>
        <w:rPr>
          <w:sz w:val="22"/>
          <w:szCs w:val="22"/>
        </w:rPr>
      </w:pPr>
      <w:r w:rsidRPr="00FA32A3">
        <w:rPr>
          <w:sz w:val="22"/>
          <w:szCs w:val="22"/>
        </w:rPr>
        <w:t>gwarancjach bankowych;</w:t>
      </w:r>
    </w:p>
    <w:p w:rsidR="00B04F21" w:rsidRPr="00FA32A3" w:rsidRDefault="00B04F21" w:rsidP="00B04F21">
      <w:pPr>
        <w:widowControl w:val="0"/>
        <w:numPr>
          <w:ilvl w:val="0"/>
          <w:numId w:val="27"/>
        </w:numPr>
        <w:tabs>
          <w:tab w:val="left" w:pos="921"/>
        </w:tabs>
        <w:spacing w:line="241" w:lineRule="exact"/>
        <w:ind w:left="500"/>
        <w:jc w:val="both"/>
        <w:rPr>
          <w:sz w:val="22"/>
          <w:szCs w:val="22"/>
        </w:rPr>
      </w:pPr>
      <w:r w:rsidRPr="00FA32A3">
        <w:rPr>
          <w:sz w:val="22"/>
          <w:szCs w:val="22"/>
        </w:rPr>
        <w:t>gwarancjach ubezpieczeniowych;</w:t>
      </w:r>
    </w:p>
    <w:p w:rsidR="00B04F21" w:rsidRPr="00FA32A3" w:rsidRDefault="00B04F21" w:rsidP="00B04F21">
      <w:pPr>
        <w:widowControl w:val="0"/>
        <w:numPr>
          <w:ilvl w:val="0"/>
          <w:numId w:val="27"/>
        </w:numPr>
        <w:tabs>
          <w:tab w:val="left" w:pos="921"/>
        </w:tabs>
        <w:spacing w:line="241" w:lineRule="exact"/>
        <w:ind w:left="940" w:hanging="440"/>
        <w:jc w:val="both"/>
        <w:rPr>
          <w:sz w:val="22"/>
          <w:szCs w:val="22"/>
        </w:rPr>
      </w:pPr>
      <w:r w:rsidRPr="00FA32A3">
        <w:rPr>
          <w:sz w:val="22"/>
          <w:szCs w:val="22"/>
        </w:rPr>
        <w:t>poręczeniach udzielanych przez podmioty, o których mowa w art. 6b ust. 5 pkt 2) ustawy z dnia 9 listopada 2000 r. o utworzeniu Polskiej Agencji Rozwoju Przed</w:t>
      </w:r>
      <w:r w:rsidR="005A07F1" w:rsidRPr="00FA32A3">
        <w:rPr>
          <w:sz w:val="22"/>
          <w:szCs w:val="22"/>
        </w:rPr>
        <w:t>siębiorczości (</w:t>
      </w:r>
      <w:r w:rsidRPr="00FA32A3">
        <w:rPr>
          <w:sz w:val="22"/>
          <w:szCs w:val="22"/>
        </w:rPr>
        <w:t>Dz. U. z 2016 r. Nr 42 poz. 359</w:t>
      </w:r>
      <w:r w:rsidR="005A07F1" w:rsidRPr="00FA32A3">
        <w:rPr>
          <w:sz w:val="22"/>
          <w:szCs w:val="22"/>
        </w:rPr>
        <w:t xml:space="preserve"> i 2260 oraz 2017r. poz.1089</w:t>
      </w:r>
      <w:r w:rsidRPr="00FA32A3">
        <w:rPr>
          <w:sz w:val="22"/>
          <w:szCs w:val="22"/>
        </w:rPr>
        <w:t>).</w:t>
      </w:r>
    </w:p>
    <w:p w:rsidR="00B04F21" w:rsidRPr="006B02CD" w:rsidRDefault="00B04F21" w:rsidP="006B02CD">
      <w:pPr>
        <w:widowControl w:val="0"/>
        <w:numPr>
          <w:ilvl w:val="0"/>
          <w:numId w:val="26"/>
        </w:numPr>
        <w:tabs>
          <w:tab w:val="left" w:pos="422"/>
        </w:tabs>
        <w:spacing w:line="241" w:lineRule="exact"/>
        <w:ind w:left="284" w:hanging="284"/>
        <w:jc w:val="both"/>
        <w:rPr>
          <w:sz w:val="22"/>
          <w:szCs w:val="22"/>
        </w:rPr>
      </w:pPr>
      <w:r w:rsidRPr="00FA32A3">
        <w:rPr>
          <w:sz w:val="22"/>
          <w:szCs w:val="22"/>
        </w:rPr>
        <w:t>Zamawiający nie wyraża zgody na wniesienie zabezpieczenia należytego wykonania</w:t>
      </w:r>
      <w:r w:rsidR="006B02CD">
        <w:rPr>
          <w:sz w:val="22"/>
          <w:szCs w:val="22"/>
        </w:rPr>
        <w:t xml:space="preserve"> </w:t>
      </w:r>
      <w:r w:rsidRPr="006B02CD">
        <w:rPr>
          <w:sz w:val="22"/>
          <w:szCs w:val="22"/>
        </w:rPr>
        <w:t>umowy w formach wskazanych w art. 148 ust. 2 ustawy.</w:t>
      </w:r>
    </w:p>
    <w:p w:rsidR="00B04F21" w:rsidRPr="00FA32A3" w:rsidRDefault="00B04F21" w:rsidP="006B02CD">
      <w:pPr>
        <w:widowControl w:val="0"/>
        <w:numPr>
          <w:ilvl w:val="0"/>
          <w:numId w:val="26"/>
        </w:numPr>
        <w:tabs>
          <w:tab w:val="left" w:pos="422"/>
        </w:tabs>
        <w:spacing w:line="241" w:lineRule="exact"/>
        <w:ind w:left="284" w:hanging="284"/>
        <w:jc w:val="both"/>
        <w:rPr>
          <w:sz w:val="22"/>
          <w:szCs w:val="22"/>
        </w:rPr>
      </w:pPr>
      <w:r w:rsidRPr="00FA32A3">
        <w:rPr>
          <w:sz w:val="22"/>
          <w:szCs w:val="22"/>
        </w:rPr>
        <w:t>Zabezpieczenie wnoszone w pieniądzu Wykonawca wpłaci przelewem na rachunek</w:t>
      </w:r>
    </w:p>
    <w:p w:rsidR="006B02CD" w:rsidRDefault="006B02CD" w:rsidP="006B02CD">
      <w:pPr>
        <w:widowControl w:val="0"/>
        <w:tabs>
          <w:tab w:val="left" w:pos="422"/>
        </w:tabs>
        <w:spacing w:line="241" w:lineRule="exact"/>
        <w:ind w:left="284" w:hanging="284"/>
        <w:jc w:val="both"/>
        <w:rPr>
          <w:rStyle w:val="Teksttreci2Pogrubienie"/>
          <w:rFonts w:ascii="Times New Roman" w:hAnsi="Times New Roman" w:cs="Times New Roman"/>
          <w:sz w:val="22"/>
          <w:szCs w:val="22"/>
        </w:rPr>
      </w:pPr>
      <w:r>
        <w:rPr>
          <w:sz w:val="22"/>
          <w:szCs w:val="22"/>
        </w:rPr>
        <w:t xml:space="preserve">     </w:t>
      </w:r>
      <w:r w:rsidR="00B04F21" w:rsidRPr="00FA32A3">
        <w:rPr>
          <w:sz w:val="22"/>
          <w:szCs w:val="22"/>
        </w:rPr>
        <w:t xml:space="preserve">Urzędu Gminy w Warszawskim  Banku Spółdzielczym  oddział  w Brochowie </w:t>
      </w:r>
      <w:r>
        <w:rPr>
          <w:color w:val="000000" w:themeColor="text1"/>
          <w:sz w:val="22"/>
          <w:szCs w:val="22"/>
        </w:rPr>
        <w:t xml:space="preserve">pod </w:t>
      </w:r>
      <w:r w:rsidR="00B04F21" w:rsidRPr="00FA32A3">
        <w:rPr>
          <w:color w:val="000000" w:themeColor="text1"/>
          <w:sz w:val="22"/>
          <w:szCs w:val="22"/>
        </w:rPr>
        <w:t xml:space="preserve">numerem: </w:t>
      </w:r>
      <w:r w:rsidR="00B04F21" w:rsidRPr="00FA32A3">
        <w:rPr>
          <w:rStyle w:val="Teksttreci2Pogrubienie"/>
          <w:rFonts w:ascii="Times New Roman" w:hAnsi="Times New Roman" w:cs="Times New Roman"/>
          <w:sz w:val="22"/>
          <w:szCs w:val="22"/>
        </w:rPr>
        <w:t xml:space="preserve"> </w:t>
      </w:r>
    </w:p>
    <w:p w:rsidR="00B04F21" w:rsidRPr="006B02CD" w:rsidRDefault="006B02CD" w:rsidP="006B02CD">
      <w:pPr>
        <w:widowControl w:val="0"/>
        <w:tabs>
          <w:tab w:val="left" w:pos="422"/>
        </w:tabs>
        <w:spacing w:line="241" w:lineRule="exact"/>
        <w:ind w:left="284" w:hanging="284"/>
        <w:jc w:val="both"/>
        <w:rPr>
          <w:color w:val="000000" w:themeColor="text1"/>
          <w:sz w:val="22"/>
          <w:szCs w:val="22"/>
        </w:rPr>
      </w:pPr>
      <w:r>
        <w:rPr>
          <w:rStyle w:val="Teksttreci2Pogrubienie"/>
          <w:rFonts w:ascii="Times New Roman" w:hAnsi="Times New Roman" w:cs="Times New Roman"/>
          <w:sz w:val="22"/>
          <w:szCs w:val="22"/>
        </w:rPr>
        <w:tab/>
      </w:r>
      <w:r w:rsidR="00B04F21" w:rsidRPr="00FA32A3">
        <w:rPr>
          <w:sz w:val="22"/>
          <w:szCs w:val="22"/>
        </w:rPr>
        <w:t>05 8015 0004 1100 1111 2011 0001</w:t>
      </w:r>
    </w:p>
    <w:p w:rsidR="00B04F21" w:rsidRPr="00FA32A3" w:rsidRDefault="00B04F21" w:rsidP="006B02CD">
      <w:pPr>
        <w:widowControl w:val="0"/>
        <w:numPr>
          <w:ilvl w:val="0"/>
          <w:numId w:val="26"/>
        </w:numPr>
        <w:tabs>
          <w:tab w:val="left" w:pos="422"/>
        </w:tabs>
        <w:spacing w:line="241" w:lineRule="exact"/>
        <w:ind w:left="284" w:hanging="284"/>
        <w:jc w:val="both"/>
        <w:rPr>
          <w:sz w:val="22"/>
          <w:szCs w:val="22"/>
        </w:rPr>
      </w:pPr>
      <w:r w:rsidRPr="00FA32A3">
        <w:rPr>
          <w:sz w:val="22"/>
          <w:szCs w:val="22"/>
        </w:rPr>
        <w:t>W przypadku wniesienia wadium w pieniądzu Wykonawca może wyrazić zgodę na zaliczenie kwoty wadium na poczet zabezpieczenia.</w:t>
      </w:r>
    </w:p>
    <w:p w:rsidR="00B04F21" w:rsidRPr="00FA32A3" w:rsidRDefault="00B04F21" w:rsidP="006B02CD">
      <w:pPr>
        <w:widowControl w:val="0"/>
        <w:numPr>
          <w:ilvl w:val="0"/>
          <w:numId w:val="26"/>
        </w:numPr>
        <w:tabs>
          <w:tab w:val="left" w:pos="422"/>
        </w:tabs>
        <w:spacing w:line="241" w:lineRule="exact"/>
        <w:ind w:left="284" w:hanging="284"/>
        <w:jc w:val="both"/>
        <w:rPr>
          <w:sz w:val="22"/>
          <w:szCs w:val="22"/>
        </w:rPr>
      </w:pPr>
      <w:r w:rsidRPr="00FA32A3">
        <w:rPr>
          <w:sz w:val="22"/>
          <w:szCs w:val="22"/>
        </w:rPr>
        <w:t>W przypadku składania przez Wykonawcę zabezpieczenia należytego wykonania umowy w formie gwarancji, gwarancja powinna być sporządzona zgodnie z obowiązującym prawem i winna zawierać następujące elementy:</w:t>
      </w:r>
    </w:p>
    <w:p w:rsidR="00B04F21" w:rsidRPr="00FA32A3" w:rsidRDefault="00B04F21" w:rsidP="00B04F21">
      <w:pPr>
        <w:widowControl w:val="0"/>
        <w:numPr>
          <w:ilvl w:val="0"/>
          <w:numId w:val="28"/>
        </w:numPr>
        <w:tabs>
          <w:tab w:val="left" w:pos="921"/>
        </w:tabs>
        <w:spacing w:line="241" w:lineRule="exact"/>
        <w:ind w:left="940" w:hanging="440"/>
        <w:jc w:val="both"/>
        <w:rPr>
          <w:sz w:val="22"/>
          <w:szCs w:val="22"/>
        </w:rPr>
      </w:pPr>
      <w:r w:rsidRPr="00FA32A3">
        <w:rPr>
          <w:sz w:val="22"/>
          <w:szCs w:val="22"/>
        </w:rPr>
        <w:t>nazwę dającego zlecenie (Wykonawcy), beneficjenta gwarancji (Zamawiającego), gwaranta (banku lub instytucji ubezpieczeniowej udzielających gwarancji) oraz wskazanie ich siedzib (adresów);</w:t>
      </w:r>
    </w:p>
    <w:p w:rsidR="00B04F21" w:rsidRPr="00FA32A3" w:rsidRDefault="00B04F21" w:rsidP="00B04F21">
      <w:pPr>
        <w:widowControl w:val="0"/>
        <w:numPr>
          <w:ilvl w:val="0"/>
          <w:numId w:val="28"/>
        </w:numPr>
        <w:tabs>
          <w:tab w:val="left" w:pos="921"/>
        </w:tabs>
        <w:spacing w:line="241" w:lineRule="exact"/>
        <w:ind w:left="500"/>
        <w:jc w:val="both"/>
        <w:rPr>
          <w:sz w:val="22"/>
          <w:szCs w:val="22"/>
        </w:rPr>
      </w:pPr>
      <w:r w:rsidRPr="00FA32A3">
        <w:rPr>
          <w:sz w:val="22"/>
          <w:szCs w:val="22"/>
        </w:rPr>
        <w:t>określenie wierzytelności, która ma być zabezpieczona gwarancją;</w:t>
      </w:r>
    </w:p>
    <w:p w:rsidR="00B04F21" w:rsidRPr="00FA32A3" w:rsidRDefault="00B04F21" w:rsidP="00B04F21">
      <w:pPr>
        <w:widowControl w:val="0"/>
        <w:numPr>
          <w:ilvl w:val="0"/>
          <w:numId w:val="28"/>
        </w:numPr>
        <w:tabs>
          <w:tab w:val="left" w:pos="921"/>
        </w:tabs>
        <w:spacing w:line="241" w:lineRule="exact"/>
        <w:ind w:left="500"/>
        <w:jc w:val="both"/>
        <w:rPr>
          <w:sz w:val="22"/>
          <w:szCs w:val="22"/>
        </w:rPr>
      </w:pPr>
      <w:r w:rsidRPr="00FA32A3">
        <w:rPr>
          <w:sz w:val="22"/>
          <w:szCs w:val="22"/>
        </w:rPr>
        <w:t>kwotę gwarancji;</w:t>
      </w:r>
    </w:p>
    <w:p w:rsidR="00B04F21" w:rsidRPr="00FA32A3" w:rsidRDefault="00B04F21" w:rsidP="00B04F21">
      <w:pPr>
        <w:widowControl w:val="0"/>
        <w:numPr>
          <w:ilvl w:val="0"/>
          <w:numId w:val="28"/>
        </w:numPr>
        <w:tabs>
          <w:tab w:val="left" w:pos="921"/>
        </w:tabs>
        <w:spacing w:line="241" w:lineRule="exact"/>
        <w:ind w:left="500"/>
        <w:jc w:val="both"/>
        <w:rPr>
          <w:sz w:val="22"/>
          <w:szCs w:val="22"/>
        </w:rPr>
      </w:pPr>
      <w:r w:rsidRPr="00FA32A3">
        <w:rPr>
          <w:sz w:val="22"/>
          <w:szCs w:val="22"/>
        </w:rPr>
        <w:t>termin ważności gwarancji;</w:t>
      </w:r>
    </w:p>
    <w:p w:rsidR="00B04F21" w:rsidRPr="00FA32A3" w:rsidRDefault="00B04F21" w:rsidP="00B04F21">
      <w:pPr>
        <w:widowControl w:val="0"/>
        <w:numPr>
          <w:ilvl w:val="0"/>
          <w:numId w:val="28"/>
        </w:numPr>
        <w:tabs>
          <w:tab w:val="left" w:pos="921"/>
        </w:tabs>
        <w:spacing w:line="241" w:lineRule="exact"/>
        <w:ind w:left="940" w:hanging="440"/>
        <w:jc w:val="both"/>
        <w:rPr>
          <w:sz w:val="22"/>
          <w:szCs w:val="22"/>
        </w:rPr>
      </w:pPr>
      <w:r w:rsidRPr="00FA32A3">
        <w:rPr>
          <w:sz w:val="22"/>
          <w:szCs w:val="22"/>
        </w:rPr>
        <w:t>zobowiązanie gwaranta do nieodwołalnego i bezwarunkowego zapłacenia kwoty gwarancji na pierwsze pisemne żądanie Zamawiającego zawierające oświadczenie, iż Wykonawca nie wywiązał się ze swoich zobowiązań wynikających z Umowy.</w:t>
      </w:r>
    </w:p>
    <w:p w:rsidR="00B04F21" w:rsidRPr="00FA32A3" w:rsidRDefault="00B04F21" w:rsidP="00B04F21">
      <w:pPr>
        <w:ind w:left="500"/>
        <w:jc w:val="both"/>
        <w:rPr>
          <w:sz w:val="22"/>
          <w:szCs w:val="22"/>
        </w:rPr>
      </w:pPr>
      <w:r w:rsidRPr="00FA32A3">
        <w:rPr>
          <w:sz w:val="22"/>
          <w:szCs w:val="22"/>
        </w:rPr>
        <w:lastRenderedPageBreak/>
        <w:t xml:space="preserve">Gwarant nie może uzależniać dokonania zapłaty od spełnienia jakichkolwiek dodatkowych warunków lub też od przedłożenia jakiejkolwiek dokumentacji. </w:t>
      </w:r>
      <w:r w:rsidRPr="00FA32A3">
        <w:rPr>
          <w:b/>
          <w:bCs/>
          <w:sz w:val="22"/>
          <w:szCs w:val="22"/>
        </w:rPr>
        <w:t>W przypadku gwarancji nie zawierającej wymienionych elementów bądź posiadającej jakiekolwiek dodatkowe zastrzeżenia. Zamawiający może uznać, że Wykonawca nie złożył zabezpieczenia</w:t>
      </w:r>
      <w:r w:rsidRPr="00FA32A3">
        <w:rPr>
          <w:sz w:val="22"/>
          <w:szCs w:val="22"/>
        </w:rPr>
        <w:t>.</w:t>
      </w:r>
    </w:p>
    <w:p w:rsidR="00B04F21" w:rsidRPr="00FA32A3" w:rsidRDefault="00B04F21" w:rsidP="00B04F21">
      <w:pPr>
        <w:spacing w:line="245" w:lineRule="exact"/>
        <w:ind w:left="500"/>
        <w:jc w:val="both"/>
        <w:rPr>
          <w:sz w:val="22"/>
          <w:szCs w:val="22"/>
        </w:rPr>
      </w:pPr>
      <w:r w:rsidRPr="00FA32A3">
        <w:rPr>
          <w:sz w:val="22"/>
          <w:szCs w:val="22"/>
        </w:rPr>
        <w:t xml:space="preserve">Powyższe wymagania, co do treści gwarancji stosuje się odpowiednio do poręczeń, określonych powyżej w pkt. 4 </w:t>
      </w:r>
      <w:proofErr w:type="spellStart"/>
      <w:r w:rsidRPr="00FA32A3">
        <w:rPr>
          <w:sz w:val="22"/>
          <w:szCs w:val="22"/>
        </w:rPr>
        <w:t>ppkt</w:t>
      </w:r>
      <w:proofErr w:type="spellEnd"/>
      <w:r w:rsidRPr="00FA32A3">
        <w:rPr>
          <w:sz w:val="22"/>
          <w:szCs w:val="22"/>
        </w:rPr>
        <w:t xml:space="preserve"> 2) i 5).</w:t>
      </w:r>
    </w:p>
    <w:p w:rsidR="00B04F21" w:rsidRPr="00FA32A3" w:rsidRDefault="00B04F21" w:rsidP="000D5710">
      <w:pPr>
        <w:ind w:left="426" w:hanging="426"/>
        <w:jc w:val="both"/>
        <w:rPr>
          <w:sz w:val="22"/>
          <w:szCs w:val="22"/>
        </w:rPr>
      </w:pPr>
      <w:r w:rsidRPr="00FA32A3">
        <w:rPr>
          <w:sz w:val="22"/>
          <w:szCs w:val="22"/>
        </w:rPr>
        <w:t xml:space="preserve">        Z chwilą zaistnienia przypadku, o którym mowa w pkt. 8 </w:t>
      </w:r>
      <w:proofErr w:type="spellStart"/>
      <w:r w:rsidRPr="00FA32A3">
        <w:rPr>
          <w:sz w:val="22"/>
          <w:szCs w:val="22"/>
        </w:rPr>
        <w:t>ppkt</w:t>
      </w:r>
      <w:proofErr w:type="spellEnd"/>
      <w:r w:rsidRPr="00FA32A3">
        <w:rPr>
          <w:sz w:val="22"/>
          <w:szCs w:val="22"/>
        </w:rPr>
        <w:t xml:space="preserve"> 5), Zamawiający wystąpi</w:t>
      </w:r>
      <w:r w:rsidR="000D5710">
        <w:rPr>
          <w:sz w:val="22"/>
          <w:szCs w:val="22"/>
        </w:rPr>
        <w:t xml:space="preserve"> </w:t>
      </w:r>
      <w:r w:rsidRPr="00FA32A3">
        <w:rPr>
          <w:sz w:val="22"/>
          <w:szCs w:val="22"/>
        </w:rPr>
        <w:t xml:space="preserve">do </w:t>
      </w:r>
      <w:r w:rsidRPr="00FA32A3">
        <w:rPr>
          <w:color w:val="000000"/>
          <w:sz w:val="22"/>
          <w:szCs w:val="22"/>
        </w:rPr>
        <w:t>Gwaranta (Poręczyciela) z pisemnym żądaniem zapłacenia kwoty stanowiącej</w:t>
      </w:r>
      <w:r w:rsidR="000D5710">
        <w:rPr>
          <w:color w:val="000000"/>
          <w:sz w:val="22"/>
          <w:szCs w:val="22"/>
        </w:rPr>
        <w:t xml:space="preserve"> </w:t>
      </w:r>
      <w:r w:rsidRPr="00FA32A3">
        <w:rPr>
          <w:color w:val="000000"/>
          <w:sz w:val="22"/>
          <w:szCs w:val="22"/>
        </w:rPr>
        <w:t>zabezpieczenie należytego wykonania umowy. Żądanie to będzie zawierało uzasadnienie faktyczne i prawne.</w:t>
      </w:r>
    </w:p>
    <w:p w:rsidR="00B04F21" w:rsidRPr="00FA32A3" w:rsidRDefault="00B04F21" w:rsidP="000D5710">
      <w:pPr>
        <w:pStyle w:val="Teksttreci20"/>
        <w:numPr>
          <w:ilvl w:val="0"/>
          <w:numId w:val="26"/>
        </w:numPr>
        <w:shd w:val="clear" w:color="auto" w:fill="auto"/>
        <w:tabs>
          <w:tab w:val="left" w:pos="419"/>
        </w:tabs>
        <w:spacing w:line="245" w:lineRule="exact"/>
        <w:ind w:left="284" w:hanging="284"/>
        <w:jc w:val="both"/>
        <w:rPr>
          <w:rFonts w:ascii="Times New Roman" w:hAnsi="Times New Roman" w:cs="Times New Roman"/>
        </w:rPr>
      </w:pPr>
      <w:r w:rsidRPr="00FA32A3">
        <w:rPr>
          <w:rFonts w:ascii="Times New Roman" w:hAnsi="Times New Roman" w:cs="Times New Roman"/>
          <w:color w:val="000000"/>
        </w:rPr>
        <w:t>Treść dokumentu zabezpieczenia należytego wykonania umowy przedstawiona przez Wykonawcę podlega akceptacji Zamawiającego przed podpisaniem umowy. Zamawiający, mając na celu należyte zabezpieczenie swoich interesów, może zgłaszać uwagi do przekazanych dokumentów, a Wykonawca jest zobowiązany do ich uwzględnienia w terminie wyznaczonym przez Zamawiającego. Nie uwzględnienie przez Wykonawcę w wyznaczonym terminie uwag zgłoszonych przez Zamawiającego upoważnia go do uznania, zgodnie z postanowieniami Rozdziału XIII SIWZ, że Wykonawca uchyla się od zawarcia umowy.</w:t>
      </w:r>
    </w:p>
    <w:p w:rsidR="00B04F21" w:rsidRPr="00FA32A3" w:rsidRDefault="00B04F21" w:rsidP="000D5710">
      <w:pPr>
        <w:pStyle w:val="Teksttreci20"/>
        <w:numPr>
          <w:ilvl w:val="0"/>
          <w:numId w:val="26"/>
        </w:numPr>
        <w:shd w:val="clear" w:color="auto" w:fill="auto"/>
        <w:tabs>
          <w:tab w:val="left" w:pos="419"/>
        </w:tabs>
        <w:spacing w:line="245" w:lineRule="exact"/>
        <w:ind w:left="284" w:hanging="284"/>
        <w:jc w:val="both"/>
        <w:rPr>
          <w:rFonts w:ascii="Times New Roman" w:hAnsi="Times New Roman" w:cs="Times New Roman"/>
        </w:rPr>
      </w:pPr>
      <w:r w:rsidRPr="00FA32A3">
        <w:rPr>
          <w:rFonts w:ascii="Times New Roman" w:hAnsi="Times New Roman" w:cs="Times New Roman"/>
          <w:color w:val="000000"/>
        </w:rPr>
        <w:t xml:space="preserve">Do zmiany formy zabezpieczenia umowy w trakcie realizacji umowy stosuje się </w:t>
      </w:r>
      <w:r w:rsidRPr="00FA32A3">
        <w:rPr>
          <w:rFonts w:ascii="Times New Roman" w:hAnsi="Times New Roman" w:cs="Times New Roman"/>
          <w:color w:val="000000"/>
          <w:lang w:bidi="en-US"/>
        </w:rPr>
        <w:t xml:space="preserve">art. </w:t>
      </w:r>
      <w:r w:rsidRPr="00FA32A3">
        <w:rPr>
          <w:rFonts w:ascii="Times New Roman" w:hAnsi="Times New Roman" w:cs="Times New Roman"/>
          <w:color w:val="000000"/>
        </w:rPr>
        <w:t>149 ustawy.</w:t>
      </w:r>
    </w:p>
    <w:p w:rsidR="00B04F21" w:rsidRPr="00FA32A3" w:rsidRDefault="00B04F21" w:rsidP="00B04F21">
      <w:pPr>
        <w:pStyle w:val="Nagwek61"/>
        <w:keepNext/>
        <w:keepLines/>
        <w:shd w:val="clear" w:color="auto" w:fill="auto"/>
        <w:spacing w:after="20" w:line="240" w:lineRule="auto"/>
        <w:ind w:right="20"/>
        <w:rPr>
          <w:rFonts w:ascii="Times New Roman" w:hAnsi="Times New Roman" w:cs="Times New Roman"/>
          <w:color w:val="000000"/>
        </w:rPr>
      </w:pPr>
    </w:p>
    <w:p w:rsidR="00B04F21" w:rsidRPr="00FA32A3" w:rsidRDefault="00B04F21" w:rsidP="00B04F21">
      <w:pPr>
        <w:pStyle w:val="Nagwek61"/>
        <w:keepNext/>
        <w:keepLines/>
        <w:shd w:val="clear" w:color="auto" w:fill="auto"/>
        <w:spacing w:after="20" w:line="240" w:lineRule="auto"/>
        <w:ind w:right="20"/>
        <w:jc w:val="center"/>
        <w:rPr>
          <w:rFonts w:ascii="Times New Roman" w:hAnsi="Times New Roman" w:cs="Times New Roman"/>
        </w:rPr>
      </w:pPr>
      <w:r w:rsidRPr="00FA32A3">
        <w:rPr>
          <w:rFonts w:ascii="Times New Roman" w:hAnsi="Times New Roman" w:cs="Times New Roman"/>
          <w:color w:val="000000"/>
        </w:rPr>
        <w:t>Rozdział XVI</w:t>
      </w:r>
    </w:p>
    <w:p w:rsidR="00B04F21" w:rsidRPr="00FA32A3" w:rsidRDefault="00B04F21" w:rsidP="00B04F21">
      <w:pPr>
        <w:spacing w:before="120"/>
        <w:jc w:val="center"/>
        <w:rPr>
          <w:b/>
          <w:sz w:val="22"/>
          <w:szCs w:val="22"/>
        </w:rPr>
      </w:pPr>
      <w:r w:rsidRPr="00FA32A3">
        <w:rPr>
          <w:b/>
          <w:sz w:val="22"/>
          <w:szCs w:val="22"/>
        </w:rPr>
        <w:t xml:space="preserve">Wymagania   dot. zatrudnienia  przez Wykonawcę  lub podwykonawcę   na podstawie  umowy o pracę  </w:t>
      </w:r>
    </w:p>
    <w:p w:rsidR="00B04F21" w:rsidRPr="00FA32A3" w:rsidRDefault="00B04F21" w:rsidP="00B04F21">
      <w:pPr>
        <w:rPr>
          <w:sz w:val="22"/>
          <w:szCs w:val="22"/>
        </w:rPr>
      </w:pPr>
    </w:p>
    <w:p w:rsidR="00B04F21" w:rsidRPr="00FA32A3" w:rsidRDefault="00B04F21" w:rsidP="00B04F21">
      <w:pPr>
        <w:tabs>
          <w:tab w:val="left" w:pos="851"/>
          <w:tab w:val="left" w:pos="993"/>
        </w:tabs>
        <w:jc w:val="both"/>
        <w:rPr>
          <w:rFonts w:eastAsia="Calibri"/>
          <w:sz w:val="22"/>
          <w:szCs w:val="22"/>
        </w:rPr>
      </w:pPr>
    </w:p>
    <w:p w:rsidR="00B04F21" w:rsidRPr="00FA32A3" w:rsidRDefault="00B04F21" w:rsidP="000D5710">
      <w:pPr>
        <w:pStyle w:val="Akapitzlist"/>
        <w:numPr>
          <w:ilvl w:val="0"/>
          <w:numId w:val="37"/>
        </w:numPr>
        <w:spacing w:after="0" w:line="240" w:lineRule="auto"/>
        <w:ind w:left="284" w:hanging="284"/>
        <w:jc w:val="both"/>
        <w:rPr>
          <w:rFonts w:ascii="Times New Roman" w:hAnsi="Times New Roman"/>
        </w:rPr>
      </w:pPr>
      <w:r w:rsidRPr="00FA32A3">
        <w:rPr>
          <w:rFonts w:ascii="Times New Roman" w:hAnsi="Times New Roman"/>
        </w:rPr>
        <w:t>Zamawiający wymaga zatrudnienia na podstawie umowy o pracę przez wykonawcę lub podwykonawcę osób wykonujących wskazane poniżej czynności w trakcie realizacji zamówienia:</w:t>
      </w:r>
    </w:p>
    <w:p w:rsidR="00B04F21" w:rsidRPr="00876C30" w:rsidRDefault="00876C30" w:rsidP="000D5710">
      <w:pPr>
        <w:pStyle w:val="Akapitzlist"/>
        <w:ind w:left="284"/>
        <w:jc w:val="both"/>
        <w:rPr>
          <w:rFonts w:ascii="Times New Roman" w:hAnsi="Times New Roman"/>
          <w:b/>
        </w:rPr>
      </w:pPr>
      <w:r w:rsidRPr="00876C30">
        <w:rPr>
          <w:rFonts w:ascii="Times New Roman" w:hAnsi="Times New Roman"/>
          <w:b/>
        </w:rPr>
        <w:t>2</w:t>
      </w:r>
      <w:r w:rsidR="00B04F21" w:rsidRPr="00876C30">
        <w:rPr>
          <w:rFonts w:ascii="Times New Roman" w:hAnsi="Times New Roman"/>
          <w:b/>
        </w:rPr>
        <w:t xml:space="preserve"> osoby  na  stanowiskach robotniczych</w:t>
      </w:r>
    </w:p>
    <w:p w:rsidR="00B04F21" w:rsidRPr="00FA32A3" w:rsidRDefault="00B04F21" w:rsidP="000D5710">
      <w:pPr>
        <w:pStyle w:val="Akapitzlist"/>
        <w:numPr>
          <w:ilvl w:val="0"/>
          <w:numId w:val="37"/>
        </w:numPr>
        <w:spacing w:after="0" w:line="240" w:lineRule="auto"/>
        <w:ind w:left="284" w:hanging="284"/>
        <w:jc w:val="both"/>
        <w:rPr>
          <w:rFonts w:ascii="Times New Roman" w:hAnsi="Times New Roman"/>
        </w:rPr>
      </w:pPr>
      <w:r w:rsidRPr="00FA32A3">
        <w:rPr>
          <w:rFonts w:ascii="Times New Roman" w:hAnsi="Times New Roman"/>
        </w:rPr>
        <w:t xml:space="preserve">W trakcie realizacji zamówienia zamawiający uprawniony jest do wykonywania czynności kontrolnych </w:t>
      </w:r>
      <w:r w:rsidRPr="00FA32A3">
        <w:rPr>
          <w:rFonts w:ascii="Times New Roman" w:hAnsi="Times New Roman"/>
          <w:color w:val="000000"/>
        </w:rPr>
        <w:t>wobec wykonawcy odnośnie</w:t>
      </w:r>
      <w:r w:rsidRPr="00FA32A3">
        <w:rPr>
          <w:rFonts w:ascii="Times New Roman" w:hAnsi="Times New Roman"/>
        </w:rPr>
        <w:t xml:space="preserve"> spełniania przez wykonawcę lub podwykonawcę wymogu zatrudnienia na podstawie umowy o pracę osób wykonujących wskazane w punkcie 1 czynności. Zamawiający uprawniony jest w szczególności do: </w:t>
      </w:r>
    </w:p>
    <w:p w:rsidR="00B04F21" w:rsidRPr="00FA32A3" w:rsidRDefault="00B04F21" w:rsidP="000D5710">
      <w:pPr>
        <w:pStyle w:val="Akapitzlist"/>
        <w:numPr>
          <w:ilvl w:val="0"/>
          <w:numId w:val="38"/>
        </w:numPr>
        <w:spacing w:after="0" w:line="240" w:lineRule="auto"/>
        <w:ind w:left="567" w:hanging="283"/>
        <w:jc w:val="both"/>
        <w:rPr>
          <w:rFonts w:ascii="Times New Roman" w:hAnsi="Times New Roman"/>
        </w:rPr>
      </w:pPr>
      <w:r w:rsidRPr="00FA32A3">
        <w:rPr>
          <w:rFonts w:ascii="Times New Roman" w:hAnsi="Times New Roman"/>
        </w:rPr>
        <w:t>żądania oświadczeń i dokumentów w zakresie potwierdzenia spełniania ww. wymogów i dokonywania ich oceny,</w:t>
      </w:r>
    </w:p>
    <w:p w:rsidR="00B04F21" w:rsidRPr="00FA32A3" w:rsidRDefault="00B04F21" w:rsidP="000D5710">
      <w:pPr>
        <w:pStyle w:val="Akapitzlist"/>
        <w:numPr>
          <w:ilvl w:val="0"/>
          <w:numId w:val="38"/>
        </w:numPr>
        <w:spacing w:after="0" w:line="240" w:lineRule="auto"/>
        <w:ind w:left="567" w:hanging="283"/>
        <w:jc w:val="both"/>
        <w:rPr>
          <w:rFonts w:ascii="Times New Roman" w:hAnsi="Times New Roman"/>
        </w:rPr>
      </w:pPr>
      <w:r w:rsidRPr="00FA32A3">
        <w:rPr>
          <w:rFonts w:ascii="Times New Roman" w:hAnsi="Times New Roman"/>
        </w:rPr>
        <w:t>żądania wyjaśnień w przypadku wątpliwości w zakresie potwierdzenia spełniania ww. wymogów,</w:t>
      </w:r>
    </w:p>
    <w:p w:rsidR="00B04F21" w:rsidRPr="00FA32A3" w:rsidRDefault="00B04F21" w:rsidP="000D5710">
      <w:pPr>
        <w:pStyle w:val="Akapitzlist"/>
        <w:numPr>
          <w:ilvl w:val="0"/>
          <w:numId w:val="38"/>
        </w:numPr>
        <w:spacing w:after="0" w:line="240" w:lineRule="auto"/>
        <w:ind w:left="567" w:hanging="283"/>
        <w:jc w:val="both"/>
        <w:rPr>
          <w:rFonts w:ascii="Times New Roman" w:hAnsi="Times New Roman"/>
        </w:rPr>
      </w:pPr>
      <w:r w:rsidRPr="00FA32A3">
        <w:rPr>
          <w:rFonts w:ascii="Times New Roman" w:hAnsi="Times New Roman"/>
        </w:rPr>
        <w:t>przeprowadzania kontroli na miejscu wykonywania świadczenia.</w:t>
      </w:r>
    </w:p>
    <w:p w:rsidR="00B04F21" w:rsidRPr="00FA32A3" w:rsidRDefault="00B04F21" w:rsidP="000D5710">
      <w:pPr>
        <w:pStyle w:val="Akapitzlist"/>
        <w:ind w:left="284" w:hanging="284"/>
        <w:jc w:val="both"/>
        <w:rPr>
          <w:rFonts w:ascii="Times New Roman" w:hAnsi="Times New Roman"/>
        </w:rPr>
      </w:pPr>
    </w:p>
    <w:p w:rsidR="00B04F21" w:rsidRPr="00FA32A3" w:rsidRDefault="00B04F21" w:rsidP="000D5710">
      <w:pPr>
        <w:pStyle w:val="Akapitzlist"/>
        <w:numPr>
          <w:ilvl w:val="0"/>
          <w:numId w:val="37"/>
        </w:numPr>
        <w:spacing w:after="0" w:line="240" w:lineRule="auto"/>
        <w:ind w:left="284" w:hanging="284"/>
        <w:jc w:val="both"/>
        <w:rPr>
          <w:rFonts w:ascii="Times New Roman" w:hAnsi="Times New Roman"/>
        </w:rPr>
      </w:pPr>
      <w:r w:rsidRPr="00FA32A3">
        <w:rPr>
          <w:rFonts w:ascii="Times New Roman" w:hAnsi="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B04F21" w:rsidRPr="00FA32A3" w:rsidRDefault="00B04F21" w:rsidP="000D5710">
      <w:pPr>
        <w:pStyle w:val="Akapitzlist"/>
        <w:numPr>
          <w:ilvl w:val="0"/>
          <w:numId w:val="39"/>
        </w:numPr>
        <w:spacing w:after="0" w:line="240" w:lineRule="auto"/>
        <w:ind w:left="284" w:hanging="284"/>
        <w:jc w:val="both"/>
        <w:rPr>
          <w:rFonts w:ascii="Times New Roman" w:hAnsi="Times New Roman"/>
          <w:i/>
        </w:rPr>
      </w:pPr>
      <w:r w:rsidRPr="00FA32A3">
        <w:rPr>
          <w:rFonts w:ascii="Times New Roman" w:hAnsi="Times New Roman"/>
          <w:b/>
        </w:rPr>
        <w:t xml:space="preserve">oświadczenie wykonawcy lub podwykonawcy </w:t>
      </w:r>
      <w:r w:rsidRPr="00FA32A3">
        <w:rPr>
          <w:rFonts w:ascii="Times New Roman" w:hAnsi="Times New Roman"/>
        </w:rPr>
        <w:t>o zatrudnieniu na podstawie umowy o pracę osób wykonujących czynności, których dotyczy wezwanie zamawiającego.</w:t>
      </w:r>
      <w:r w:rsidRPr="00FA32A3">
        <w:rPr>
          <w:rFonts w:ascii="Times New Roman" w:hAnsi="Times New Roman"/>
          <w:b/>
        </w:rPr>
        <w:t xml:space="preserve"> </w:t>
      </w:r>
      <w:r w:rsidRPr="00FA32A3">
        <w:rPr>
          <w:rFonts w:ascii="Times New Roman" w:hAnsi="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B04F21" w:rsidRPr="00FA32A3" w:rsidRDefault="00B04F21" w:rsidP="00341E9F">
      <w:pPr>
        <w:pStyle w:val="Akapitzlist"/>
        <w:numPr>
          <w:ilvl w:val="0"/>
          <w:numId w:val="39"/>
        </w:numPr>
        <w:spacing w:after="0" w:line="240" w:lineRule="auto"/>
        <w:ind w:left="284" w:hanging="284"/>
        <w:jc w:val="both"/>
        <w:rPr>
          <w:rFonts w:ascii="Times New Roman" w:hAnsi="Times New Roman"/>
          <w:i/>
        </w:rPr>
      </w:pPr>
      <w:r w:rsidRPr="00FA32A3">
        <w:rPr>
          <w:rFonts w:ascii="Times New Roman" w:hAnsi="Times New Roman"/>
        </w:rPr>
        <w:t>poświadczoną za zgodność z oryginałem odpowiednio przez wykonawcę lub podwykonawcę</w:t>
      </w:r>
      <w:r w:rsidRPr="00FA32A3">
        <w:rPr>
          <w:rFonts w:ascii="Times New Roman" w:hAnsi="Times New Roman"/>
          <w:b/>
        </w:rPr>
        <w:t xml:space="preserve"> kopię umowy/umów o pracę</w:t>
      </w:r>
      <w:r w:rsidRPr="00FA32A3">
        <w:rPr>
          <w:rFonts w:ascii="Times New Roman" w:hAnsi="Times New Roman"/>
        </w:rPr>
        <w:t xml:space="preserve"> osób wykonujących w trakcie realizacji zamówienia czynności, których dotyczy ww. oświadczenie wykonawcy lub </w:t>
      </w:r>
      <w:r w:rsidRPr="00FA32A3">
        <w:rPr>
          <w:rFonts w:ascii="Times New Roman" w:hAnsi="Times New Roman"/>
          <w:color w:val="000000"/>
        </w:rPr>
        <w:t>podwykonawcy (wraz z dokumentem regulującym zakres obowiązków, jeżeli został sporządzony). Kopia</w:t>
      </w:r>
      <w:r w:rsidRPr="00FA32A3">
        <w:rPr>
          <w:rFonts w:ascii="Times New Roman" w:hAnsi="Times New Roman"/>
        </w:rPr>
        <w:t xml:space="preserve"> umowy/umów powinna zostać zanonimizowana w sposób zapewniający ochronę danych osobowych pracowników, zgodnie z </w:t>
      </w:r>
      <w:r w:rsidRPr="00FA32A3">
        <w:rPr>
          <w:rFonts w:ascii="Times New Roman" w:hAnsi="Times New Roman"/>
        </w:rPr>
        <w:lastRenderedPageBreak/>
        <w:t xml:space="preserve">przepisami ustawy z dnia 29 sierpnia 1997 r. </w:t>
      </w:r>
      <w:r w:rsidRPr="00FA32A3">
        <w:rPr>
          <w:rFonts w:ascii="Times New Roman" w:hAnsi="Times New Roman"/>
          <w:i/>
        </w:rPr>
        <w:t>o ochronie danych osobowych</w:t>
      </w:r>
      <w:r w:rsidRPr="00FA32A3">
        <w:rPr>
          <w:rFonts w:ascii="Times New Roman" w:hAnsi="Times New Roman"/>
        </w:rPr>
        <w:t xml:space="preserve"> (tj. w szczególności</w:t>
      </w:r>
      <w:r w:rsidRPr="00FA32A3">
        <w:rPr>
          <w:rStyle w:val="Odwoanieprzypisudolnego"/>
          <w:rFonts w:ascii="Times New Roman" w:hAnsi="Times New Roman"/>
        </w:rPr>
        <w:footnoteReference w:id="1"/>
      </w:r>
      <w:r w:rsidRPr="00FA32A3">
        <w:rPr>
          <w:rFonts w:ascii="Times New Roman" w:hAnsi="Times New Roman"/>
        </w:rPr>
        <w:t xml:space="preserve"> bez adresów, nr PESEL pracowników). Imię i nazwisko pracownika nie podlega </w:t>
      </w:r>
      <w:proofErr w:type="spellStart"/>
      <w:r w:rsidRPr="00FA32A3">
        <w:rPr>
          <w:rFonts w:ascii="Times New Roman" w:hAnsi="Times New Roman"/>
        </w:rPr>
        <w:t>anonimizacji</w:t>
      </w:r>
      <w:proofErr w:type="spellEnd"/>
      <w:r w:rsidRPr="00FA32A3">
        <w:rPr>
          <w:rFonts w:ascii="Times New Roman" w:hAnsi="Times New Roman"/>
        </w:rPr>
        <w:t>. Informacje takie jak: data zawarcia umowy, rodzaj umowy o pracę i wymiar etatu powinny być możliwe do zidentyfikowania;</w:t>
      </w:r>
    </w:p>
    <w:p w:rsidR="00B04F21" w:rsidRPr="00FA32A3" w:rsidRDefault="00B04F21" w:rsidP="00341E9F">
      <w:pPr>
        <w:pStyle w:val="Akapitzlist"/>
        <w:numPr>
          <w:ilvl w:val="0"/>
          <w:numId w:val="39"/>
        </w:numPr>
        <w:spacing w:after="0" w:line="240" w:lineRule="auto"/>
        <w:ind w:left="284" w:hanging="284"/>
        <w:jc w:val="both"/>
        <w:rPr>
          <w:rFonts w:ascii="Times New Roman" w:hAnsi="Times New Roman"/>
        </w:rPr>
      </w:pPr>
      <w:r w:rsidRPr="00FA32A3">
        <w:rPr>
          <w:rFonts w:ascii="Times New Roman" w:hAnsi="Times New Roman"/>
          <w:b/>
        </w:rPr>
        <w:t>zaświadczenie właściwego oddziału ZUS,</w:t>
      </w:r>
      <w:r w:rsidRPr="00FA32A3">
        <w:rPr>
          <w:rFonts w:ascii="Times New Roman" w:hAnsi="Times New Roman"/>
        </w:rPr>
        <w:t xml:space="preserve"> potwierdzające opłacanie </w:t>
      </w:r>
      <w:r w:rsidRPr="00FA32A3">
        <w:rPr>
          <w:rFonts w:ascii="Times New Roman" w:hAnsi="Times New Roman"/>
          <w:color w:val="000000"/>
        </w:rPr>
        <w:t>przez wykonawcę lub podwykonawcę składek na ubezpieczenia</w:t>
      </w:r>
      <w:r w:rsidRPr="00FA32A3">
        <w:rPr>
          <w:rFonts w:ascii="Times New Roman" w:hAnsi="Times New Roman"/>
        </w:rPr>
        <w:t xml:space="preserve"> społeczne i zdrowotne z tytułu zatrudnienia na podstawie umów o pracę za ostatni okres rozliczeniowy;</w:t>
      </w:r>
    </w:p>
    <w:p w:rsidR="00B04F21" w:rsidRPr="00FA32A3" w:rsidRDefault="00B04F21" w:rsidP="00341E9F">
      <w:pPr>
        <w:pStyle w:val="Akapitzlist"/>
        <w:numPr>
          <w:ilvl w:val="0"/>
          <w:numId w:val="39"/>
        </w:numPr>
        <w:spacing w:after="0" w:line="240" w:lineRule="auto"/>
        <w:ind w:left="284" w:hanging="284"/>
        <w:jc w:val="both"/>
        <w:rPr>
          <w:rFonts w:ascii="Times New Roman" w:hAnsi="Times New Roman"/>
        </w:rPr>
      </w:pPr>
      <w:r w:rsidRPr="00FA32A3">
        <w:rPr>
          <w:rFonts w:ascii="Times New Roman" w:hAnsi="Times New Roman"/>
        </w:rPr>
        <w:t>poświadczoną za zgodność z oryginałem odpowiednio przez wykonawcę lub podwykonawcę</w:t>
      </w:r>
      <w:r w:rsidRPr="00FA32A3">
        <w:rPr>
          <w:rFonts w:ascii="Times New Roman" w:hAnsi="Times New Roman"/>
          <w:b/>
        </w:rPr>
        <w:t xml:space="preserve"> kopię dowodu potwierdzającego zgłoszenie pracownika przez pracodawcę do ubezpieczeń</w:t>
      </w:r>
      <w:r w:rsidRPr="00FA32A3">
        <w:rPr>
          <w:rFonts w:ascii="Times New Roman" w:hAnsi="Times New Roman"/>
        </w:rPr>
        <w:t xml:space="preserve">, zanonimizowaną w sposób zapewniający ochronę danych osobowych pracowników, zgodnie z przepisami ustawy z dnia 29 sierpnia 1997 r. </w:t>
      </w:r>
      <w:r w:rsidRPr="00FA32A3">
        <w:rPr>
          <w:rFonts w:ascii="Times New Roman" w:hAnsi="Times New Roman"/>
          <w:i/>
        </w:rPr>
        <w:t>o ochronie danych osobowych.</w:t>
      </w:r>
      <w:r w:rsidRPr="00FA32A3">
        <w:rPr>
          <w:rFonts w:ascii="Times New Roman" w:hAnsi="Times New Roman"/>
        </w:rPr>
        <w:t xml:space="preserve"> Imię i nazwisko pracownika nie podlega </w:t>
      </w:r>
      <w:proofErr w:type="spellStart"/>
      <w:r w:rsidRPr="00FA32A3">
        <w:rPr>
          <w:rFonts w:ascii="Times New Roman" w:hAnsi="Times New Roman"/>
        </w:rPr>
        <w:t>anonimizacji</w:t>
      </w:r>
      <w:proofErr w:type="spellEnd"/>
      <w:r w:rsidRPr="00FA32A3">
        <w:rPr>
          <w:rFonts w:ascii="Times New Roman" w:hAnsi="Times New Roman"/>
        </w:rPr>
        <w:t>.</w:t>
      </w:r>
    </w:p>
    <w:p w:rsidR="00B04F21" w:rsidRPr="00FA32A3" w:rsidRDefault="00B04F21" w:rsidP="00341E9F">
      <w:pPr>
        <w:pStyle w:val="Akapitzlist"/>
        <w:numPr>
          <w:ilvl w:val="0"/>
          <w:numId w:val="37"/>
        </w:numPr>
        <w:spacing w:after="0" w:line="240" w:lineRule="auto"/>
        <w:ind w:left="284" w:hanging="284"/>
        <w:jc w:val="both"/>
        <w:rPr>
          <w:rFonts w:ascii="Times New Roman" w:hAnsi="Times New Roman"/>
        </w:rPr>
      </w:pPr>
      <w:r w:rsidRPr="00FA32A3">
        <w:rPr>
          <w:rFonts w:ascii="Times New Roman" w:hAnsi="Times New Roman"/>
        </w:rPr>
        <w:t xml:space="preserve">Z tytułu niespełnienia przez </w:t>
      </w:r>
      <w:r w:rsidRPr="00FA32A3">
        <w:rPr>
          <w:rFonts w:ascii="Times New Roman" w:hAnsi="Times New Roman"/>
          <w:color w:val="00000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FA32A3">
        <w:rPr>
          <w:rFonts w:ascii="Times New Roman" w:hAnsi="Times New Roman"/>
        </w:rPr>
        <w:t xml:space="preserve">przez </w:t>
      </w:r>
      <w:r w:rsidRPr="00FA32A3">
        <w:rPr>
          <w:rFonts w:ascii="Times New Roman" w:hAnsi="Times New Roman"/>
          <w:color w:val="000000"/>
        </w:rPr>
        <w:t xml:space="preserve">wykonawcę lub podwykonawcę wymogu zatrudnienia na podstawie umowy o pracę traktowane będzie jako </w:t>
      </w:r>
      <w:r w:rsidRPr="00FA32A3">
        <w:rPr>
          <w:rFonts w:ascii="Times New Roman" w:hAnsi="Times New Roman"/>
        </w:rPr>
        <w:t xml:space="preserve">niespełnienie przez </w:t>
      </w:r>
      <w:r w:rsidRPr="00FA32A3">
        <w:rPr>
          <w:rFonts w:ascii="Times New Roman" w:hAnsi="Times New Roman"/>
          <w:color w:val="000000"/>
        </w:rPr>
        <w:t xml:space="preserve">wykonawcę lub podwykonawcę wymogu zatrudnienia na podstawie umowy o pracę osób wykonujących wskazane w punkcie 1 czynności. </w:t>
      </w:r>
    </w:p>
    <w:p w:rsidR="00B04F21" w:rsidRPr="00FA32A3" w:rsidRDefault="00B04F21" w:rsidP="00341E9F">
      <w:pPr>
        <w:pStyle w:val="Akapitzlist"/>
        <w:numPr>
          <w:ilvl w:val="0"/>
          <w:numId w:val="37"/>
        </w:numPr>
        <w:spacing w:after="0" w:line="240" w:lineRule="auto"/>
        <w:ind w:left="284" w:hanging="284"/>
        <w:jc w:val="both"/>
        <w:rPr>
          <w:rFonts w:ascii="Times New Roman" w:hAnsi="Times New Roman"/>
        </w:rPr>
      </w:pPr>
      <w:r w:rsidRPr="00FA32A3">
        <w:rPr>
          <w:rFonts w:ascii="Times New Roman" w:hAnsi="Times New Roman"/>
          <w:color w:val="000000"/>
        </w:rPr>
        <w:t>W przypadku uzasadnionych wątpliwości co do przestrzegania prawa pracy przez wykonawcę lub podwykonawcę, zamawiający może zwrócić się o przeprowadzenie kontroli przez Państwową</w:t>
      </w:r>
      <w:r w:rsidRPr="00FA32A3">
        <w:rPr>
          <w:rFonts w:ascii="Times New Roman" w:hAnsi="Times New Roman"/>
        </w:rPr>
        <w:t xml:space="preserve"> Inspekcję Pracy.</w:t>
      </w:r>
    </w:p>
    <w:p w:rsidR="00B04F21" w:rsidRPr="00FA32A3" w:rsidRDefault="00B04F21" w:rsidP="00B04F21">
      <w:pPr>
        <w:rPr>
          <w:rFonts w:eastAsia="Verdana"/>
          <w:sz w:val="22"/>
          <w:szCs w:val="22"/>
        </w:rPr>
      </w:pPr>
    </w:p>
    <w:p w:rsidR="00B04F21" w:rsidRPr="00FA32A3" w:rsidRDefault="00B04F21" w:rsidP="00B04F21">
      <w:pPr>
        <w:pStyle w:val="Nagwek61"/>
        <w:keepNext/>
        <w:keepLines/>
        <w:shd w:val="clear" w:color="auto" w:fill="auto"/>
        <w:spacing w:line="240" w:lineRule="auto"/>
        <w:ind w:left="20"/>
        <w:jc w:val="center"/>
        <w:rPr>
          <w:rFonts w:ascii="Times New Roman" w:hAnsi="Times New Roman" w:cs="Times New Roman"/>
          <w:color w:val="000000"/>
        </w:rPr>
      </w:pPr>
      <w:r w:rsidRPr="00FA32A3">
        <w:rPr>
          <w:rFonts w:ascii="Times New Roman" w:hAnsi="Times New Roman" w:cs="Times New Roman"/>
          <w:color w:val="000000"/>
        </w:rPr>
        <w:t>Rozdział XVII</w:t>
      </w:r>
    </w:p>
    <w:p w:rsidR="00B04F21" w:rsidRPr="00FA32A3" w:rsidRDefault="00B04F21" w:rsidP="00B04F21">
      <w:pPr>
        <w:spacing w:line="242" w:lineRule="auto"/>
        <w:ind w:right="300"/>
        <w:jc w:val="both"/>
        <w:rPr>
          <w:b/>
          <w:sz w:val="22"/>
          <w:szCs w:val="22"/>
        </w:rPr>
      </w:pPr>
      <w:r w:rsidRPr="00FA32A3">
        <w:rPr>
          <w:color w:val="00B0F0"/>
          <w:sz w:val="22"/>
          <w:szCs w:val="22"/>
        </w:rPr>
        <w:t xml:space="preserve">                        </w:t>
      </w:r>
      <w:r w:rsidRPr="00FA32A3">
        <w:rPr>
          <w:b/>
          <w:sz w:val="22"/>
          <w:szCs w:val="22"/>
        </w:rPr>
        <w:t xml:space="preserve">Informacje o obowiązku osobistego wykonania przez Wykonawcę </w:t>
      </w:r>
    </w:p>
    <w:p w:rsidR="00B04F21" w:rsidRPr="00FA32A3" w:rsidRDefault="00B04F21" w:rsidP="00B04F21">
      <w:pPr>
        <w:spacing w:line="242" w:lineRule="auto"/>
        <w:ind w:right="300"/>
        <w:jc w:val="both"/>
        <w:rPr>
          <w:b/>
          <w:sz w:val="22"/>
          <w:szCs w:val="22"/>
        </w:rPr>
      </w:pPr>
      <w:r w:rsidRPr="00FA32A3">
        <w:rPr>
          <w:b/>
          <w:sz w:val="22"/>
          <w:szCs w:val="22"/>
        </w:rPr>
        <w:t xml:space="preserve">                                               kluczowych części zamówienia.</w:t>
      </w:r>
    </w:p>
    <w:p w:rsidR="00B04F21" w:rsidRPr="00FA32A3" w:rsidRDefault="00B04F21" w:rsidP="00B04F21">
      <w:pPr>
        <w:spacing w:line="80" w:lineRule="exact"/>
        <w:jc w:val="both"/>
        <w:rPr>
          <w:sz w:val="22"/>
          <w:szCs w:val="22"/>
        </w:rPr>
      </w:pPr>
    </w:p>
    <w:p w:rsidR="00B04F21" w:rsidRPr="00FA32A3" w:rsidRDefault="00B04F21" w:rsidP="00B04F21">
      <w:pPr>
        <w:spacing w:line="242" w:lineRule="auto"/>
        <w:ind w:left="4" w:right="360"/>
        <w:jc w:val="both"/>
        <w:rPr>
          <w:sz w:val="22"/>
          <w:szCs w:val="22"/>
        </w:rPr>
      </w:pPr>
      <w:r w:rsidRPr="00FA32A3">
        <w:rPr>
          <w:sz w:val="22"/>
          <w:szCs w:val="22"/>
        </w:rPr>
        <w:t>Zamawiający nie określa kluczowych części zamówienia, które Wykonawca winien wykonać siłami własnymi.</w:t>
      </w:r>
    </w:p>
    <w:p w:rsidR="00B04F21" w:rsidRPr="00FA32A3" w:rsidRDefault="00B04F21" w:rsidP="00B04F21">
      <w:pPr>
        <w:spacing w:line="242" w:lineRule="auto"/>
        <w:ind w:left="4" w:right="360"/>
        <w:jc w:val="both"/>
        <w:rPr>
          <w:sz w:val="22"/>
          <w:szCs w:val="22"/>
        </w:rPr>
      </w:pPr>
    </w:p>
    <w:p w:rsidR="00B04F21" w:rsidRPr="00FA32A3" w:rsidRDefault="00B04F21" w:rsidP="00B04F21">
      <w:pPr>
        <w:pStyle w:val="Nagwek61"/>
        <w:keepNext/>
        <w:keepLines/>
        <w:shd w:val="clear" w:color="auto" w:fill="auto"/>
        <w:spacing w:line="240" w:lineRule="auto"/>
        <w:ind w:left="20"/>
        <w:jc w:val="center"/>
        <w:rPr>
          <w:rFonts w:ascii="Times New Roman" w:hAnsi="Times New Roman" w:cs="Times New Roman"/>
          <w:color w:val="000000"/>
        </w:rPr>
      </w:pPr>
      <w:r w:rsidRPr="00FA32A3">
        <w:rPr>
          <w:rFonts w:ascii="Times New Roman" w:hAnsi="Times New Roman" w:cs="Times New Roman"/>
          <w:color w:val="000000"/>
        </w:rPr>
        <w:t>Rozdział XVIII</w:t>
      </w:r>
    </w:p>
    <w:p w:rsidR="00B04F21" w:rsidRPr="00FA32A3" w:rsidRDefault="00B04F21" w:rsidP="00B04F21">
      <w:pPr>
        <w:pStyle w:val="Nagwek61"/>
        <w:keepNext/>
        <w:keepLines/>
        <w:shd w:val="clear" w:color="auto" w:fill="auto"/>
        <w:spacing w:line="240" w:lineRule="auto"/>
        <w:ind w:left="20"/>
        <w:jc w:val="center"/>
        <w:rPr>
          <w:rFonts w:ascii="Times New Roman" w:hAnsi="Times New Roman" w:cs="Times New Roman"/>
          <w:color w:val="000000"/>
        </w:rPr>
      </w:pPr>
      <w:r w:rsidRPr="00FA32A3">
        <w:rPr>
          <w:rFonts w:ascii="Times New Roman" w:hAnsi="Times New Roman" w:cs="Times New Roman"/>
          <w:color w:val="000000"/>
        </w:rPr>
        <w:t xml:space="preserve">Wymagania  dotyczące  umów o podwykonawstwie </w:t>
      </w:r>
    </w:p>
    <w:p w:rsidR="00B04F21" w:rsidRPr="00FA32A3" w:rsidRDefault="00B04F21" w:rsidP="00B04F21">
      <w:pPr>
        <w:spacing w:line="300" w:lineRule="exact"/>
        <w:jc w:val="both"/>
        <w:rPr>
          <w:sz w:val="22"/>
          <w:szCs w:val="22"/>
        </w:rPr>
      </w:pPr>
    </w:p>
    <w:p w:rsidR="00B04F21" w:rsidRPr="00FA32A3" w:rsidRDefault="00B04F21" w:rsidP="00B04F21">
      <w:pPr>
        <w:tabs>
          <w:tab w:val="left" w:pos="844"/>
        </w:tabs>
        <w:spacing w:line="244" w:lineRule="auto"/>
        <w:ind w:right="20"/>
        <w:jc w:val="both"/>
        <w:rPr>
          <w:b/>
          <w:sz w:val="22"/>
          <w:szCs w:val="22"/>
        </w:rPr>
      </w:pPr>
      <w:r w:rsidRPr="00FA32A3">
        <w:rPr>
          <w:b/>
          <w:sz w:val="22"/>
          <w:szCs w:val="22"/>
        </w:rPr>
        <w:t>Umowa o podwykonawstwo, której przedmiotem są roboty budowlane musi zawierać postanowienia dotyczące:</w:t>
      </w:r>
    </w:p>
    <w:p w:rsidR="00B04F21" w:rsidRPr="00FA32A3" w:rsidRDefault="00B04F21" w:rsidP="00B04F21">
      <w:pPr>
        <w:spacing w:line="72" w:lineRule="exact"/>
        <w:jc w:val="both"/>
        <w:rPr>
          <w:b/>
          <w:sz w:val="22"/>
          <w:szCs w:val="22"/>
        </w:rPr>
      </w:pPr>
    </w:p>
    <w:p w:rsidR="00B04F21" w:rsidRPr="00FA32A3" w:rsidRDefault="00B04F21" w:rsidP="00341E9F">
      <w:pPr>
        <w:tabs>
          <w:tab w:val="left" w:pos="1124"/>
        </w:tabs>
        <w:spacing w:line="256" w:lineRule="auto"/>
        <w:ind w:left="284" w:hanging="284"/>
        <w:jc w:val="both"/>
        <w:rPr>
          <w:sz w:val="22"/>
          <w:szCs w:val="22"/>
        </w:rPr>
      </w:pPr>
      <w:r w:rsidRPr="00FA32A3">
        <w:rPr>
          <w:sz w:val="22"/>
          <w:szCs w:val="22"/>
        </w:rPr>
        <w:t xml:space="preserve">1. Szczegółowego określenia zakresu zlecanych podwykonawcy robót budowlanych wraz z     oświadczeniem podwykonawcy, iż zapoznał się ona </w:t>
      </w:r>
      <w:r w:rsidR="00341E9F">
        <w:rPr>
          <w:sz w:val="22"/>
          <w:szCs w:val="22"/>
        </w:rPr>
        <w:t>z dokumentacją techniczną oraz</w:t>
      </w:r>
      <w:r w:rsidRPr="00FA32A3">
        <w:rPr>
          <w:sz w:val="22"/>
          <w:szCs w:val="22"/>
        </w:rPr>
        <w:t xml:space="preserve"> warunkami realizacji zamówienia i nie wnosi do nich żadnych uwag.</w:t>
      </w:r>
    </w:p>
    <w:p w:rsidR="00B04F21" w:rsidRPr="00FA32A3" w:rsidRDefault="00B04F21" w:rsidP="00341E9F">
      <w:pPr>
        <w:tabs>
          <w:tab w:val="left" w:pos="1124"/>
        </w:tabs>
        <w:spacing w:line="256" w:lineRule="auto"/>
        <w:ind w:left="284" w:hanging="284"/>
        <w:jc w:val="both"/>
        <w:rPr>
          <w:sz w:val="22"/>
          <w:szCs w:val="22"/>
        </w:rPr>
      </w:pPr>
      <w:r w:rsidRPr="00FA32A3">
        <w:rPr>
          <w:sz w:val="22"/>
          <w:szCs w:val="22"/>
        </w:rPr>
        <w:t>2. Terminu płatności za wykonane roboty budowlane, który n</w:t>
      </w:r>
      <w:r w:rsidR="00341E9F">
        <w:rPr>
          <w:sz w:val="22"/>
          <w:szCs w:val="22"/>
        </w:rPr>
        <w:t>ie może być dłuższy niż 30 dni</w:t>
      </w:r>
      <w:r w:rsidRPr="00FA32A3">
        <w:rPr>
          <w:sz w:val="22"/>
          <w:szCs w:val="22"/>
        </w:rPr>
        <w:t xml:space="preserve"> od dnia doręczenie wykonawcy faktury lub rachunku, potwi</w:t>
      </w:r>
      <w:r w:rsidR="00341E9F">
        <w:rPr>
          <w:sz w:val="22"/>
          <w:szCs w:val="22"/>
        </w:rPr>
        <w:t xml:space="preserve">erdzającego wykonanie zleconej </w:t>
      </w:r>
      <w:r w:rsidRPr="00FA32A3">
        <w:rPr>
          <w:sz w:val="22"/>
          <w:szCs w:val="22"/>
        </w:rPr>
        <w:t xml:space="preserve"> podwykonawcy roboty budowlanej.</w:t>
      </w:r>
    </w:p>
    <w:p w:rsidR="00B04F21" w:rsidRPr="00FA32A3" w:rsidRDefault="00B04F21" w:rsidP="00341E9F">
      <w:pPr>
        <w:tabs>
          <w:tab w:val="left" w:pos="1124"/>
        </w:tabs>
        <w:spacing w:line="256" w:lineRule="auto"/>
        <w:ind w:left="284" w:hanging="284"/>
        <w:jc w:val="both"/>
        <w:rPr>
          <w:sz w:val="22"/>
          <w:szCs w:val="22"/>
        </w:rPr>
      </w:pPr>
      <w:r w:rsidRPr="00FA32A3">
        <w:rPr>
          <w:sz w:val="22"/>
          <w:szCs w:val="22"/>
        </w:rPr>
        <w:t xml:space="preserve">3. Obowiązku przedłożenia Zamawiającemu przez podwykonawcę zamierzającego zawrzeć </w:t>
      </w:r>
    </w:p>
    <w:p w:rsidR="00B04F21" w:rsidRPr="00FA32A3" w:rsidRDefault="00B04F21" w:rsidP="00341E9F">
      <w:pPr>
        <w:tabs>
          <w:tab w:val="left" w:pos="1124"/>
        </w:tabs>
        <w:spacing w:line="256" w:lineRule="auto"/>
        <w:ind w:left="284" w:hanging="284"/>
        <w:jc w:val="both"/>
        <w:rPr>
          <w:sz w:val="22"/>
          <w:szCs w:val="22"/>
        </w:rPr>
      </w:pPr>
      <w:r w:rsidRPr="00FA32A3">
        <w:rPr>
          <w:sz w:val="22"/>
          <w:szCs w:val="22"/>
        </w:rPr>
        <w:t xml:space="preserve">    umowę o podwykonawstwo, której przedmiotem są roboty budowlane, projektu tej umowy, </w:t>
      </w:r>
    </w:p>
    <w:p w:rsidR="00B04F21" w:rsidRPr="00FA32A3" w:rsidRDefault="00B04F21" w:rsidP="00341E9F">
      <w:pPr>
        <w:tabs>
          <w:tab w:val="left" w:pos="1124"/>
        </w:tabs>
        <w:spacing w:line="256" w:lineRule="auto"/>
        <w:ind w:left="284" w:hanging="284"/>
        <w:jc w:val="both"/>
        <w:rPr>
          <w:sz w:val="22"/>
          <w:szCs w:val="22"/>
        </w:rPr>
      </w:pPr>
      <w:r w:rsidRPr="00FA32A3">
        <w:rPr>
          <w:sz w:val="22"/>
          <w:szCs w:val="22"/>
        </w:rPr>
        <w:t xml:space="preserve">    a także projektu jej zmiany, wraz ze zgodą Wykonawcy na zawarcie umowy o </w:t>
      </w:r>
    </w:p>
    <w:p w:rsidR="00B04F21" w:rsidRPr="00FA32A3" w:rsidRDefault="00B04F21" w:rsidP="00341E9F">
      <w:pPr>
        <w:tabs>
          <w:tab w:val="left" w:pos="1124"/>
        </w:tabs>
        <w:spacing w:line="256" w:lineRule="auto"/>
        <w:ind w:left="284" w:hanging="284"/>
        <w:jc w:val="both"/>
        <w:rPr>
          <w:sz w:val="22"/>
          <w:szCs w:val="22"/>
        </w:rPr>
      </w:pPr>
      <w:r w:rsidRPr="00FA32A3">
        <w:rPr>
          <w:sz w:val="22"/>
          <w:szCs w:val="22"/>
        </w:rPr>
        <w:t xml:space="preserve">    podwykonawstwo zgodnej z projektem umowy lub jej zmiany.</w:t>
      </w:r>
    </w:p>
    <w:p w:rsidR="00B04F21" w:rsidRPr="00FA32A3" w:rsidRDefault="00B04F21" w:rsidP="00341E9F">
      <w:pPr>
        <w:tabs>
          <w:tab w:val="left" w:pos="1124"/>
        </w:tabs>
        <w:spacing w:line="256" w:lineRule="auto"/>
        <w:ind w:left="284" w:hanging="284"/>
        <w:jc w:val="both"/>
        <w:rPr>
          <w:sz w:val="22"/>
          <w:szCs w:val="22"/>
        </w:rPr>
      </w:pPr>
      <w:r w:rsidRPr="00FA32A3">
        <w:rPr>
          <w:sz w:val="22"/>
          <w:szCs w:val="22"/>
        </w:rPr>
        <w:t>4. Obowiązku przedłożenia Zamawiającemu przez podwykon</w:t>
      </w:r>
      <w:r w:rsidR="00341E9F">
        <w:rPr>
          <w:sz w:val="22"/>
          <w:szCs w:val="22"/>
        </w:rPr>
        <w:t xml:space="preserve">awcę poświadczonej za zgodność </w:t>
      </w:r>
      <w:r w:rsidRPr="00FA32A3">
        <w:rPr>
          <w:sz w:val="22"/>
          <w:szCs w:val="22"/>
        </w:rPr>
        <w:t>z oryginałem kopii zawartej umowy o podwykonawstwo lub j</w:t>
      </w:r>
      <w:r w:rsidR="00341E9F">
        <w:rPr>
          <w:sz w:val="22"/>
          <w:szCs w:val="22"/>
        </w:rPr>
        <w:t xml:space="preserve">ej zmiany, w terminie do 7 dni </w:t>
      </w:r>
      <w:r w:rsidRPr="00FA32A3">
        <w:rPr>
          <w:sz w:val="22"/>
          <w:szCs w:val="22"/>
        </w:rPr>
        <w:t>od jej zawarcia z wyłączeniem umów o podwykonawstwo, o których mowa w punkcie 2.</w:t>
      </w:r>
    </w:p>
    <w:p w:rsidR="00B04F21" w:rsidRPr="00FA32A3" w:rsidRDefault="00B04F21" w:rsidP="00B04F21">
      <w:pPr>
        <w:tabs>
          <w:tab w:val="left" w:pos="1124"/>
        </w:tabs>
        <w:spacing w:line="256" w:lineRule="auto"/>
        <w:jc w:val="both"/>
        <w:rPr>
          <w:sz w:val="22"/>
          <w:szCs w:val="22"/>
        </w:rPr>
      </w:pPr>
      <w:r w:rsidRPr="00FA32A3">
        <w:rPr>
          <w:sz w:val="22"/>
          <w:szCs w:val="22"/>
        </w:rPr>
        <w:t xml:space="preserve">    </w:t>
      </w:r>
    </w:p>
    <w:p w:rsidR="00B04F21" w:rsidRPr="00FA32A3" w:rsidRDefault="00B04F21" w:rsidP="00341E9F">
      <w:pPr>
        <w:spacing w:line="65" w:lineRule="exact"/>
        <w:ind w:left="284" w:hanging="284"/>
        <w:jc w:val="both"/>
        <w:rPr>
          <w:sz w:val="22"/>
          <w:szCs w:val="22"/>
        </w:rPr>
      </w:pPr>
    </w:p>
    <w:p w:rsidR="00B04F21" w:rsidRPr="00FA32A3" w:rsidRDefault="00B04F21" w:rsidP="00EB6190">
      <w:pPr>
        <w:tabs>
          <w:tab w:val="left" w:pos="1191"/>
        </w:tabs>
        <w:spacing w:line="266" w:lineRule="auto"/>
        <w:ind w:left="284" w:hanging="284"/>
        <w:jc w:val="both"/>
        <w:rPr>
          <w:sz w:val="22"/>
          <w:szCs w:val="22"/>
        </w:rPr>
      </w:pPr>
      <w:r w:rsidRPr="00FA32A3">
        <w:rPr>
          <w:sz w:val="22"/>
          <w:szCs w:val="22"/>
        </w:rPr>
        <w:t xml:space="preserve">5. Terminu na zgłoszenie przez Zamawiającego </w:t>
      </w:r>
      <w:r w:rsidR="00341E9F">
        <w:rPr>
          <w:sz w:val="22"/>
          <w:szCs w:val="22"/>
        </w:rPr>
        <w:t>zastrzeżeń do projektu umowy o</w:t>
      </w:r>
      <w:r w:rsidRPr="00FA32A3">
        <w:rPr>
          <w:sz w:val="22"/>
          <w:szCs w:val="22"/>
        </w:rPr>
        <w:t xml:space="preserve"> podwykonawstwo, której przedmiotem są roboty budowlane</w:t>
      </w:r>
      <w:r w:rsidR="00341E9F">
        <w:rPr>
          <w:sz w:val="22"/>
          <w:szCs w:val="22"/>
        </w:rPr>
        <w:t>, a także projektu jej zmiany,</w:t>
      </w:r>
      <w:r w:rsidRPr="00FA32A3">
        <w:rPr>
          <w:sz w:val="22"/>
          <w:szCs w:val="22"/>
        </w:rPr>
        <w:t xml:space="preserve"> lub sprzeciwu do umowy o podwykonawstwo, której przed</w:t>
      </w:r>
      <w:r w:rsidR="00341E9F">
        <w:rPr>
          <w:sz w:val="22"/>
          <w:szCs w:val="22"/>
        </w:rPr>
        <w:t>miotem są roboty budowlane lub</w:t>
      </w:r>
      <w:r w:rsidRPr="00FA32A3">
        <w:rPr>
          <w:sz w:val="22"/>
          <w:szCs w:val="22"/>
        </w:rPr>
        <w:t xml:space="preserve"> jej zmiany – termin ten nie może być krótszy n</w:t>
      </w:r>
      <w:r w:rsidR="00EB6190">
        <w:rPr>
          <w:sz w:val="22"/>
          <w:szCs w:val="22"/>
        </w:rPr>
        <w:t xml:space="preserve">iż 14 dni od daty przedłożenia </w:t>
      </w:r>
      <w:r w:rsidRPr="00FA32A3">
        <w:rPr>
          <w:sz w:val="22"/>
          <w:szCs w:val="22"/>
        </w:rPr>
        <w:t>Zamawiającemu odpowiednio: projektu umowy, projek</w:t>
      </w:r>
      <w:r w:rsidR="00EB6190">
        <w:rPr>
          <w:sz w:val="22"/>
          <w:szCs w:val="22"/>
        </w:rPr>
        <w:t>tu zmiany umowy, poświadczonej</w:t>
      </w:r>
      <w:r w:rsidRPr="00FA32A3">
        <w:rPr>
          <w:sz w:val="22"/>
          <w:szCs w:val="22"/>
        </w:rPr>
        <w:t xml:space="preserve"> za zgodność z oryginałem kopii zawartej umowy lub jej zmiany.</w:t>
      </w:r>
    </w:p>
    <w:p w:rsidR="00B04F21" w:rsidRPr="00FA32A3" w:rsidRDefault="00B04F21" w:rsidP="00341E9F">
      <w:pPr>
        <w:spacing w:line="48" w:lineRule="exact"/>
        <w:ind w:left="284" w:hanging="284"/>
        <w:jc w:val="both"/>
        <w:rPr>
          <w:sz w:val="22"/>
          <w:szCs w:val="22"/>
        </w:rPr>
      </w:pPr>
    </w:p>
    <w:p w:rsidR="00B04F21" w:rsidRPr="00FA32A3" w:rsidRDefault="00B04F21" w:rsidP="00EB6190">
      <w:pPr>
        <w:tabs>
          <w:tab w:val="left" w:pos="1124"/>
        </w:tabs>
        <w:spacing w:line="242" w:lineRule="auto"/>
        <w:ind w:left="284" w:right="20" w:hanging="284"/>
        <w:jc w:val="both"/>
        <w:rPr>
          <w:sz w:val="22"/>
          <w:szCs w:val="22"/>
        </w:rPr>
      </w:pPr>
      <w:r w:rsidRPr="00FA32A3">
        <w:rPr>
          <w:sz w:val="22"/>
          <w:szCs w:val="22"/>
        </w:rPr>
        <w:t>6. Zastrzeżenia, że podwykonawca bez zgody Zamawiającego n</w:t>
      </w:r>
      <w:r w:rsidR="00EB6190">
        <w:rPr>
          <w:sz w:val="22"/>
          <w:szCs w:val="22"/>
        </w:rPr>
        <w:t xml:space="preserve">ie ma prawa dokonywania cesji  </w:t>
      </w:r>
      <w:r w:rsidRPr="00FA32A3">
        <w:rPr>
          <w:sz w:val="22"/>
          <w:szCs w:val="22"/>
        </w:rPr>
        <w:t>wierzytelności wynikającej z zawartej umowy o podwykonawstwo.</w:t>
      </w:r>
    </w:p>
    <w:p w:rsidR="00B04F21" w:rsidRPr="00FA32A3" w:rsidRDefault="00B04F21" w:rsidP="00341E9F">
      <w:pPr>
        <w:spacing w:line="77" w:lineRule="exact"/>
        <w:ind w:left="284" w:hanging="284"/>
        <w:jc w:val="both"/>
        <w:rPr>
          <w:sz w:val="22"/>
          <w:szCs w:val="22"/>
        </w:rPr>
      </w:pPr>
    </w:p>
    <w:p w:rsidR="00B04F21" w:rsidRPr="00FA32A3" w:rsidRDefault="00B04F21" w:rsidP="00786124">
      <w:pPr>
        <w:tabs>
          <w:tab w:val="left" w:pos="1124"/>
        </w:tabs>
        <w:spacing w:line="266" w:lineRule="auto"/>
        <w:ind w:left="284" w:right="20" w:hanging="284"/>
        <w:jc w:val="both"/>
        <w:rPr>
          <w:sz w:val="22"/>
          <w:szCs w:val="22"/>
        </w:rPr>
      </w:pPr>
      <w:r w:rsidRPr="00FA32A3">
        <w:rPr>
          <w:sz w:val="22"/>
          <w:szCs w:val="22"/>
        </w:rPr>
        <w:t>7. Jeżeli przedłożony Zamawiającemu projekt umowy lub je</w:t>
      </w:r>
      <w:r w:rsidR="00EB6190">
        <w:rPr>
          <w:sz w:val="22"/>
          <w:szCs w:val="22"/>
        </w:rPr>
        <w:t xml:space="preserve">j zmiany lub poświadczona za  </w:t>
      </w:r>
      <w:r w:rsidRPr="00FA32A3">
        <w:rPr>
          <w:sz w:val="22"/>
          <w:szCs w:val="22"/>
        </w:rPr>
        <w:t>zgodność z oryginałem kopia zawartej umowy o podwyko</w:t>
      </w:r>
      <w:r w:rsidR="00EB6190">
        <w:rPr>
          <w:sz w:val="22"/>
          <w:szCs w:val="22"/>
        </w:rPr>
        <w:t xml:space="preserve">nawstwo lub jej zmiana, której </w:t>
      </w:r>
      <w:r w:rsidRPr="00FA32A3">
        <w:rPr>
          <w:sz w:val="22"/>
          <w:szCs w:val="22"/>
        </w:rPr>
        <w:t>przedmiotem są roboty budowlane nie będzie spełniał</w:t>
      </w:r>
      <w:r w:rsidR="00786124">
        <w:rPr>
          <w:sz w:val="22"/>
          <w:szCs w:val="22"/>
        </w:rPr>
        <w:t>a warunków, o których mowa w</w:t>
      </w:r>
      <w:r w:rsidRPr="00FA32A3">
        <w:rPr>
          <w:sz w:val="22"/>
          <w:szCs w:val="22"/>
        </w:rPr>
        <w:t xml:space="preserve"> punktach  1 – 6 niniejszej specyfikacji Zamawiający w term</w:t>
      </w:r>
      <w:r w:rsidR="00786124">
        <w:rPr>
          <w:sz w:val="22"/>
          <w:szCs w:val="22"/>
        </w:rPr>
        <w:t>inie 14 dni od przedłożenia mu</w:t>
      </w:r>
      <w:r w:rsidRPr="00FA32A3">
        <w:rPr>
          <w:sz w:val="22"/>
          <w:szCs w:val="22"/>
        </w:rPr>
        <w:t xml:space="preserve"> odpowiednio projektu lub poświadczonej za zgodność z o</w:t>
      </w:r>
      <w:r w:rsidR="00786124">
        <w:rPr>
          <w:sz w:val="22"/>
          <w:szCs w:val="22"/>
        </w:rPr>
        <w:t>ryginałem kopii zawartej umowy</w:t>
      </w:r>
      <w:r w:rsidRPr="00FA32A3">
        <w:rPr>
          <w:sz w:val="22"/>
          <w:szCs w:val="22"/>
        </w:rPr>
        <w:t xml:space="preserve"> lub jej zmiany:</w:t>
      </w:r>
    </w:p>
    <w:p w:rsidR="00B04F21" w:rsidRPr="00FA32A3" w:rsidRDefault="00B04F21" w:rsidP="00341E9F">
      <w:pPr>
        <w:spacing w:line="2" w:lineRule="exact"/>
        <w:ind w:left="284" w:hanging="284"/>
        <w:jc w:val="both"/>
        <w:rPr>
          <w:sz w:val="22"/>
          <w:szCs w:val="22"/>
        </w:rPr>
      </w:pPr>
    </w:p>
    <w:p w:rsidR="00B04F21" w:rsidRPr="00FA32A3" w:rsidRDefault="00B04F21" w:rsidP="00786124">
      <w:pPr>
        <w:pStyle w:val="Akapitzlist"/>
        <w:numPr>
          <w:ilvl w:val="0"/>
          <w:numId w:val="33"/>
        </w:numPr>
        <w:tabs>
          <w:tab w:val="left" w:pos="1724"/>
        </w:tabs>
        <w:spacing w:after="0" w:line="0" w:lineRule="atLeast"/>
        <w:ind w:left="567" w:hanging="283"/>
        <w:jc w:val="both"/>
        <w:rPr>
          <w:rFonts w:ascii="Times New Roman" w:hAnsi="Times New Roman"/>
        </w:rPr>
      </w:pPr>
      <w:r w:rsidRPr="00FA32A3">
        <w:rPr>
          <w:rFonts w:ascii="Times New Roman" w:hAnsi="Times New Roman"/>
        </w:rPr>
        <w:t>zgłosi pisemne zastrzeżenia do projektu umowy lub jej zmiany,</w:t>
      </w:r>
    </w:p>
    <w:p w:rsidR="00B04F21" w:rsidRPr="00FA32A3" w:rsidRDefault="00B04F21" w:rsidP="00786124">
      <w:pPr>
        <w:spacing w:line="43" w:lineRule="exact"/>
        <w:ind w:left="567" w:hanging="283"/>
        <w:jc w:val="both"/>
        <w:rPr>
          <w:sz w:val="22"/>
          <w:szCs w:val="22"/>
        </w:rPr>
      </w:pPr>
    </w:p>
    <w:p w:rsidR="00B04F21" w:rsidRPr="00FA32A3" w:rsidRDefault="00B04F21" w:rsidP="00786124">
      <w:pPr>
        <w:pStyle w:val="Akapitzlist"/>
        <w:numPr>
          <w:ilvl w:val="0"/>
          <w:numId w:val="33"/>
        </w:numPr>
        <w:tabs>
          <w:tab w:val="left" w:pos="1724"/>
        </w:tabs>
        <w:spacing w:after="0" w:line="0" w:lineRule="atLeast"/>
        <w:ind w:left="567" w:hanging="283"/>
        <w:jc w:val="both"/>
        <w:rPr>
          <w:rFonts w:ascii="Times New Roman" w:hAnsi="Times New Roman"/>
        </w:rPr>
      </w:pPr>
      <w:r w:rsidRPr="00FA32A3">
        <w:rPr>
          <w:rFonts w:ascii="Times New Roman" w:hAnsi="Times New Roman"/>
        </w:rPr>
        <w:t>zgłosi pisemny sprzeciw do zawartej umowy lub jej zmiany.</w:t>
      </w:r>
    </w:p>
    <w:p w:rsidR="00B04F21" w:rsidRPr="00FA32A3" w:rsidRDefault="00B04F21" w:rsidP="00786124">
      <w:pPr>
        <w:spacing w:line="91" w:lineRule="exact"/>
        <w:ind w:left="567" w:hanging="283"/>
        <w:jc w:val="both"/>
        <w:rPr>
          <w:sz w:val="22"/>
          <w:szCs w:val="22"/>
        </w:rPr>
      </w:pPr>
    </w:p>
    <w:p w:rsidR="00B04F21" w:rsidRPr="00FA32A3" w:rsidRDefault="00B04F21" w:rsidP="00341E9F">
      <w:pPr>
        <w:tabs>
          <w:tab w:val="left" w:pos="1124"/>
        </w:tabs>
        <w:spacing w:line="256" w:lineRule="auto"/>
        <w:ind w:left="284" w:right="20" w:hanging="284"/>
        <w:jc w:val="both"/>
        <w:rPr>
          <w:sz w:val="22"/>
          <w:szCs w:val="22"/>
        </w:rPr>
      </w:pPr>
      <w:r w:rsidRPr="00FA32A3">
        <w:rPr>
          <w:sz w:val="22"/>
          <w:szCs w:val="22"/>
        </w:rPr>
        <w:t xml:space="preserve">8. Postanowienia zawarte w punktach 1 – 7 mają zastosowanie również do umów o </w:t>
      </w:r>
    </w:p>
    <w:p w:rsidR="00B04F21" w:rsidRPr="00FA32A3" w:rsidRDefault="00B04F21" w:rsidP="00341E9F">
      <w:pPr>
        <w:tabs>
          <w:tab w:val="left" w:pos="1124"/>
        </w:tabs>
        <w:spacing w:line="256" w:lineRule="auto"/>
        <w:ind w:left="284" w:right="20" w:hanging="284"/>
        <w:jc w:val="both"/>
        <w:rPr>
          <w:sz w:val="22"/>
          <w:szCs w:val="22"/>
        </w:rPr>
      </w:pPr>
      <w:r w:rsidRPr="00FA32A3">
        <w:rPr>
          <w:sz w:val="22"/>
          <w:szCs w:val="22"/>
        </w:rPr>
        <w:t xml:space="preserve">    podwykonawstwo zawieranych przez podwykonawców lub dalszych podwykonawców.</w:t>
      </w:r>
    </w:p>
    <w:p w:rsidR="00B04F21" w:rsidRPr="00FA32A3" w:rsidRDefault="00B04F21" w:rsidP="00B04F21">
      <w:pPr>
        <w:rPr>
          <w:rFonts w:eastAsia="Verdana"/>
          <w:sz w:val="22"/>
          <w:szCs w:val="22"/>
        </w:rPr>
      </w:pPr>
    </w:p>
    <w:p w:rsidR="00B04F21" w:rsidRPr="00FA32A3" w:rsidRDefault="00B04F21" w:rsidP="00B04F21">
      <w:pPr>
        <w:pStyle w:val="Nagwek61"/>
        <w:keepNext/>
        <w:keepLines/>
        <w:shd w:val="clear" w:color="auto" w:fill="auto"/>
        <w:spacing w:line="240" w:lineRule="auto"/>
        <w:ind w:left="20"/>
        <w:jc w:val="center"/>
        <w:rPr>
          <w:rFonts w:ascii="Times New Roman" w:hAnsi="Times New Roman" w:cs="Times New Roman"/>
          <w:color w:val="000000"/>
        </w:rPr>
      </w:pPr>
      <w:bookmarkStart w:id="27" w:name="bookmark47"/>
      <w:r w:rsidRPr="00FA32A3">
        <w:rPr>
          <w:rFonts w:ascii="Times New Roman" w:hAnsi="Times New Roman" w:cs="Times New Roman"/>
          <w:color w:val="000000"/>
        </w:rPr>
        <w:t>Rozdział X</w:t>
      </w:r>
      <w:bookmarkEnd w:id="27"/>
      <w:r w:rsidRPr="00FA32A3">
        <w:rPr>
          <w:rFonts w:ascii="Times New Roman" w:hAnsi="Times New Roman" w:cs="Times New Roman"/>
          <w:color w:val="000000"/>
        </w:rPr>
        <w:t>IX</w:t>
      </w:r>
    </w:p>
    <w:p w:rsidR="00B04F21" w:rsidRPr="00FA32A3" w:rsidRDefault="00B04F21" w:rsidP="00B04F21">
      <w:pPr>
        <w:pStyle w:val="Nagwek61"/>
        <w:keepNext/>
        <w:keepLines/>
        <w:shd w:val="clear" w:color="auto" w:fill="auto"/>
        <w:spacing w:line="240" w:lineRule="auto"/>
        <w:ind w:left="20"/>
        <w:jc w:val="center"/>
        <w:rPr>
          <w:rFonts w:ascii="Times New Roman" w:hAnsi="Times New Roman" w:cs="Times New Roman"/>
          <w:color w:val="000000"/>
        </w:rPr>
      </w:pPr>
      <w:r w:rsidRPr="00FA32A3">
        <w:rPr>
          <w:rFonts w:ascii="Times New Roman" w:hAnsi="Times New Roman" w:cs="Times New Roman"/>
          <w:color w:val="000000"/>
        </w:rPr>
        <w:t>Istotne postanowieni a umowy</w:t>
      </w:r>
    </w:p>
    <w:p w:rsidR="00B04F21" w:rsidRPr="00FA32A3" w:rsidRDefault="00B04F21" w:rsidP="00B04F21">
      <w:pPr>
        <w:pStyle w:val="Nagwek61"/>
        <w:keepNext/>
        <w:keepLines/>
        <w:shd w:val="clear" w:color="auto" w:fill="auto"/>
        <w:spacing w:line="240" w:lineRule="auto"/>
        <w:ind w:left="20"/>
        <w:jc w:val="center"/>
        <w:rPr>
          <w:rFonts w:ascii="Times New Roman" w:hAnsi="Times New Roman" w:cs="Times New Roman"/>
          <w:color w:val="000000"/>
        </w:rPr>
      </w:pPr>
    </w:p>
    <w:p w:rsidR="008924A7" w:rsidRDefault="00B04F21" w:rsidP="008924A7">
      <w:r w:rsidRPr="00FA32A3">
        <w:rPr>
          <w:color w:val="000000"/>
        </w:rPr>
        <w:t>Istotne dla stron postanowienia umowy zawarte są w projekcie umowy, stanowiącym załącznik  do SIWZ</w:t>
      </w:r>
    </w:p>
    <w:p w:rsidR="00B04F21" w:rsidRPr="00FA32A3" w:rsidRDefault="00B04F21" w:rsidP="00B04F21">
      <w:pPr>
        <w:pStyle w:val="Nagwek61"/>
        <w:keepNext/>
        <w:keepLines/>
        <w:shd w:val="clear" w:color="auto" w:fill="auto"/>
        <w:spacing w:line="240" w:lineRule="auto"/>
        <w:ind w:left="20"/>
        <w:rPr>
          <w:rFonts w:ascii="Times New Roman" w:hAnsi="Times New Roman" w:cs="Times New Roman"/>
          <w:b w:val="0"/>
          <w:color w:val="000000"/>
        </w:rPr>
      </w:pPr>
    </w:p>
    <w:p w:rsidR="00B04F21" w:rsidRPr="00FA32A3" w:rsidRDefault="00B04F21" w:rsidP="00B04F21">
      <w:pPr>
        <w:pStyle w:val="Nagwek61"/>
        <w:keepNext/>
        <w:keepLines/>
        <w:shd w:val="clear" w:color="auto" w:fill="auto"/>
        <w:spacing w:line="240" w:lineRule="auto"/>
        <w:ind w:left="20"/>
        <w:rPr>
          <w:rFonts w:ascii="Times New Roman" w:hAnsi="Times New Roman" w:cs="Times New Roman"/>
          <w:b w:val="0"/>
          <w:color w:val="000000"/>
        </w:rPr>
      </w:pPr>
    </w:p>
    <w:p w:rsidR="00B04F21" w:rsidRPr="00FA32A3" w:rsidRDefault="00B04F21" w:rsidP="00B04F21">
      <w:pPr>
        <w:pStyle w:val="Nagwek61"/>
        <w:keepNext/>
        <w:keepLines/>
        <w:shd w:val="clear" w:color="auto" w:fill="auto"/>
        <w:spacing w:line="240" w:lineRule="auto"/>
        <w:ind w:left="20"/>
        <w:jc w:val="center"/>
        <w:rPr>
          <w:rFonts w:ascii="Times New Roman" w:hAnsi="Times New Roman" w:cs="Times New Roman"/>
          <w:color w:val="000000"/>
        </w:rPr>
      </w:pPr>
      <w:r w:rsidRPr="00FA32A3">
        <w:rPr>
          <w:rFonts w:ascii="Times New Roman" w:hAnsi="Times New Roman" w:cs="Times New Roman"/>
          <w:color w:val="000000"/>
        </w:rPr>
        <w:t>Rozdział XX</w:t>
      </w:r>
    </w:p>
    <w:p w:rsidR="00B04F21" w:rsidRPr="00FA32A3" w:rsidRDefault="00B04F21" w:rsidP="00B04F21">
      <w:pPr>
        <w:pStyle w:val="Nagwek61"/>
        <w:keepNext/>
        <w:keepLines/>
        <w:shd w:val="clear" w:color="auto" w:fill="auto"/>
        <w:spacing w:line="240" w:lineRule="auto"/>
        <w:ind w:left="20"/>
        <w:jc w:val="center"/>
        <w:rPr>
          <w:rFonts w:ascii="Times New Roman" w:hAnsi="Times New Roman" w:cs="Times New Roman"/>
        </w:rPr>
      </w:pPr>
      <w:r w:rsidRPr="00FA32A3">
        <w:rPr>
          <w:rFonts w:ascii="Times New Roman" w:hAnsi="Times New Roman" w:cs="Times New Roman"/>
        </w:rPr>
        <w:t xml:space="preserve">Zmiana umowy </w:t>
      </w:r>
    </w:p>
    <w:p w:rsidR="008924A7" w:rsidRDefault="008924A7" w:rsidP="008924A7"/>
    <w:p w:rsidR="008924A7" w:rsidRPr="007E77E3" w:rsidRDefault="008924A7" w:rsidP="00786124">
      <w:pPr>
        <w:ind w:left="284" w:hanging="284"/>
        <w:jc w:val="both"/>
        <w:rPr>
          <w:sz w:val="22"/>
          <w:szCs w:val="22"/>
        </w:rPr>
      </w:pPr>
      <w:r w:rsidRPr="007E77E3">
        <w:rPr>
          <w:sz w:val="22"/>
          <w:szCs w:val="22"/>
        </w:rPr>
        <w:t xml:space="preserve">1. Wszelkie zmiany, uzupełnienia treści niniejszej umowy </w:t>
      </w:r>
      <w:r w:rsidR="00786124">
        <w:rPr>
          <w:sz w:val="22"/>
          <w:szCs w:val="22"/>
        </w:rPr>
        <w:t xml:space="preserve">mogą być dokonane za zgodą obu </w:t>
      </w:r>
      <w:r w:rsidRPr="007E77E3">
        <w:rPr>
          <w:sz w:val="22"/>
          <w:szCs w:val="22"/>
        </w:rPr>
        <w:t>stron w formie pisemnego aneksu pod rygorem nieważności. Każdy sporządzony aneks dla swej ważności wymaga podpisu obu Stron niniejszej umowy.</w:t>
      </w:r>
    </w:p>
    <w:p w:rsidR="008924A7" w:rsidRPr="007E77E3" w:rsidRDefault="008924A7" w:rsidP="008924A7">
      <w:pPr>
        <w:ind w:left="284" w:hanging="284"/>
        <w:jc w:val="both"/>
        <w:rPr>
          <w:sz w:val="22"/>
          <w:szCs w:val="22"/>
        </w:rPr>
      </w:pPr>
      <w:r w:rsidRPr="007E77E3">
        <w:rPr>
          <w:sz w:val="22"/>
          <w:szCs w:val="22"/>
        </w:rPr>
        <w:t xml:space="preserve">2. Wypowiedzenie, odstąpienie oraz rozwiązanie umowy za porozumieniem stron wymagają </w:t>
      </w:r>
    </w:p>
    <w:p w:rsidR="008924A7" w:rsidRPr="007E77E3" w:rsidRDefault="008924A7" w:rsidP="008924A7">
      <w:pPr>
        <w:ind w:left="284"/>
        <w:jc w:val="both"/>
        <w:rPr>
          <w:sz w:val="22"/>
          <w:szCs w:val="22"/>
        </w:rPr>
      </w:pPr>
      <w:r w:rsidRPr="007E77E3">
        <w:rPr>
          <w:sz w:val="22"/>
          <w:szCs w:val="22"/>
        </w:rPr>
        <w:t>formy pisemnej pod rygorem nieważności.</w:t>
      </w:r>
    </w:p>
    <w:p w:rsidR="008924A7" w:rsidRPr="007E77E3" w:rsidRDefault="008924A7" w:rsidP="008924A7">
      <w:pPr>
        <w:ind w:left="284" w:hanging="284"/>
        <w:jc w:val="both"/>
        <w:rPr>
          <w:sz w:val="22"/>
          <w:szCs w:val="22"/>
        </w:rPr>
      </w:pPr>
      <w:r w:rsidRPr="007E77E3">
        <w:rPr>
          <w:sz w:val="22"/>
          <w:szCs w:val="22"/>
        </w:rPr>
        <w:t>3. Zamawiający dopuszcza zmiany umowy w przypadkach określonych w art. 144 ust. 1 pkt 2-6 Prawa zamówień publicznych oraz przewiduje możliwość dokonania w umowie następujących istotnych zmian:</w:t>
      </w:r>
    </w:p>
    <w:p w:rsidR="008924A7" w:rsidRPr="007E77E3" w:rsidRDefault="008924A7" w:rsidP="008924A7">
      <w:pPr>
        <w:ind w:left="567" w:hanging="283"/>
        <w:jc w:val="both"/>
        <w:rPr>
          <w:sz w:val="22"/>
          <w:szCs w:val="22"/>
        </w:rPr>
      </w:pPr>
      <w:r w:rsidRPr="007E77E3">
        <w:rPr>
          <w:sz w:val="22"/>
          <w:szCs w:val="22"/>
        </w:rPr>
        <w:t>a) wynagrodzenia w przypadku ustawowej zmiany podatku VAT, a także w przypadku wystąpienia robót zamiennych i/lub zaniechanych, i/lub dodatkowych;</w:t>
      </w:r>
    </w:p>
    <w:p w:rsidR="008924A7" w:rsidRPr="007E77E3" w:rsidRDefault="008924A7" w:rsidP="008924A7">
      <w:pPr>
        <w:ind w:left="567" w:hanging="283"/>
        <w:jc w:val="both"/>
        <w:rPr>
          <w:sz w:val="22"/>
          <w:szCs w:val="22"/>
        </w:rPr>
      </w:pPr>
      <w:r w:rsidRPr="007E77E3">
        <w:rPr>
          <w:sz w:val="22"/>
          <w:szCs w:val="22"/>
        </w:rPr>
        <w:t>b) terminu wykonania przedmiotu umowy w przypadku zlecenia wykonania robót, o któr</w:t>
      </w:r>
      <w:r w:rsidR="007E77E3" w:rsidRPr="007E77E3">
        <w:rPr>
          <w:sz w:val="22"/>
          <w:szCs w:val="22"/>
        </w:rPr>
        <w:t>ych mowa w § 5 ust. 6 , 7 lub 8 umowy,</w:t>
      </w:r>
    </w:p>
    <w:p w:rsidR="008924A7" w:rsidRPr="007E77E3" w:rsidRDefault="008924A7" w:rsidP="008924A7">
      <w:pPr>
        <w:ind w:left="567" w:hanging="283"/>
        <w:jc w:val="both"/>
        <w:rPr>
          <w:sz w:val="22"/>
          <w:szCs w:val="22"/>
        </w:rPr>
      </w:pPr>
      <w:r w:rsidRPr="007E77E3">
        <w:rPr>
          <w:sz w:val="22"/>
          <w:szCs w:val="22"/>
        </w:rPr>
        <w:t xml:space="preserve">c) terminu wykonania przedmiotu umowy w przypadku zmiany umowy dokonanej zgodnie z art. 144 ust 1 ustawy </w:t>
      </w:r>
      <w:proofErr w:type="spellStart"/>
      <w:r w:rsidRPr="007E77E3">
        <w:rPr>
          <w:sz w:val="22"/>
          <w:szCs w:val="22"/>
        </w:rPr>
        <w:t>Pzp</w:t>
      </w:r>
      <w:proofErr w:type="spellEnd"/>
      <w:r w:rsidRPr="007E77E3">
        <w:rPr>
          <w:sz w:val="22"/>
          <w:szCs w:val="22"/>
        </w:rPr>
        <w:t>,</w:t>
      </w:r>
    </w:p>
    <w:p w:rsidR="008924A7" w:rsidRPr="007E77E3" w:rsidRDefault="008924A7" w:rsidP="008924A7">
      <w:pPr>
        <w:ind w:left="567" w:hanging="283"/>
        <w:jc w:val="both"/>
        <w:rPr>
          <w:sz w:val="22"/>
          <w:szCs w:val="22"/>
        </w:rPr>
      </w:pPr>
      <w:r w:rsidRPr="007E77E3">
        <w:rPr>
          <w:sz w:val="22"/>
          <w:szCs w:val="22"/>
        </w:rPr>
        <w:t>d) terminu wykonania przedmiotu umowy, w przypadku wystąpienia przeszkody o obiektywnym charakterze (zdarzenia nadzwyczajne, zewnętrzne i niemożliwe do zapobieżenia, a więc mieszczące się w zakresie pojęciowym tzw. siły wyższej) i inne zdarzenia, których przyczyny nie leżą po żadnej ze stron umowy, takie jak: nadzwyczajne zjawiska przyrody (m.in. trzęsienia ziemi, huragany) zdarzenia wywołane przez człowieka, (np. działania wojenne, gwałtowne rozruchy oraz akty władzy publicznej), którym należy się podporządkować, a także inne niemożliwe do przewidzenia przyczyny techniczne,</w:t>
      </w:r>
    </w:p>
    <w:p w:rsidR="008924A7" w:rsidRPr="007E77E3" w:rsidRDefault="008924A7" w:rsidP="008924A7">
      <w:pPr>
        <w:ind w:left="567" w:hanging="283"/>
        <w:jc w:val="both"/>
        <w:rPr>
          <w:sz w:val="22"/>
          <w:szCs w:val="22"/>
        </w:rPr>
      </w:pPr>
      <w:r w:rsidRPr="007E77E3">
        <w:rPr>
          <w:sz w:val="22"/>
          <w:szCs w:val="22"/>
        </w:rPr>
        <w:t>e) wystąpienie niekorzystnych warunków atmosferycznych uniemożliwiających wykonanie robót.</w:t>
      </w:r>
    </w:p>
    <w:p w:rsidR="008924A7" w:rsidRPr="007E77E3" w:rsidRDefault="008924A7" w:rsidP="008924A7">
      <w:pPr>
        <w:ind w:left="567" w:hanging="283"/>
        <w:jc w:val="both"/>
        <w:rPr>
          <w:sz w:val="22"/>
          <w:szCs w:val="22"/>
        </w:rPr>
      </w:pPr>
      <w:r w:rsidRPr="007E77E3">
        <w:rPr>
          <w:sz w:val="22"/>
          <w:szCs w:val="22"/>
        </w:rPr>
        <w:lastRenderedPageBreak/>
        <w:t>f) treści § 7 ust. 2</w:t>
      </w:r>
      <w:r w:rsidR="007E77E3" w:rsidRPr="007E77E3">
        <w:rPr>
          <w:sz w:val="22"/>
          <w:szCs w:val="22"/>
        </w:rPr>
        <w:t xml:space="preserve"> umowy</w:t>
      </w:r>
      <w:r w:rsidRPr="007E77E3">
        <w:rPr>
          <w:sz w:val="22"/>
          <w:szCs w:val="22"/>
        </w:rPr>
        <w:t xml:space="preserve"> dotyczących wpisania lub zmiany podwykonawstwa w przypadkach gdy Wykonawca dokona prawidłowego zgłoszenia lub zmiany podwykonawców w zakresie zgodnym ze SIWZ i umową.</w:t>
      </w:r>
    </w:p>
    <w:p w:rsidR="008924A7" w:rsidRPr="007E77E3" w:rsidRDefault="008924A7" w:rsidP="008924A7">
      <w:pPr>
        <w:ind w:left="284" w:hanging="284"/>
        <w:jc w:val="both"/>
        <w:rPr>
          <w:sz w:val="22"/>
          <w:szCs w:val="22"/>
        </w:rPr>
      </w:pPr>
      <w:r w:rsidRPr="007E77E3">
        <w:rPr>
          <w:sz w:val="22"/>
          <w:szCs w:val="22"/>
        </w:rPr>
        <w:t>4. Zaistnienie przesłanek, o którym mowa w ust. 3 lit. d, e wymaga pisemnego potwierdzenia przez Inspektora Nadzoru stosownym wpisem do dziennika budowy, przy czym przesunięcie terminu zakończenia robót nastąpi o tyle dni, przez ile trwała przyczyna niezależna od Wykonawcy.</w:t>
      </w:r>
    </w:p>
    <w:p w:rsidR="00B04F21" w:rsidRPr="00FA32A3" w:rsidRDefault="00B04F21" w:rsidP="00B04F21">
      <w:pPr>
        <w:rPr>
          <w:rFonts w:eastAsia="Verdana"/>
          <w:sz w:val="22"/>
          <w:szCs w:val="22"/>
        </w:rPr>
      </w:pPr>
    </w:p>
    <w:p w:rsidR="00B04F21" w:rsidRPr="00FA32A3" w:rsidRDefault="00B04F21" w:rsidP="00B04F21">
      <w:pPr>
        <w:pStyle w:val="Nagwek61"/>
        <w:keepNext/>
        <w:keepLines/>
        <w:shd w:val="clear" w:color="auto" w:fill="auto"/>
        <w:spacing w:line="240" w:lineRule="auto"/>
        <w:ind w:left="20"/>
        <w:jc w:val="center"/>
        <w:rPr>
          <w:rFonts w:ascii="Times New Roman" w:hAnsi="Times New Roman" w:cs="Times New Roman"/>
          <w:color w:val="000000"/>
        </w:rPr>
      </w:pPr>
      <w:r w:rsidRPr="00FA32A3">
        <w:rPr>
          <w:rFonts w:ascii="Times New Roman" w:hAnsi="Times New Roman" w:cs="Times New Roman"/>
          <w:color w:val="000000"/>
        </w:rPr>
        <w:t>Rozdział XXI</w:t>
      </w:r>
    </w:p>
    <w:p w:rsidR="00B04F21" w:rsidRPr="00FA32A3" w:rsidRDefault="00B04F21" w:rsidP="00B04F21">
      <w:pPr>
        <w:pStyle w:val="Nagwek61"/>
        <w:keepNext/>
        <w:keepLines/>
        <w:shd w:val="clear" w:color="auto" w:fill="auto"/>
        <w:spacing w:after="269" w:line="240" w:lineRule="auto"/>
        <w:ind w:left="20"/>
        <w:jc w:val="center"/>
        <w:rPr>
          <w:rFonts w:ascii="Times New Roman" w:hAnsi="Times New Roman" w:cs="Times New Roman"/>
          <w:color w:val="000000"/>
        </w:rPr>
      </w:pPr>
      <w:bookmarkStart w:id="28" w:name="bookmark48"/>
      <w:r w:rsidRPr="00FA32A3">
        <w:rPr>
          <w:rFonts w:ascii="Times New Roman" w:hAnsi="Times New Roman" w:cs="Times New Roman"/>
          <w:color w:val="000000"/>
        </w:rPr>
        <w:t>Pouczenie o środkach ochrony prawnej przysługujących Wykonawcy</w:t>
      </w:r>
      <w:r w:rsidRPr="00FA32A3">
        <w:rPr>
          <w:rFonts w:ascii="Times New Roman" w:hAnsi="Times New Roman" w:cs="Times New Roman"/>
          <w:color w:val="000000"/>
        </w:rPr>
        <w:br/>
        <w:t>w toku postępowania o udzielenie zamówienia</w:t>
      </w:r>
      <w:bookmarkEnd w:id="28"/>
    </w:p>
    <w:p w:rsidR="00B04F21" w:rsidRPr="00FA32A3" w:rsidRDefault="00B04F21" w:rsidP="00786124">
      <w:pPr>
        <w:autoSpaceDE w:val="0"/>
        <w:autoSpaceDN w:val="0"/>
        <w:adjustRightInd w:val="0"/>
        <w:ind w:left="284" w:hanging="284"/>
        <w:jc w:val="both"/>
        <w:rPr>
          <w:sz w:val="22"/>
          <w:szCs w:val="22"/>
        </w:rPr>
      </w:pPr>
      <w:r w:rsidRPr="00FA32A3">
        <w:rPr>
          <w:sz w:val="22"/>
          <w:szCs w:val="22"/>
        </w:rPr>
        <w:t xml:space="preserve">1. </w:t>
      </w:r>
      <w:r w:rsidRPr="00FA32A3">
        <w:rPr>
          <w:sz w:val="22"/>
          <w:szCs w:val="22"/>
        </w:rPr>
        <w:tab/>
        <w:t xml:space="preserve">Wykonawcy, a także innemu podmiotowi, jeżeli ma lub miał interes w uzyskaniu zamówienia oraz poniósł lub może ponieść szkodę w wyniku naruszenia przez zamawiającego przepisów ustawy </w:t>
      </w:r>
      <w:proofErr w:type="spellStart"/>
      <w:r w:rsidRPr="00FA32A3">
        <w:rPr>
          <w:sz w:val="22"/>
          <w:szCs w:val="22"/>
        </w:rPr>
        <w:t>Pzp</w:t>
      </w:r>
      <w:proofErr w:type="spellEnd"/>
      <w:r w:rsidRPr="00FA32A3">
        <w:rPr>
          <w:sz w:val="22"/>
          <w:szCs w:val="22"/>
        </w:rPr>
        <w:t xml:space="preserve"> przysługują środki ochrony prawnej przewidziane w Dziale VI ustawy </w:t>
      </w:r>
      <w:proofErr w:type="spellStart"/>
      <w:r w:rsidRPr="00FA32A3">
        <w:rPr>
          <w:sz w:val="22"/>
          <w:szCs w:val="22"/>
        </w:rPr>
        <w:t>Pzp</w:t>
      </w:r>
      <w:proofErr w:type="spellEnd"/>
      <w:r w:rsidRPr="00FA32A3">
        <w:rPr>
          <w:sz w:val="22"/>
          <w:szCs w:val="22"/>
        </w:rPr>
        <w:t>.</w:t>
      </w:r>
    </w:p>
    <w:p w:rsidR="00B04F21" w:rsidRPr="00FA32A3" w:rsidRDefault="00B04F21" w:rsidP="00786124">
      <w:pPr>
        <w:autoSpaceDE w:val="0"/>
        <w:autoSpaceDN w:val="0"/>
        <w:adjustRightInd w:val="0"/>
        <w:ind w:left="284" w:hanging="284"/>
        <w:jc w:val="both"/>
        <w:rPr>
          <w:sz w:val="22"/>
          <w:szCs w:val="22"/>
        </w:rPr>
      </w:pPr>
      <w:r w:rsidRPr="00FA32A3">
        <w:rPr>
          <w:sz w:val="22"/>
          <w:szCs w:val="22"/>
        </w:rPr>
        <w:t xml:space="preserve">2. </w:t>
      </w:r>
      <w:r w:rsidRPr="00FA32A3">
        <w:rPr>
          <w:sz w:val="22"/>
          <w:szCs w:val="22"/>
        </w:rPr>
        <w:tab/>
        <w:t>W prowadzonym postępowaniu odwołanie przysługuje wyłącznie wobec czynności:</w:t>
      </w:r>
    </w:p>
    <w:p w:rsidR="00B04F21" w:rsidRPr="00FA32A3" w:rsidRDefault="00B04F21" w:rsidP="00786124">
      <w:pPr>
        <w:autoSpaceDE w:val="0"/>
        <w:autoSpaceDN w:val="0"/>
        <w:adjustRightInd w:val="0"/>
        <w:ind w:left="567" w:hanging="283"/>
        <w:jc w:val="both"/>
        <w:rPr>
          <w:sz w:val="22"/>
          <w:szCs w:val="22"/>
        </w:rPr>
      </w:pPr>
      <w:r w:rsidRPr="00FA32A3">
        <w:rPr>
          <w:sz w:val="22"/>
          <w:szCs w:val="22"/>
        </w:rPr>
        <w:t>a) opisu sposobu dokonywania oceny spełniania warunków udziału w postępowaniu</w:t>
      </w:r>
    </w:p>
    <w:p w:rsidR="00B04F21" w:rsidRPr="00FA32A3" w:rsidRDefault="00B04F21" w:rsidP="00786124">
      <w:pPr>
        <w:autoSpaceDE w:val="0"/>
        <w:autoSpaceDN w:val="0"/>
        <w:adjustRightInd w:val="0"/>
        <w:ind w:left="567" w:hanging="283"/>
        <w:jc w:val="both"/>
        <w:rPr>
          <w:sz w:val="22"/>
          <w:szCs w:val="22"/>
        </w:rPr>
      </w:pPr>
      <w:r w:rsidRPr="00FA32A3">
        <w:rPr>
          <w:sz w:val="22"/>
          <w:szCs w:val="22"/>
        </w:rPr>
        <w:t>b) wykluczenia odwołującego z postępowania o udzielenie zamówienia.</w:t>
      </w:r>
    </w:p>
    <w:p w:rsidR="00B04F21" w:rsidRPr="00FA32A3" w:rsidRDefault="00B04F21" w:rsidP="00786124">
      <w:pPr>
        <w:autoSpaceDE w:val="0"/>
        <w:autoSpaceDN w:val="0"/>
        <w:adjustRightInd w:val="0"/>
        <w:ind w:left="567" w:hanging="283"/>
        <w:jc w:val="both"/>
        <w:rPr>
          <w:sz w:val="22"/>
          <w:szCs w:val="22"/>
        </w:rPr>
      </w:pPr>
      <w:r w:rsidRPr="00FA32A3">
        <w:rPr>
          <w:sz w:val="22"/>
          <w:szCs w:val="22"/>
        </w:rPr>
        <w:t>c) odrzucenia oferty odwołującego.</w:t>
      </w:r>
    </w:p>
    <w:p w:rsidR="00B04F21" w:rsidRPr="00FA32A3" w:rsidRDefault="00B04F21" w:rsidP="00786124">
      <w:pPr>
        <w:autoSpaceDE w:val="0"/>
        <w:autoSpaceDN w:val="0"/>
        <w:adjustRightInd w:val="0"/>
        <w:ind w:left="284" w:hanging="284"/>
        <w:jc w:val="both"/>
        <w:rPr>
          <w:sz w:val="22"/>
          <w:szCs w:val="22"/>
        </w:rPr>
      </w:pPr>
      <w:r w:rsidRPr="00FA32A3">
        <w:rPr>
          <w:sz w:val="22"/>
          <w:szCs w:val="22"/>
        </w:rPr>
        <w:t xml:space="preserve">3. </w:t>
      </w:r>
      <w:r w:rsidRPr="00FA32A3">
        <w:rPr>
          <w:sz w:val="22"/>
          <w:szCs w:val="22"/>
        </w:rPr>
        <w:tab/>
        <w:t xml:space="preserve">Odwołanie wnosi się do Prezesa Krajowej Izby Odwoławczej w terminach określonych w art. 182 ustawy </w:t>
      </w:r>
      <w:proofErr w:type="spellStart"/>
      <w:r w:rsidRPr="00FA32A3">
        <w:rPr>
          <w:sz w:val="22"/>
          <w:szCs w:val="22"/>
        </w:rPr>
        <w:t>Pzp</w:t>
      </w:r>
      <w:proofErr w:type="spellEnd"/>
      <w:r w:rsidRPr="00FA32A3">
        <w:rPr>
          <w:sz w:val="22"/>
          <w:szCs w:val="22"/>
        </w:rPr>
        <w:t>.</w:t>
      </w:r>
    </w:p>
    <w:p w:rsidR="00586D24" w:rsidRDefault="00B04F21" w:rsidP="001B0279">
      <w:pPr>
        <w:autoSpaceDE w:val="0"/>
        <w:autoSpaceDN w:val="0"/>
        <w:adjustRightInd w:val="0"/>
        <w:ind w:left="284" w:hanging="284"/>
        <w:jc w:val="both"/>
        <w:rPr>
          <w:sz w:val="22"/>
          <w:szCs w:val="22"/>
        </w:rPr>
      </w:pPr>
      <w:r w:rsidRPr="00FA32A3">
        <w:rPr>
          <w:sz w:val="22"/>
          <w:szCs w:val="22"/>
        </w:rPr>
        <w:t xml:space="preserve">4. </w:t>
      </w:r>
      <w:r w:rsidRPr="00FA32A3">
        <w:rPr>
          <w:sz w:val="22"/>
          <w:szCs w:val="22"/>
        </w:rPr>
        <w:tab/>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FA32A3">
        <w:rPr>
          <w:sz w:val="22"/>
          <w:szCs w:val="22"/>
        </w:rPr>
        <w:t>Pzp</w:t>
      </w:r>
      <w:proofErr w:type="spellEnd"/>
      <w:r w:rsidRPr="00FA32A3">
        <w:rPr>
          <w:sz w:val="22"/>
          <w:szCs w:val="22"/>
        </w:rPr>
        <w:t>.</w:t>
      </w:r>
    </w:p>
    <w:p w:rsidR="00586D24" w:rsidRDefault="00586D24" w:rsidP="00B04F21">
      <w:pPr>
        <w:autoSpaceDE w:val="0"/>
        <w:autoSpaceDN w:val="0"/>
        <w:adjustRightInd w:val="0"/>
        <w:ind w:left="360" w:hanging="360"/>
        <w:jc w:val="both"/>
        <w:rPr>
          <w:sz w:val="22"/>
          <w:szCs w:val="22"/>
        </w:rPr>
      </w:pPr>
    </w:p>
    <w:p w:rsidR="00E604BD" w:rsidRPr="00586D24" w:rsidRDefault="00E604BD" w:rsidP="00E604BD">
      <w:pPr>
        <w:autoSpaceDE w:val="0"/>
        <w:autoSpaceDN w:val="0"/>
        <w:adjustRightInd w:val="0"/>
        <w:ind w:left="360" w:hanging="360"/>
        <w:jc w:val="center"/>
        <w:rPr>
          <w:b/>
          <w:sz w:val="22"/>
          <w:szCs w:val="22"/>
        </w:rPr>
      </w:pPr>
      <w:r w:rsidRPr="00586D24">
        <w:rPr>
          <w:b/>
          <w:sz w:val="22"/>
          <w:szCs w:val="22"/>
        </w:rPr>
        <w:t>Rozdział XXII</w:t>
      </w:r>
    </w:p>
    <w:p w:rsidR="00586D24" w:rsidRPr="00586D24" w:rsidRDefault="00586D24" w:rsidP="00586D24">
      <w:pPr>
        <w:autoSpaceDE w:val="0"/>
        <w:autoSpaceDN w:val="0"/>
        <w:spacing w:after="120"/>
        <w:ind w:left="1620" w:hanging="1620"/>
        <w:rPr>
          <w:b/>
          <w:bCs/>
          <w:sz w:val="22"/>
          <w:szCs w:val="22"/>
        </w:rPr>
      </w:pPr>
      <w:r w:rsidRPr="00586D24">
        <w:rPr>
          <w:b/>
          <w:bCs/>
          <w:sz w:val="22"/>
          <w:szCs w:val="22"/>
        </w:rPr>
        <w:t>KLAUZULA INFORMACYJNA Z ART. 13 RODO do zastosowania przez Zamawiającego w postępowaniu o udzielenie zamówienia publicznego.</w:t>
      </w:r>
    </w:p>
    <w:p w:rsidR="00586D24" w:rsidRPr="00586D24" w:rsidRDefault="00586D24" w:rsidP="00586D24">
      <w:pPr>
        <w:spacing w:after="150"/>
        <w:ind w:firstLine="567"/>
        <w:jc w:val="both"/>
        <w:rPr>
          <w:sz w:val="22"/>
          <w:szCs w:val="22"/>
        </w:rPr>
      </w:pPr>
      <w:r w:rsidRPr="00586D24">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86D24" w:rsidRPr="00586D24" w:rsidRDefault="00586D24" w:rsidP="00586D24">
      <w:pPr>
        <w:numPr>
          <w:ilvl w:val="0"/>
          <w:numId w:val="44"/>
        </w:numPr>
        <w:suppressAutoHyphens/>
        <w:ind w:left="284" w:hanging="284"/>
        <w:contextualSpacing/>
        <w:jc w:val="both"/>
      </w:pPr>
      <w:r w:rsidRPr="00586D24">
        <w:rPr>
          <w:sz w:val="22"/>
          <w:szCs w:val="22"/>
        </w:rPr>
        <w:t>administratorem Pani/Pana d</w:t>
      </w:r>
      <w:r>
        <w:t xml:space="preserve">anych osobowych jest Gmina Brochów, Brochów 125, 05-088 Brochów, </w:t>
      </w:r>
      <w:r>
        <w:rPr>
          <w:rFonts w:eastAsia="Calibri"/>
        </w:rPr>
        <w:t xml:space="preserve">tel. 22 725 70 03, </w:t>
      </w:r>
      <w:bookmarkStart w:id="29" w:name="_Hlk515263806"/>
      <w:r>
        <w:rPr>
          <w:rFonts w:eastAsia="Calibri"/>
        </w:rPr>
        <w:t>adres e-mail:</w:t>
      </w:r>
      <w:bookmarkEnd w:id="29"/>
      <w:r>
        <w:rPr>
          <w:shd w:val="clear" w:color="auto" w:fill="F5F5F5"/>
        </w:rPr>
        <w:t xml:space="preserve"> gmina@brochow.pl</w:t>
      </w:r>
      <w:r>
        <w:rPr>
          <w:rFonts w:eastAsia="Calibri"/>
        </w:rPr>
        <w:t>;</w:t>
      </w:r>
    </w:p>
    <w:p w:rsidR="00586D24" w:rsidRPr="00586D24" w:rsidRDefault="00586D24" w:rsidP="00586D24">
      <w:pPr>
        <w:pStyle w:val="Akapitzlist"/>
        <w:numPr>
          <w:ilvl w:val="0"/>
          <w:numId w:val="40"/>
        </w:numPr>
        <w:spacing w:after="150" w:line="240" w:lineRule="auto"/>
        <w:ind w:left="426" w:hanging="426"/>
        <w:jc w:val="both"/>
        <w:rPr>
          <w:rFonts w:ascii="Times New Roman" w:hAnsi="Times New Roman"/>
          <w:color w:val="00B0F0"/>
        </w:rPr>
      </w:pPr>
      <w:r w:rsidRPr="00586D24">
        <w:rPr>
          <w:rFonts w:ascii="Times New Roman" w:hAnsi="Times New Roman"/>
        </w:rPr>
        <w:t xml:space="preserve">inspektor ochrony danych osobowych </w:t>
      </w:r>
    </w:p>
    <w:p w:rsidR="00586D24" w:rsidRPr="00586D24" w:rsidRDefault="00586D24" w:rsidP="00586D24">
      <w:pPr>
        <w:suppressAutoHyphens/>
        <w:ind w:left="284"/>
        <w:contextualSpacing/>
        <w:jc w:val="both"/>
        <w:rPr>
          <w:spacing w:val="-4"/>
        </w:rPr>
      </w:pPr>
      <w:r w:rsidRPr="00586D24">
        <w:rPr>
          <w:sz w:val="22"/>
          <w:szCs w:val="22"/>
        </w:rPr>
        <w:t>Z Inspektorem Ochrony Danych można się skontaktować za pomocą poczty elektronicznej</w:t>
      </w:r>
      <w:r w:rsidRPr="00586D24">
        <w:rPr>
          <w:i/>
          <w:iCs/>
          <w:sz w:val="22"/>
          <w:szCs w:val="22"/>
        </w:rPr>
        <w:t>:</w:t>
      </w:r>
    </w:p>
    <w:p w:rsidR="00586D24" w:rsidRPr="001C582D" w:rsidRDefault="00586D24" w:rsidP="00586D24">
      <w:pPr>
        <w:suppressAutoHyphens/>
        <w:ind w:left="284"/>
        <w:contextualSpacing/>
        <w:jc w:val="both"/>
        <w:rPr>
          <w:spacing w:val="-4"/>
          <w:lang w:val="en-US"/>
        </w:rPr>
      </w:pPr>
      <w:r w:rsidRPr="001C582D">
        <w:rPr>
          <w:spacing w:val="-4"/>
          <w:lang w:val="en-US"/>
        </w:rPr>
        <w:t>e-mail:</w:t>
      </w:r>
      <w:r w:rsidRPr="001C582D">
        <w:rPr>
          <w:lang w:val="en-US"/>
        </w:rPr>
        <w:t xml:space="preserve"> </w:t>
      </w:r>
      <w:r w:rsidRPr="001C582D">
        <w:rPr>
          <w:spacing w:val="-4"/>
          <w:lang w:val="en-US"/>
        </w:rPr>
        <w:t>l.kopka@brochow.pl</w:t>
      </w:r>
      <w:r w:rsidRPr="001C582D">
        <w:rPr>
          <w:rFonts w:eastAsia="Calibri"/>
          <w:spacing w:val="-4"/>
          <w:lang w:val="en-US"/>
        </w:rPr>
        <w:t>;</w:t>
      </w:r>
    </w:p>
    <w:p w:rsidR="00586D24" w:rsidRPr="00586D24" w:rsidRDefault="00586D24" w:rsidP="00586D24">
      <w:pPr>
        <w:pStyle w:val="Akapitzlist"/>
        <w:numPr>
          <w:ilvl w:val="0"/>
          <w:numId w:val="41"/>
        </w:numPr>
        <w:spacing w:after="150" w:line="240" w:lineRule="auto"/>
        <w:ind w:left="426" w:hanging="426"/>
        <w:jc w:val="both"/>
        <w:rPr>
          <w:rFonts w:ascii="Times New Roman" w:hAnsi="Times New Roman"/>
          <w:color w:val="00B0F0"/>
        </w:rPr>
      </w:pPr>
      <w:r w:rsidRPr="00586D24">
        <w:rPr>
          <w:rFonts w:ascii="Times New Roman" w:hAnsi="Times New Roman"/>
        </w:rPr>
        <w:t>Pani/Pana dane osobowe przetwarzane będą na podstawie art. 6 ust. 1 lit. c</w:t>
      </w:r>
      <w:r w:rsidRPr="00586D24">
        <w:rPr>
          <w:rFonts w:ascii="Times New Roman" w:hAnsi="Times New Roman"/>
          <w:i/>
          <w:iCs/>
        </w:rPr>
        <w:t xml:space="preserve"> </w:t>
      </w:r>
      <w:r w:rsidRPr="00586D24">
        <w:rPr>
          <w:rFonts w:ascii="Times New Roman" w:hAnsi="Times New Roman"/>
        </w:rPr>
        <w:t xml:space="preserve">RODO w celu związanym z postępowaniem o udzielenie zamówienia </w:t>
      </w:r>
      <w:r>
        <w:rPr>
          <w:rFonts w:ascii="Times New Roman" w:hAnsi="Times New Roman"/>
          <w:b/>
          <w:bCs/>
          <w:i/>
          <w:iCs/>
        </w:rPr>
        <w:t>ZP.271.3.2020</w:t>
      </w:r>
      <w:r w:rsidRPr="00586D24">
        <w:rPr>
          <w:rFonts w:ascii="Times New Roman" w:hAnsi="Times New Roman"/>
          <w:i/>
          <w:iCs/>
        </w:rPr>
        <w:t xml:space="preserve"> </w:t>
      </w:r>
      <w:r w:rsidRPr="00586D24">
        <w:rPr>
          <w:rFonts w:ascii="Times New Roman" w:hAnsi="Times New Roman"/>
        </w:rPr>
        <w:t>prowadzonym w trybie przetargu nieograniczonego;</w:t>
      </w:r>
    </w:p>
    <w:p w:rsidR="00586D24" w:rsidRPr="00586D24" w:rsidRDefault="00586D24" w:rsidP="00586D24">
      <w:pPr>
        <w:pStyle w:val="Akapitzlist"/>
        <w:numPr>
          <w:ilvl w:val="0"/>
          <w:numId w:val="41"/>
        </w:numPr>
        <w:spacing w:after="150" w:line="240" w:lineRule="auto"/>
        <w:ind w:left="426" w:hanging="426"/>
        <w:jc w:val="both"/>
        <w:rPr>
          <w:rFonts w:ascii="Times New Roman" w:hAnsi="Times New Roman"/>
          <w:color w:val="00B0F0"/>
        </w:rPr>
      </w:pPr>
      <w:r w:rsidRPr="00586D24">
        <w:rPr>
          <w:rFonts w:ascii="Times New Roman" w:hAnsi="Times New Roman"/>
        </w:rPr>
        <w:t xml:space="preserve">odbiorcami Pani/Pana danych osobowych będą osoby lub podmioty, którym udostępniona zostanie dokumentacja postępowania w oparciu o art. 8 oraz art. 96 ust. 3 ustawy z dnia 29 stycznia 2004 r. – Prawo zamówień publicznych (Dz. </w:t>
      </w:r>
      <w:r>
        <w:rPr>
          <w:rFonts w:ascii="Times New Roman" w:hAnsi="Times New Roman"/>
        </w:rPr>
        <w:t>U. z 2019 r. poz. 1843 ze</w:t>
      </w:r>
      <w:r w:rsidRPr="00586D24">
        <w:rPr>
          <w:rFonts w:ascii="Times New Roman" w:hAnsi="Times New Roman"/>
        </w:rPr>
        <w:t xml:space="preserve"> zm.), dalej „ustawa </w:t>
      </w:r>
      <w:proofErr w:type="spellStart"/>
      <w:r w:rsidRPr="00586D24">
        <w:rPr>
          <w:rFonts w:ascii="Times New Roman" w:hAnsi="Times New Roman"/>
        </w:rPr>
        <w:t>Pzp</w:t>
      </w:r>
      <w:proofErr w:type="spellEnd"/>
      <w:r w:rsidRPr="00586D24">
        <w:rPr>
          <w:rFonts w:ascii="Times New Roman" w:hAnsi="Times New Roman"/>
        </w:rPr>
        <w:t xml:space="preserve">”;  </w:t>
      </w:r>
    </w:p>
    <w:p w:rsidR="00586D24" w:rsidRPr="00586D24" w:rsidRDefault="00586D24" w:rsidP="00586D24">
      <w:pPr>
        <w:pStyle w:val="Akapitzlist"/>
        <w:numPr>
          <w:ilvl w:val="0"/>
          <w:numId w:val="41"/>
        </w:numPr>
        <w:spacing w:after="150" w:line="240" w:lineRule="auto"/>
        <w:ind w:left="426" w:hanging="426"/>
        <w:jc w:val="both"/>
        <w:rPr>
          <w:rFonts w:ascii="Times New Roman" w:hAnsi="Times New Roman"/>
          <w:color w:val="00B0F0"/>
        </w:rPr>
      </w:pPr>
      <w:r w:rsidRPr="00586D24">
        <w:rPr>
          <w:rFonts w:ascii="Times New Roman" w:hAnsi="Times New Roman"/>
        </w:rPr>
        <w:t xml:space="preserve">Pani/Pana dane osobowe będą przechowywane, zgodnie z art. 97 ust. 1 ustawy </w:t>
      </w:r>
      <w:proofErr w:type="spellStart"/>
      <w:r w:rsidRPr="00586D24">
        <w:rPr>
          <w:rFonts w:ascii="Times New Roman" w:hAnsi="Times New Roman"/>
        </w:rPr>
        <w:t>Pzp</w:t>
      </w:r>
      <w:proofErr w:type="spellEnd"/>
      <w:r w:rsidRPr="00586D24">
        <w:rPr>
          <w:rFonts w:ascii="Times New Roman" w:hAnsi="Times New Roman"/>
        </w:rPr>
        <w:t>, przez okres 4 lat od dnia zakończenia postępowania o udzielenie zam</w:t>
      </w:r>
      <w:bookmarkStart w:id="30" w:name="_GoBack"/>
      <w:r w:rsidRPr="00586D24">
        <w:rPr>
          <w:rFonts w:ascii="Times New Roman" w:hAnsi="Times New Roman"/>
        </w:rPr>
        <w:t>ó</w:t>
      </w:r>
      <w:bookmarkEnd w:id="30"/>
      <w:r w:rsidRPr="00586D24">
        <w:rPr>
          <w:rFonts w:ascii="Times New Roman" w:hAnsi="Times New Roman"/>
        </w:rPr>
        <w:t>wienia, a jeżeli czas trwania umowy przekracza 4 lata, okres przechowywania obejmuje cały czas trwania umowy;</w:t>
      </w:r>
    </w:p>
    <w:p w:rsidR="00586D24" w:rsidRPr="00586D24" w:rsidRDefault="00586D24" w:rsidP="00586D24">
      <w:pPr>
        <w:pStyle w:val="Akapitzlist"/>
        <w:numPr>
          <w:ilvl w:val="0"/>
          <w:numId w:val="41"/>
        </w:numPr>
        <w:spacing w:after="150" w:line="240" w:lineRule="auto"/>
        <w:ind w:left="426" w:hanging="426"/>
        <w:jc w:val="both"/>
        <w:rPr>
          <w:rFonts w:ascii="Times New Roman" w:hAnsi="Times New Roman"/>
          <w:b/>
          <w:bCs/>
          <w:i/>
          <w:iCs/>
        </w:rPr>
      </w:pPr>
      <w:r w:rsidRPr="00586D24">
        <w:rPr>
          <w:rFonts w:ascii="Times New Roman" w:hAnsi="Times New Roman"/>
        </w:rPr>
        <w:t xml:space="preserve">obowiązek podania przez Panią/Pana danych osobowych bezpośrednio Pani/Pana dotyczących jest wymogiem ustawowym określonym w przepisach ustawy </w:t>
      </w:r>
      <w:proofErr w:type="spellStart"/>
      <w:r w:rsidRPr="00586D24">
        <w:rPr>
          <w:rFonts w:ascii="Times New Roman" w:hAnsi="Times New Roman"/>
        </w:rPr>
        <w:t>Pzp</w:t>
      </w:r>
      <w:proofErr w:type="spellEnd"/>
      <w:r w:rsidRPr="00586D24">
        <w:rPr>
          <w:rFonts w:ascii="Times New Roman" w:hAnsi="Times New Roman"/>
        </w:rPr>
        <w:t xml:space="preserve">, związanym z udziałem w postępowaniu o udzielenie zamówienia publicznego; konsekwencje niepodania określonych danych wynikają z ustawy </w:t>
      </w:r>
      <w:proofErr w:type="spellStart"/>
      <w:r w:rsidRPr="00586D24">
        <w:rPr>
          <w:rFonts w:ascii="Times New Roman" w:hAnsi="Times New Roman"/>
        </w:rPr>
        <w:t>Pzp</w:t>
      </w:r>
      <w:proofErr w:type="spellEnd"/>
      <w:r w:rsidRPr="00586D24">
        <w:rPr>
          <w:rFonts w:ascii="Times New Roman" w:hAnsi="Times New Roman"/>
        </w:rPr>
        <w:t xml:space="preserve">;  </w:t>
      </w:r>
    </w:p>
    <w:p w:rsidR="00586D24" w:rsidRPr="00586D24" w:rsidRDefault="00586D24" w:rsidP="00586D24">
      <w:pPr>
        <w:pStyle w:val="Akapitzlist"/>
        <w:numPr>
          <w:ilvl w:val="0"/>
          <w:numId w:val="41"/>
        </w:numPr>
        <w:spacing w:after="150" w:line="240" w:lineRule="auto"/>
        <w:ind w:left="426" w:hanging="426"/>
        <w:jc w:val="both"/>
        <w:rPr>
          <w:rFonts w:ascii="Times New Roman" w:hAnsi="Times New Roman"/>
          <w:lang w:eastAsia="en-US"/>
        </w:rPr>
      </w:pPr>
      <w:r w:rsidRPr="00586D24">
        <w:rPr>
          <w:rFonts w:ascii="Times New Roman" w:hAnsi="Times New Roman"/>
        </w:rPr>
        <w:t>w odniesieniu do Pani/Pana danych osobowych decyzje nie będą podejmowane w sposób zautomatyzowany, stosowanie do art. 22 RODO;</w:t>
      </w:r>
    </w:p>
    <w:p w:rsidR="00586D24" w:rsidRPr="00586D24" w:rsidRDefault="00586D24" w:rsidP="00586D24">
      <w:pPr>
        <w:pStyle w:val="Akapitzlist"/>
        <w:numPr>
          <w:ilvl w:val="0"/>
          <w:numId w:val="41"/>
        </w:numPr>
        <w:spacing w:after="150" w:line="240" w:lineRule="auto"/>
        <w:ind w:left="426" w:hanging="426"/>
        <w:jc w:val="both"/>
        <w:rPr>
          <w:rFonts w:ascii="Times New Roman" w:hAnsi="Times New Roman"/>
          <w:color w:val="00B0F0"/>
        </w:rPr>
      </w:pPr>
      <w:r w:rsidRPr="00586D24">
        <w:rPr>
          <w:rFonts w:ascii="Times New Roman" w:hAnsi="Times New Roman"/>
        </w:rPr>
        <w:lastRenderedPageBreak/>
        <w:t>posiada Pani/Pan:</w:t>
      </w:r>
    </w:p>
    <w:p w:rsidR="00586D24" w:rsidRPr="00586D24" w:rsidRDefault="00586D24" w:rsidP="00586D24">
      <w:pPr>
        <w:pStyle w:val="Akapitzlist"/>
        <w:numPr>
          <w:ilvl w:val="0"/>
          <w:numId w:val="42"/>
        </w:numPr>
        <w:spacing w:after="150" w:line="240" w:lineRule="auto"/>
        <w:ind w:left="709" w:hanging="283"/>
        <w:jc w:val="both"/>
        <w:rPr>
          <w:rFonts w:ascii="Times New Roman" w:hAnsi="Times New Roman"/>
          <w:color w:val="00B0F0"/>
        </w:rPr>
      </w:pPr>
      <w:r w:rsidRPr="00586D24">
        <w:rPr>
          <w:rFonts w:ascii="Times New Roman" w:hAnsi="Times New Roman"/>
        </w:rPr>
        <w:t>na podstawie art. 15 RODO prawo dostępu do danych osobowych Pani/Pana dotyczących;</w:t>
      </w:r>
    </w:p>
    <w:p w:rsidR="00586D24" w:rsidRPr="00586D24" w:rsidRDefault="00586D24" w:rsidP="00586D24">
      <w:pPr>
        <w:pStyle w:val="Akapitzlist"/>
        <w:numPr>
          <w:ilvl w:val="0"/>
          <w:numId w:val="42"/>
        </w:numPr>
        <w:spacing w:after="150" w:line="240" w:lineRule="auto"/>
        <w:ind w:left="709" w:hanging="283"/>
        <w:jc w:val="both"/>
        <w:rPr>
          <w:rFonts w:ascii="Times New Roman" w:hAnsi="Times New Roman"/>
        </w:rPr>
      </w:pPr>
      <w:r w:rsidRPr="00586D24">
        <w:rPr>
          <w:rFonts w:ascii="Times New Roman" w:hAnsi="Times New Roman"/>
        </w:rPr>
        <w:t xml:space="preserve">na podstawie art. 16 RODO prawo do sprostowania Pani/Pana danych osobowych </w:t>
      </w:r>
      <w:r w:rsidRPr="00586D24">
        <w:rPr>
          <w:rFonts w:ascii="Times New Roman" w:hAnsi="Times New Roman"/>
          <w:b/>
          <w:bCs/>
          <w:vertAlign w:val="superscript"/>
        </w:rPr>
        <w:t>*</w:t>
      </w:r>
      <w:r w:rsidRPr="00586D24">
        <w:rPr>
          <w:rFonts w:ascii="Times New Roman" w:hAnsi="Times New Roman"/>
        </w:rPr>
        <w:t>;</w:t>
      </w:r>
    </w:p>
    <w:p w:rsidR="00586D24" w:rsidRPr="00586D24" w:rsidRDefault="00586D24" w:rsidP="00586D24">
      <w:pPr>
        <w:pStyle w:val="Akapitzlist"/>
        <w:numPr>
          <w:ilvl w:val="0"/>
          <w:numId w:val="42"/>
        </w:numPr>
        <w:spacing w:after="150" w:line="240" w:lineRule="auto"/>
        <w:ind w:left="709" w:hanging="283"/>
        <w:jc w:val="both"/>
        <w:rPr>
          <w:rFonts w:ascii="Times New Roman" w:hAnsi="Times New Roman"/>
        </w:rPr>
      </w:pPr>
      <w:r w:rsidRPr="00586D24">
        <w:rPr>
          <w:rFonts w:ascii="Times New Roman" w:hAnsi="Times New Roman"/>
        </w:rPr>
        <w:t xml:space="preserve">na podstawie art. 18 RODO prawo żądania od administratora ograniczenia przetwarzania danych osobowych z zastrzeżeniem przypadków, o których mowa w art. 18 ust. 2 RODO **;  </w:t>
      </w:r>
    </w:p>
    <w:p w:rsidR="00586D24" w:rsidRPr="00586D24" w:rsidRDefault="00586D24" w:rsidP="00586D24">
      <w:pPr>
        <w:pStyle w:val="Akapitzlist"/>
        <w:numPr>
          <w:ilvl w:val="0"/>
          <w:numId w:val="42"/>
        </w:numPr>
        <w:spacing w:after="150" w:line="240" w:lineRule="auto"/>
        <w:ind w:left="709" w:hanging="283"/>
        <w:jc w:val="both"/>
        <w:rPr>
          <w:rFonts w:ascii="Times New Roman" w:hAnsi="Times New Roman"/>
          <w:i/>
          <w:iCs/>
          <w:color w:val="00B0F0"/>
        </w:rPr>
      </w:pPr>
      <w:r w:rsidRPr="00586D24">
        <w:rPr>
          <w:rFonts w:ascii="Times New Roman" w:hAnsi="Times New Roman"/>
        </w:rPr>
        <w:t>prawo do wniesienia skargi do Prezesa Urzędu Ochrony Danych Osobowych, gdy uzna Pani/Pan, że przetwarzanie danych osobowych Pani/Pana dotyczących narusza przepisy RODO;</w:t>
      </w:r>
    </w:p>
    <w:p w:rsidR="00586D24" w:rsidRPr="00586D24" w:rsidRDefault="00586D24" w:rsidP="00586D24">
      <w:pPr>
        <w:pStyle w:val="Akapitzlist"/>
        <w:numPr>
          <w:ilvl w:val="0"/>
          <w:numId w:val="41"/>
        </w:numPr>
        <w:spacing w:after="150" w:line="240" w:lineRule="auto"/>
        <w:ind w:left="426" w:hanging="426"/>
        <w:jc w:val="both"/>
        <w:rPr>
          <w:rFonts w:ascii="Times New Roman" w:hAnsi="Times New Roman"/>
          <w:i/>
          <w:iCs/>
          <w:color w:val="00B0F0"/>
        </w:rPr>
      </w:pPr>
      <w:r w:rsidRPr="00586D24">
        <w:rPr>
          <w:rFonts w:ascii="Times New Roman" w:hAnsi="Times New Roman"/>
        </w:rPr>
        <w:t>nie przysługuje Pani/Panu:</w:t>
      </w:r>
    </w:p>
    <w:p w:rsidR="00586D24" w:rsidRPr="00586D24" w:rsidRDefault="00586D24" w:rsidP="00586D24">
      <w:pPr>
        <w:pStyle w:val="Akapitzlist"/>
        <w:numPr>
          <w:ilvl w:val="0"/>
          <w:numId w:val="43"/>
        </w:numPr>
        <w:spacing w:after="150" w:line="240" w:lineRule="auto"/>
        <w:ind w:left="709" w:hanging="283"/>
        <w:jc w:val="both"/>
        <w:rPr>
          <w:rFonts w:ascii="Times New Roman" w:hAnsi="Times New Roman"/>
          <w:i/>
          <w:iCs/>
          <w:color w:val="00B0F0"/>
        </w:rPr>
      </w:pPr>
      <w:r w:rsidRPr="00586D24">
        <w:rPr>
          <w:rFonts w:ascii="Times New Roman" w:hAnsi="Times New Roman"/>
        </w:rPr>
        <w:t>w związku z art. 17 ust. 3 lit. b, d lub e RODO prawo do usunięcia danych osobowych;</w:t>
      </w:r>
    </w:p>
    <w:p w:rsidR="00586D24" w:rsidRPr="00586D24" w:rsidRDefault="00586D24" w:rsidP="00586D24">
      <w:pPr>
        <w:pStyle w:val="Akapitzlist"/>
        <w:numPr>
          <w:ilvl w:val="0"/>
          <w:numId w:val="43"/>
        </w:numPr>
        <w:spacing w:after="150" w:line="240" w:lineRule="auto"/>
        <w:ind w:left="709" w:hanging="283"/>
        <w:jc w:val="both"/>
        <w:rPr>
          <w:rFonts w:ascii="Times New Roman" w:hAnsi="Times New Roman"/>
          <w:b/>
          <w:bCs/>
          <w:i/>
          <w:iCs/>
        </w:rPr>
      </w:pPr>
      <w:r w:rsidRPr="00586D24">
        <w:rPr>
          <w:rFonts w:ascii="Times New Roman" w:hAnsi="Times New Roman"/>
        </w:rPr>
        <w:t>prawo do przenoszenia danych osobowych, o którym mowa w art. 20 RODO;</w:t>
      </w:r>
    </w:p>
    <w:p w:rsidR="00586D24" w:rsidRPr="001B0279" w:rsidRDefault="00586D24" w:rsidP="001B0279">
      <w:pPr>
        <w:pStyle w:val="Akapitzlist"/>
        <w:numPr>
          <w:ilvl w:val="0"/>
          <w:numId w:val="43"/>
        </w:numPr>
        <w:spacing w:after="150" w:line="240" w:lineRule="auto"/>
        <w:ind w:left="709" w:hanging="283"/>
        <w:jc w:val="both"/>
        <w:rPr>
          <w:rFonts w:ascii="Times New Roman" w:hAnsi="Times New Roman"/>
          <w:b/>
          <w:bCs/>
          <w:i/>
          <w:iCs/>
        </w:rPr>
      </w:pPr>
      <w:r w:rsidRPr="00586D24">
        <w:rPr>
          <w:rFonts w:ascii="Times New Roman" w:hAnsi="Times New Roman"/>
          <w:b/>
          <w:bCs/>
        </w:rPr>
        <w:t>na podstawie art. 21 RODO prawo sprzeciwu, wobec przetwarzania danych osobowych, gdyż podstawą prawną przetwarzania Pani/Pana danych osobowych jest art. 6 ust. 1 lit. c RODO</w:t>
      </w:r>
      <w:r w:rsidRPr="00586D24">
        <w:rPr>
          <w:rFonts w:ascii="Times New Roman" w:hAnsi="Times New Roman"/>
        </w:rPr>
        <w:t>.</w:t>
      </w:r>
      <w:r w:rsidRPr="00586D24">
        <w:rPr>
          <w:rFonts w:ascii="Times New Roman" w:hAnsi="Times New Roman"/>
          <w:b/>
          <w:bCs/>
        </w:rPr>
        <w:t xml:space="preserve"> </w:t>
      </w:r>
    </w:p>
    <w:p w:rsidR="00B04F21" w:rsidRPr="00FA32A3" w:rsidRDefault="00B04F21" w:rsidP="001B0279">
      <w:pPr>
        <w:autoSpaceDE w:val="0"/>
        <w:autoSpaceDN w:val="0"/>
        <w:adjustRightInd w:val="0"/>
        <w:jc w:val="both"/>
        <w:rPr>
          <w:sz w:val="22"/>
          <w:szCs w:val="22"/>
        </w:rPr>
      </w:pPr>
    </w:p>
    <w:p w:rsidR="009578B1" w:rsidRDefault="00B04F21" w:rsidP="009578B1">
      <w:pPr>
        <w:pStyle w:val="Teksttreci20"/>
        <w:shd w:val="clear" w:color="auto" w:fill="auto"/>
        <w:spacing w:after="173" w:line="240" w:lineRule="auto"/>
        <w:ind w:left="460" w:hanging="460"/>
        <w:jc w:val="both"/>
        <w:rPr>
          <w:rFonts w:ascii="Times New Roman" w:hAnsi="Times New Roman" w:cs="Times New Roman"/>
          <w:color w:val="000000"/>
        </w:rPr>
      </w:pPr>
      <w:r w:rsidRPr="00FA32A3">
        <w:rPr>
          <w:rFonts w:ascii="Times New Roman" w:hAnsi="Times New Roman" w:cs="Times New Roman"/>
          <w:color w:val="000000"/>
        </w:rPr>
        <w:t xml:space="preserve">      Załączniki do SIWZ stanowiące jej integra</w:t>
      </w:r>
      <w:r w:rsidR="009578B1">
        <w:rPr>
          <w:rFonts w:ascii="Times New Roman" w:hAnsi="Times New Roman" w:cs="Times New Roman"/>
          <w:color w:val="000000"/>
        </w:rPr>
        <w:t>lną część</w:t>
      </w:r>
    </w:p>
    <w:p w:rsidR="009578B1" w:rsidRPr="009578B1" w:rsidRDefault="00B04F21" w:rsidP="009578B1">
      <w:pPr>
        <w:pStyle w:val="Teksttreci20"/>
        <w:shd w:val="clear" w:color="auto" w:fill="auto"/>
        <w:spacing w:line="240" w:lineRule="auto"/>
        <w:ind w:left="2268" w:hanging="1701"/>
        <w:jc w:val="both"/>
        <w:rPr>
          <w:rFonts w:ascii="Times New Roman" w:hAnsi="Times New Roman" w:cs="Times New Roman"/>
        </w:rPr>
      </w:pPr>
      <w:r w:rsidRPr="009578B1">
        <w:rPr>
          <w:rFonts w:ascii="Times New Roman" w:hAnsi="Times New Roman" w:cs="Times New Roman"/>
        </w:rPr>
        <w:t xml:space="preserve"> </w:t>
      </w:r>
      <w:r w:rsidR="001A1BF7">
        <w:rPr>
          <w:rFonts w:ascii="Times New Roman" w:hAnsi="Times New Roman" w:cs="Times New Roman"/>
        </w:rPr>
        <w:t>Załącznik n</w:t>
      </w:r>
      <w:r w:rsidRPr="009578B1">
        <w:rPr>
          <w:rFonts w:ascii="Times New Roman" w:hAnsi="Times New Roman" w:cs="Times New Roman"/>
        </w:rPr>
        <w:t>r 1</w:t>
      </w:r>
      <w:r w:rsidR="001A1BF7">
        <w:rPr>
          <w:rFonts w:ascii="Times New Roman" w:hAnsi="Times New Roman" w:cs="Times New Roman"/>
        </w:rPr>
        <w:tab/>
      </w:r>
      <w:r w:rsidR="006A1154">
        <w:rPr>
          <w:rFonts w:ascii="Times New Roman" w:hAnsi="Times New Roman" w:cs="Times New Roman"/>
        </w:rPr>
        <w:t xml:space="preserve">- </w:t>
      </w:r>
      <w:r w:rsidR="009578B1" w:rsidRPr="009578B1">
        <w:rPr>
          <w:rFonts w:ascii="Times New Roman" w:hAnsi="Times New Roman" w:cs="Times New Roman"/>
        </w:rPr>
        <w:t>wzór ofert</w:t>
      </w:r>
    </w:p>
    <w:p w:rsidR="009578B1" w:rsidRPr="009578B1" w:rsidRDefault="001A1BF7" w:rsidP="009578B1">
      <w:pPr>
        <w:pStyle w:val="Teksttreci20"/>
        <w:shd w:val="clear" w:color="auto" w:fill="auto"/>
        <w:spacing w:line="240" w:lineRule="auto"/>
        <w:ind w:left="2268" w:hanging="1701"/>
        <w:jc w:val="both"/>
        <w:rPr>
          <w:rStyle w:val="Teksttreci14Bezkursywy"/>
          <w:rFonts w:ascii="Times New Roman" w:hAnsi="Times New Roman" w:cs="Times New Roman"/>
          <w:i w:val="0"/>
          <w:sz w:val="22"/>
          <w:szCs w:val="22"/>
          <w:u w:val="none"/>
        </w:rPr>
      </w:pPr>
      <w:r>
        <w:rPr>
          <w:rStyle w:val="Teksttreci14Bezkursywy"/>
          <w:rFonts w:ascii="Times New Roman" w:hAnsi="Times New Roman" w:cs="Times New Roman"/>
          <w:i w:val="0"/>
          <w:sz w:val="22"/>
          <w:szCs w:val="22"/>
          <w:u w:val="none"/>
        </w:rPr>
        <w:t>Załącznik nr 2</w:t>
      </w:r>
      <w:r>
        <w:rPr>
          <w:rStyle w:val="Teksttreci14Bezkursywy"/>
          <w:rFonts w:ascii="Times New Roman" w:hAnsi="Times New Roman" w:cs="Times New Roman"/>
          <w:i w:val="0"/>
          <w:sz w:val="22"/>
          <w:szCs w:val="22"/>
          <w:u w:val="none"/>
        </w:rPr>
        <w:tab/>
      </w:r>
      <w:r w:rsidR="006A1154">
        <w:rPr>
          <w:rStyle w:val="Teksttreci14Bezkursywy"/>
          <w:rFonts w:ascii="Times New Roman" w:hAnsi="Times New Roman" w:cs="Times New Roman"/>
          <w:i w:val="0"/>
          <w:sz w:val="22"/>
          <w:szCs w:val="22"/>
          <w:u w:val="none"/>
        </w:rPr>
        <w:t xml:space="preserve">- </w:t>
      </w:r>
      <w:r w:rsidR="00B04F21" w:rsidRPr="009578B1">
        <w:rPr>
          <w:rStyle w:val="Teksttreci14Bezkursywy"/>
          <w:rFonts w:ascii="Times New Roman" w:hAnsi="Times New Roman" w:cs="Times New Roman"/>
          <w:i w:val="0"/>
          <w:sz w:val="22"/>
          <w:szCs w:val="22"/>
          <w:u w:val="none"/>
        </w:rPr>
        <w:t xml:space="preserve">wzór oświadczenia </w:t>
      </w:r>
    </w:p>
    <w:p w:rsidR="009578B1" w:rsidRPr="009578B1" w:rsidRDefault="001A1BF7" w:rsidP="009578B1">
      <w:pPr>
        <w:pStyle w:val="Teksttreci20"/>
        <w:shd w:val="clear" w:color="auto" w:fill="auto"/>
        <w:spacing w:line="240" w:lineRule="auto"/>
        <w:ind w:left="2268" w:hanging="1701"/>
        <w:jc w:val="both"/>
        <w:rPr>
          <w:rStyle w:val="Teksttreci14Bezkursywy"/>
          <w:rFonts w:ascii="Times New Roman" w:hAnsi="Times New Roman" w:cs="Times New Roman"/>
          <w:i w:val="0"/>
          <w:sz w:val="22"/>
          <w:szCs w:val="22"/>
          <w:u w:val="none"/>
        </w:rPr>
      </w:pPr>
      <w:r>
        <w:rPr>
          <w:rStyle w:val="Teksttreci14Bezkursywy"/>
          <w:rFonts w:ascii="Times New Roman" w:hAnsi="Times New Roman" w:cs="Times New Roman"/>
          <w:i w:val="0"/>
          <w:sz w:val="22"/>
          <w:szCs w:val="22"/>
          <w:u w:val="none"/>
        </w:rPr>
        <w:t xml:space="preserve">Załącznik nr 2a    </w:t>
      </w:r>
      <w:r>
        <w:rPr>
          <w:rStyle w:val="Teksttreci14Bezkursywy"/>
          <w:rFonts w:ascii="Times New Roman" w:hAnsi="Times New Roman" w:cs="Times New Roman"/>
          <w:i w:val="0"/>
          <w:sz w:val="22"/>
          <w:szCs w:val="22"/>
          <w:u w:val="none"/>
        </w:rPr>
        <w:tab/>
        <w:t>-</w:t>
      </w:r>
      <w:r w:rsidR="006A1154">
        <w:rPr>
          <w:rStyle w:val="Teksttreci14Bezkursywy"/>
          <w:rFonts w:ascii="Times New Roman" w:hAnsi="Times New Roman" w:cs="Times New Roman"/>
          <w:i w:val="0"/>
          <w:sz w:val="22"/>
          <w:szCs w:val="22"/>
          <w:u w:val="none"/>
        </w:rPr>
        <w:t xml:space="preserve"> </w:t>
      </w:r>
      <w:r w:rsidR="00B04F21" w:rsidRPr="009578B1">
        <w:rPr>
          <w:rStyle w:val="Teksttreci14Bezkursywy"/>
          <w:rFonts w:ascii="Times New Roman" w:hAnsi="Times New Roman" w:cs="Times New Roman"/>
          <w:i w:val="0"/>
          <w:sz w:val="22"/>
          <w:szCs w:val="22"/>
          <w:u w:val="none"/>
        </w:rPr>
        <w:t xml:space="preserve">wzór oświadczenia </w:t>
      </w:r>
    </w:p>
    <w:p w:rsidR="009578B1" w:rsidRPr="009578B1" w:rsidRDefault="001A1BF7" w:rsidP="001A1BF7">
      <w:pPr>
        <w:pStyle w:val="Teksttreci20"/>
        <w:shd w:val="clear" w:color="auto" w:fill="auto"/>
        <w:spacing w:line="240" w:lineRule="auto"/>
        <w:ind w:left="2410" w:hanging="1843"/>
        <w:jc w:val="both"/>
        <w:rPr>
          <w:rFonts w:ascii="Times New Roman" w:hAnsi="Times New Roman" w:cs="Times New Roman"/>
          <w:color w:val="000000"/>
        </w:rPr>
      </w:pPr>
      <w:r>
        <w:rPr>
          <w:rStyle w:val="Teksttreci14Bezkursywy"/>
          <w:rFonts w:ascii="Times New Roman" w:hAnsi="Times New Roman" w:cs="Times New Roman"/>
          <w:i w:val="0"/>
          <w:sz w:val="22"/>
          <w:szCs w:val="22"/>
          <w:u w:val="none"/>
        </w:rPr>
        <w:t xml:space="preserve">Załącznik nr 3         </w:t>
      </w:r>
      <w:r w:rsidR="00B04F21" w:rsidRPr="009578B1">
        <w:rPr>
          <w:rStyle w:val="Teksttreci14Bezkursywy"/>
          <w:rFonts w:ascii="Times New Roman" w:hAnsi="Times New Roman" w:cs="Times New Roman"/>
          <w:i w:val="0"/>
          <w:sz w:val="22"/>
          <w:szCs w:val="22"/>
          <w:u w:val="none"/>
        </w:rPr>
        <w:t xml:space="preserve">- wzór </w:t>
      </w:r>
      <w:r w:rsidR="00B04F21" w:rsidRPr="009578B1">
        <w:rPr>
          <w:rFonts w:ascii="Times New Roman" w:hAnsi="Times New Roman" w:cs="Times New Roman"/>
          <w:color w:val="000000"/>
        </w:rPr>
        <w:t xml:space="preserve">Oświadczenia o przynależności lub braku przynależności do   tej </w:t>
      </w:r>
      <w:r>
        <w:rPr>
          <w:rFonts w:ascii="Times New Roman" w:hAnsi="Times New Roman" w:cs="Times New Roman"/>
          <w:color w:val="000000"/>
        </w:rPr>
        <w:t xml:space="preserve">samej </w:t>
      </w:r>
      <w:r w:rsidR="00B04F21" w:rsidRPr="009578B1">
        <w:rPr>
          <w:rFonts w:ascii="Times New Roman" w:hAnsi="Times New Roman" w:cs="Times New Roman"/>
          <w:color w:val="000000"/>
        </w:rPr>
        <w:t>grupy kapitałowej, o której mowa</w:t>
      </w:r>
      <w:r>
        <w:rPr>
          <w:rFonts w:ascii="Times New Roman" w:hAnsi="Times New Roman" w:cs="Times New Roman"/>
          <w:color w:val="000000"/>
        </w:rPr>
        <w:t xml:space="preserve"> w art. 24 ust. 1 pkt 23) ustaw</w:t>
      </w:r>
      <w:r w:rsidR="00B04F21" w:rsidRPr="009578B1">
        <w:rPr>
          <w:rFonts w:ascii="Times New Roman" w:hAnsi="Times New Roman" w:cs="Times New Roman"/>
          <w:color w:val="000000"/>
        </w:rPr>
        <w:t>,</w:t>
      </w:r>
    </w:p>
    <w:p w:rsidR="009578B1" w:rsidRPr="009578B1" w:rsidRDefault="001A1BF7" w:rsidP="009578B1">
      <w:pPr>
        <w:pStyle w:val="Teksttreci20"/>
        <w:shd w:val="clear" w:color="auto" w:fill="auto"/>
        <w:spacing w:line="240" w:lineRule="auto"/>
        <w:ind w:left="2268" w:hanging="1701"/>
        <w:jc w:val="both"/>
        <w:rPr>
          <w:rFonts w:ascii="Times New Roman" w:hAnsi="Times New Roman" w:cs="Times New Roman"/>
          <w:color w:val="000000"/>
        </w:rPr>
      </w:pPr>
      <w:r>
        <w:rPr>
          <w:rStyle w:val="Teksttreci14Bezkursywy"/>
          <w:rFonts w:ascii="Times New Roman" w:hAnsi="Times New Roman" w:cs="Times New Roman"/>
          <w:i w:val="0"/>
          <w:sz w:val="22"/>
          <w:szCs w:val="22"/>
          <w:u w:val="none"/>
        </w:rPr>
        <w:t>Załącznik nr 4</w:t>
      </w:r>
      <w:r>
        <w:rPr>
          <w:rStyle w:val="Teksttreci14Bezkursywy"/>
          <w:rFonts w:ascii="Times New Roman" w:hAnsi="Times New Roman" w:cs="Times New Roman"/>
          <w:i w:val="0"/>
          <w:sz w:val="22"/>
          <w:szCs w:val="22"/>
          <w:u w:val="none"/>
        </w:rPr>
        <w:tab/>
      </w:r>
      <w:r w:rsidR="00B04F21" w:rsidRPr="009578B1">
        <w:rPr>
          <w:rStyle w:val="Teksttreci14Bezkursywy"/>
          <w:rFonts w:ascii="Times New Roman" w:hAnsi="Times New Roman" w:cs="Times New Roman"/>
          <w:i w:val="0"/>
          <w:sz w:val="22"/>
          <w:szCs w:val="22"/>
          <w:u w:val="none"/>
        </w:rPr>
        <w:t xml:space="preserve"> - formularz </w:t>
      </w:r>
      <w:r w:rsidR="00B04F21" w:rsidRPr="009578B1">
        <w:rPr>
          <w:rFonts w:ascii="Times New Roman" w:hAnsi="Times New Roman" w:cs="Times New Roman"/>
          <w:color w:val="000000"/>
        </w:rPr>
        <w:t>wykazu wykonanych  robot,</w:t>
      </w:r>
    </w:p>
    <w:p w:rsidR="009578B1" w:rsidRPr="009578B1" w:rsidRDefault="001A1BF7" w:rsidP="009578B1">
      <w:pPr>
        <w:pStyle w:val="Teksttreci20"/>
        <w:shd w:val="clear" w:color="auto" w:fill="auto"/>
        <w:spacing w:line="240" w:lineRule="auto"/>
        <w:ind w:left="2268" w:hanging="1701"/>
        <w:jc w:val="both"/>
        <w:rPr>
          <w:rFonts w:ascii="Times New Roman" w:hAnsi="Times New Roman" w:cs="Times New Roman"/>
        </w:rPr>
      </w:pPr>
      <w:r>
        <w:rPr>
          <w:rFonts w:ascii="Times New Roman" w:hAnsi="Times New Roman" w:cs="Times New Roman"/>
        </w:rPr>
        <w:t>Załącznik nr 5</w:t>
      </w:r>
      <w:r>
        <w:rPr>
          <w:rFonts w:ascii="Times New Roman" w:hAnsi="Times New Roman" w:cs="Times New Roman"/>
        </w:rPr>
        <w:tab/>
        <w:t xml:space="preserve"> </w:t>
      </w:r>
      <w:r w:rsidR="00B04F21" w:rsidRPr="009578B1">
        <w:rPr>
          <w:rFonts w:ascii="Times New Roman" w:hAnsi="Times New Roman" w:cs="Times New Roman"/>
        </w:rPr>
        <w:t>- wykaz osób</w:t>
      </w:r>
    </w:p>
    <w:p w:rsidR="009578B1" w:rsidRPr="009578B1" w:rsidRDefault="001A1BF7" w:rsidP="009578B1">
      <w:pPr>
        <w:pStyle w:val="Teksttreci20"/>
        <w:shd w:val="clear" w:color="auto" w:fill="auto"/>
        <w:spacing w:line="240" w:lineRule="auto"/>
        <w:ind w:left="2268" w:hanging="1701"/>
        <w:jc w:val="both"/>
        <w:rPr>
          <w:rFonts w:ascii="Times New Roman" w:hAnsi="Times New Roman" w:cs="Times New Roman"/>
        </w:rPr>
      </w:pPr>
      <w:r>
        <w:rPr>
          <w:rFonts w:ascii="Times New Roman" w:hAnsi="Times New Roman" w:cs="Times New Roman"/>
          <w:color w:val="000000"/>
        </w:rPr>
        <w:t>Załącznik nr 6</w:t>
      </w:r>
      <w:r>
        <w:rPr>
          <w:rFonts w:ascii="Times New Roman" w:hAnsi="Times New Roman" w:cs="Times New Roman"/>
          <w:color w:val="000000"/>
        </w:rPr>
        <w:tab/>
        <w:t xml:space="preserve"> </w:t>
      </w:r>
      <w:r w:rsidR="006A1154">
        <w:rPr>
          <w:rFonts w:ascii="Times New Roman" w:hAnsi="Times New Roman" w:cs="Times New Roman"/>
          <w:color w:val="000000"/>
        </w:rPr>
        <w:t xml:space="preserve">- </w:t>
      </w:r>
      <w:r w:rsidR="00B04F21" w:rsidRPr="009578B1">
        <w:rPr>
          <w:rFonts w:ascii="Times New Roman" w:hAnsi="Times New Roman" w:cs="Times New Roman"/>
          <w:color w:val="000000"/>
        </w:rPr>
        <w:t>zobowiązanie  do  oddania do dyspozycji  zasobów</w:t>
      </w:r>
    </w:p>
    <w:p w:rsidR="009578B1" w:rsidRPr="009578B1" w:rsidRDefault="001A1BF7" w:rsidP="009578B1">
      <w:pPr>
        <w:pStyle w:val="Teksttreci20"/>
        <w:shd w:val="clear" w:color="auto" w:fill="auto"/>
        <w:spacing w:line="240" w:lineRule="auto"/>
        <w:ind w:left="2268" w:hanging="1701"/>
        <w:jc w:val="both"/>
        <w:rPr>
          <w:rFonts w:ascii="Times New Roman" w:hAnsi="Times New Roman" w:cs="Times New Roman"/>
        </w:rPr>
      </w:pPr>
      <w:r>
        <w:rPr>
          <w:rFonts w:ascii="Times New Roman" w:hAnsi="Times New Roman" w:cs="Times New Roman"/>
          <w:color w:val="000000"/>
        </w:rPr>
        <w:t>Załącznik nr 7</w:t>
      </w:r>
      <w:r>
        <w:rPr>
          <w:rFonts w:ascii="Times New Roman" w:hAnsi="Times New Roman" w:cs="Times New Roman"/>
          <w:color w:val="000000"/>
        </w:rPr>
        <w:tab/>
        <w:t xml:space="preserve"> </w:t>
      </w:r>
      <w:r w:rsidR="00B04F21" w:rsidRPr="009578B1">
        <w:rPr>
          <w:rFonts w:ascii="Times New Roman" w:hAnsi="Times New Roman" w:cs="Times New Roman"/>
          <w:color w:val="000000"/>
        </w:rPr>
        <w:t>- wzór umowy</w:t>
      </w:r>
    </w:p>
    <w:p w:rsidR="00B04F21" w:rsidRPr="009578B1" w:rsidRDefault="009578B1" w:rsidP="009578B1">
      <w:pPr>
        <w:pStyle w:val="Teksttreci20"/>
        <w:shd w:val="clear" w:color="auto" w:fill="auto"/>
        <w:spacing w:line="240" w:lineRule="auto"/>
        <w:ind w:left="2268" w:hanging="1701"/>
        <w:jc w:val="both"/>
        <w:rPr>
          <w:rFonts w:ascii="Times New Roman" w:hAnsi="Times New Roman" w:cs="Times New Roman"/>
        </w:rPr>
      </w:pPr>
      <w:r w:rsidRPr="009578B1">
        <w:rPr>
          <w:rFonts w:ascii="Times New Roman" w:hAnsi="Times New Roman" w:cs="Times New Roman"/>
          <w:color w:val="000000"/>
        </w:rPr>
        <w:t>Załącznik</w:t>
      </w:r>
      <w:r w:rsidR="001A1BF7">
        <w:rPr>
          <w:rFonts w:ascii="Times New Roman" w:hAnsi="Times New Roman" w:cs="Times New Roman"/>
          <w:color w:val="000000"/>
        </w:rPr>
        <w:t xml:space="preserve"> nr 8</w:t>
      </w:r>
      <w:r w:rsidR="001A1BF7">
        <w:rPr>
          <w:rFonts w:ascii="Times New Roman" w:hAnsi="Times New Roman" w:cs="Times New Roman"/>
          <w:color w:val="000000"/>
        </w:rPr>
        <w:tab/>
        <w:t xml:space="preserve"> </w:t>
      </w:r>
      <w:r w:rsidR="00B04F21" w:rsidRPr="009578B1">
        <w:rPr>
          <w:rFonts w:ascii="Times New Roman" w:hAnsi="Times New Roman" w:cs="Times New Roman"/>
          <w:color w:val="000000"/>
        </w:rPr>
        <w:t>- oświadczenie dot. podwykonawców</w:t>
      </w:r>
    </w:p>
    <w:p w:rsidR="00B04F21" w:rsidRPr="00FA32A3" w:rsidRDefault="00B04F21" w:rsidP="009578B1">
      <w:pPr>
        <w:pStyle w:val="Teksttreci20"/>
        <w:shd w:val="clear" w:color="auto" w:fill="auto"/>
        <w:tabs>
          <w:tab w:val="left" w:pos="816"/>
        </w:tabs>
        <w:spacing w:line="240" w:lineRule="auto"/>
        <w:ind w:left="760" w:firstLine="107"/>
        <w:jc w:val="both"/>
        <w:rPr>
          <w:rFonts w:ascii="Times New Roman" w:hAnsi="Times New Roman" w:cs="Times New Roman"/>
          <w:color w:val="000000"/>
        </w:rPr>
      </w:pPr>
    </w:p>
    <w:p w:rsidR="00B04F21" w:rsidRPr="00FA32A3" w:rsidRDefault="00B04F21" w:rsidP="00B04F21">
      <w:pPr>
        <w:pStyle w:val="Teksttreci20"/>
        <w:shd w:val="clear" w:color="auto" w:fill="auto"/>
        <w:tabs>
          <w:tab w:val="left" w:pos="816"/>
        </w:tabs>
        <w:spacing w:line="240" w:lineRule="auto"/>
        <w:ind w:left="760" w:firstLine="0"/>
        <w:jc w:val="both"/>
        <w:rPr>
          <w:rFonts w:ascii="Times New Roman" w:hAnsi="Times New Roman" w:cs="Times New Roman"/>
          <w:color w:val="000000"/>
        </w:rPr>
      </w:pPr>
    </w:p>
    <w:p w:rsidR="00B04F21" w:rsidRPr="00FA32A3" w:rsidRDefault="00B04F21" w:rsidP="00B04F21">
      <w:pPr>
        <w:pStyle w:val="Teksttreci20"/>
        <w:shd w:val="clear" w:color="auto" w:fill="auto"/>
        <w:tabs>
          <w:tab w:val="left" w:pos="816"/>
        </w:tabs>
        <w:spacing w:line="240" w:lineRule="auto"/>
        <w:ind w:left="760" w:firstLine="0"/>
        <w:jc w:val="both"/>
        <w:rPr>
          <w:rFonts w:ascii="Times New Roman" w:hAnsi="Times New Roman" w:cs="Times New Roman"/>
          <w:color w:val="000000"/>
        </w:rPr>
      </w:pPr>
    </w:p>
    <w:p w:rsidR="00B04F21" w:rsidRPr="00400A45" w:rsidRDefault="00B04F21" w:rsidP="00B04F21">
      <w:pPr>
        <w:rPr>
          <w:rFonts w:eastAsia="Verdana"/>
        </w:rPr>
      </w:pPr>
    </w:p>
    <w:p w:rsidR="00B04F21" w:rsidRDefault="00B04F21" w:rsidP="00B04F21">
      <w:pPr>
        <w:ind w:left="284"/>
      </w:pPr>
    </w:p>
    <w:p w:rsidR="00B04F21" w:rsidRPr="003827C1" w:rsidRDefault="00B04F21" w:rsidP="00B04F21">
      <w:pPr>
        <w:widowControl w:val="0"/>
        <w:suppressAutoHyphens/>
        <w:spacing w:line="240" w:lineRule="atLeast"/>
        <w:jc w:val="both"/>
        <w:rPr>
          <w:snapToGrid w:val="0"/>
          <w:color w:val="C00000"/>
        </w:rPr>
      </w:pPr>
    </w:p>
    <w:p w:rsidR="00B04F21" w:rsidRPr="003827C1" w:rsidRDefault="00B04F21" w:rsidP="00B04F21">
      <w:pPr>
        <w:pStyle w:val="Tekstpodstawowy2"/>
        <w:tabs>
          <w:tab w:val="left" w:pos="585"/>
        </w:tabs>
        <w:rPr>
          <w:color w:val="C00000"/>
        </w:rPr>
      </w:pPr>
    </w:p>
    <w:p w:rsidR="00B04F21" w:rsidRPr="003827C1" w:rsidRDefault="00B04F21" w:rsidP="00B04F21">
      <w:pPr>
        <w:spacing w:before="60" w:after="60"/>
        <w:ind w:left="901" w:hanging="720"/>
        <w:jc w:val="both"/>
        <w:rPr>
          <w:color w:val="C00000"/>
        </w:rPr>
      </w:pPr>
    </w:p>
    <w:p w:rsidR="00B04F21" w:rsidRPr="003827C1" w:rsidRDefault="00B04F21" w:rsidP="00B04F21">
      <w:pPr>
        <w:pStyle w:val="Tekstpodstawowy2"/>
        <w:ind w:left="360"/>
        <w:rPr>
          <w:rFonts w:ascii="Arial" w:hAnsi="Arial"/>
          <w:b/>
          <w:color w:val="C00000"/>
        </w:rPr>
      </w:pPr>
    </w:p>
    <w:p w:rsidR="00B04F21" w:rsidRPr="003827C1" w:rsidRDefault="00B04F21" w:rsidP="00B04F21">
      <w:pPr>
        <w:widowControl w:val="0"/>
        <w:suppressAutoHyphens/>
        <w:spacing w:line="240" w:lineRule="atLeast"/>
        <w:ind w:left="360"/>
        <w:jc w:val="both"/>
        <w:rPr>
          <w:b/>
          <w:snapToGrid w:val="0"/>
          <w:color w:val="C00000"/>
          <w:sz w:val="28"/>
          <w:szCs w:val="28"/>
        </w:rPr>
      </w:pPr>
    </w:p>
    <w:p w:rsidR="00B04F21" w:rsidRPr="003827C1" w:rsidRDefault="00B04F21" w:rsidP="00B04F21">
      <w:pPr>
        <w:tabs>
          <w:tab w:val="left" w:pos="720"/>
        </w:tabs>
        <w:jc w:val="both"/>
        <w:rPr>
          <w:color w:val="C00000"/>
          <w:lang w:val="x-none"/>
        </w:rPr>
      </w:pPr>
    </w:p>
    <w:p w:rsidR="00B04F21" w:rsidRPr="003827C1" w:rsidRDefault="00B04F21" w:rsidP="00B04F21">
      <w:pPr>
        <w:tabs>
          <w:tab w:val="left" w:pos="720"/>
        </w:tabs>
        <w:ind w:left="426" w:hanging="426"/>
        <w:jc w:val="both"/>
        <w:rPr>
          <w:color w:val="C00000"/>
        </w:rPr>
      </w:pPr>
    </w:p>
    <w:p w:rsidR="00B04F21" w:rsidRPr="00400A45" w:rsidRDefault="00B04F21" w:rsidP="00B04F21">
      <w:pPr>
        <w:pStyle w:val="Teksttreci20"/>
        <w:shd w:val="clear" w:color="auto" w:fill="auto"/>
        <w:spacing w:line="240" w:lineRule="auto"/>
        <w:ind w:firstLine="0"/>
        <w:jc w:val="both"/>
        <w:rPr>
          <w:rFonts w:ascii="Times New Roman" w:hAnsi="Times New Roman" w:cs="Times New Roman"/>
          <w:sz w:val="24"/>
          <w:szCs w:val="24"/>
        </w:rPr>
      </w:pPr>
    </w:p>
    <w:p w:rsidR="00B04F21" w:rsidRDefault="00B04F21" w:rsidP="00B04F21"/>
    <w:p w:rsidR="006D1852" w:rsidRDefault="006D1852"/>
    <w:sectPr w:rsidR="006D1852" w:rsidSect="00C81E11">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098" w:rsidRDefault="00E12098" w:rsidP="00B04F21">
      <w:r>
        <w:separator/>
      </w:r>
    </w:p>
  </w:endnote>
  <w:endnote w:type="continuationSeparator" w:id="0">
    <w:p w:rsidR="00E12098" w:rsidRDefault="00E12098" w:rsidP="00B0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18030">
    <w:altName w:val="Arial"/>
    <w:charset w:val="00"/>
    <w:family w:val="modern"/>
    <w:pitch w:val="default"/>
  </w:font>
  <w:font w:name="MyriadPro-Regular">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96586"/>
      <w:docPartObj>
        <w:docPartGallery w:val="Page Numbers (Bottom of Page)"/>
        <w:docPartUnique/>
      </w:docPartObj>
    </w:sdtPr>
    <w:sdtContent>
      <w:p w:rsidR="001C582D" w:rsidRDefault="001C582D">
        <w:pPr>
          <w:pStyle w:val="Stopka"/>
          <w:jc w:val="right"/>
        </w:pPr>
        <w:r>
          <w:fldChar w:fldCharType="begin"/>
        </w:r>
        <w:r>
          <w:instrText>PAGE   \* MERGEFORMAT</w:instrText>
        </w:r>
        <w:r>
          <w:fldChar w:fldCharType="separate"/>
        </w:r>
        <w:r w:rsidR="001B0279">
          <w:rPr>
            <w:noProof/>
          </w:rPr>
          <w:t>22</w:t>
        </w:r>
        <w:r>
          <w:fldChar w:fldCharType="end"/>
        </w:r>
      </w:p>
    </w:sdtContent>
  </w:sdt>
  <w:p w:rsidR="001C582D" w:rsidRDefault="001C58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098" w:rsidRDefault="00E12098" w:rsidP="00B04F21">
      <w:r>
        <w:separator/>
      </w:r>
    </w:p>
  </w:footnote>
  <w:footnote w:type="continuationSeparator" w:id="0">
    <w:p w:rsidR="00E12098" w:rsidRDefault="00E12098" w:rsidP="00B04F21">
      <w:r>
        <w:continuationSeparator/>
      </w:r>
    </w:p>
  </w:footnote>
  <w:footnote w:id="1">
    <w:p w:rsidR="001C582D" w:rsidRDefault="001C582D" w:rsidP="00B04F21">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Wyliczenie ma charakter przykładowy. Umowa o pracę może zawierać również inne dane, które podlegają </w:t>
      </w:r>
      <w:proofErr w:type="spellStart"/>
      <w:r>
        <w:rPr>
          <w:rFonts w:ascii="Arial" w:hAnsi="Arial" w:cs="Arial"/>
          <w:sz w:val="16"/>
          <w:szCs w:val="16"/>
        </w:rPr>
        <w:t>anonimizacji</w:t>
      </w:r>
      <w:proofErr w:type="spellEnd"/>
      <w:r>
        <w:rPr>
          <w:rFonts w:ascii="Arial" w:hAnsi="Arial" w:cs="Arial"/>
          <w:sz w:val="16"/>
          <w:szCs w:val="16"/>
        </w:rPr>
        <w:t>. Każda umowa powinna zostać przeanalizowana przez składającego pod kątem przepisów ustawy z dnia 29 sierpnia 1997 r</w:t>
      </w:r>
      <w:r>
        <w:rPr>
          <w:rFonts w:ascii="Arial" w:hAnsi="Arial" w:cs="Arial"/>
          <w:i/>
          <w:sz w:val="16"/>
          <w:szCs w:val="16"/>
        </w:rPr>
        <w:t>. o ochronie danych osobowych</w:t>
      </w:r>
      <w:r>
        <w:rPr>
          <w:rFonts w:ascii="Arial" w:hAnsi="Arial" w:cs="Arial"/>
          <w:sz w:val="16"/>
          <w:szCs w:val="16"/>
        </w:rPr>
        <w:t xml:space="preserve">; zakres </w:t>
      </w:r>
      <w:proofErr w:type="spellStart"/>
      <w:r>
        <w:rPr>
          <w:rFonts w:ascii="Arial" w:hAnsi="Arial" w:cs="Arial"/>
          <w:sz w:val="16"/>
          <w:szCs w:val="16"/>
        </w:rPr>
        <w:t>anonimizacji</w:t>
      </w:r>
      <w:proofErr w:type="spellEnd"/>
      <w:r>
        <w:rPr>
          <w:rFonts w:ascii="Arial" w:hAnsi="Arial" w:cs="Arial"/>
          <w:sz w:val="16"/>
          <w:szCs w:val="16"/>
        </w:rPr>
        <w:t xml:space="preserve"> umowy musi być zgodny z przepisami ww. ustawy.</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137FF"/>
    <w:multiLevelType w:val="multilevel"/>
    <w:tmpl w:val="FF20F5D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FD47952"/>
    <w:multiLevelType w:val="multilevel"/>
    <w:tmpl w:val="47563A3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3D041D7"/>
    <w:multiLevelType w:val="multilevel"/>
    <w:tmpl w:val="34DC428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nsid w:val="15E34E29"/>
    <w:multiLevelType w:val="multilevel"/>
    <w:tmpl w:val="9CB2FBF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7374785"/>
    <w:multiLevelType w:val="hybridMultilevel"/>
    <w:tmpl w:val="9028F602"/>
    <w:lvl w:ilvl="0" w:tplc="34F4FD4E">
      <w:start w:val="1"/>
      <w:numFmt w:val="bullet"/>
      <w:lvlText w:val=""/>
      <w:lvlJc w:val="left"/>
      <w:pPr>
        <w:tabs>
          <w:tab w:val="num" w:pos="720"/>
        </w:tabs>
        <w:ind w:left="720" w:hanging="360"/>
      </w:pPr>
      <w:rPr>
        <w:rFonts w:ascii="Symbol" w:hAnsi="Symbol" w:hint="default"/>
        <w:b/>
        <w:color w:val="auto"/>
      </w:rPr>
    </w:lvl>
    <w:lvl w:ilvl="1" w:tplc="A164EBFC">
      <w:start w:val="1"/>
      <w:numFmt w:val="bullet"/>
      <w:lvlText w:val=""/>
      <w:lvlJc w:val="left"/>
      <w:pPr>
        <w:tabs>
          <w:tab w:val="num" w:pos="1440"/>
        </w:tabs>
        <w:ind w:left="1440" w:hanging="360"/>
      </w:pPr>
      <w:rPr>
        <w:rFonts w:ascii="Symbol" w:hAnsi="Symbol" w:hint="default"/>
        <w:color w:val="auto"/>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F582E1B"/>
    <w:multiLevelType w:val="multilevel"/>
    <w:tmpl w:val="1D02232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45455BE"/>
    <w:multiLevelType w:val="multilevel"/>
    <w:tmpl w:val="26DC245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2A2E6B03"/>
    <w:multiLevelType w:val="multilevel"/>
    <w:tmpl w:val="6024BBB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A6B15CB"/>
    <w:multiLevelType w:val="multilevel"/>
    <w:tmpl w:val="6F82436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ECF7532"/>
    <w:multiLevelType w:val="multilevel"/>
    <w:tmpl w:val="AB7068A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EDF4E45"/>
    <w:multiLevelType w:val="multilevel"/>
    <w:tmpl w:val="EB58177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334D41A7"/>
    <w:multiLevelType w:val="multilevel"/>
    <w:tmpl w:val="E2B2795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3C84A18"/>
    <w:multiLevelType w:val="multilevel"/>
    <w:tmpl w:val="9314DE4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6367116"/>
    <w:multiLevelType w:val="multilevel"/>
    <w:tmpl w:val="6F24511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8265364"/>
    <w:multiLevelType w:val="multilevel"/>
    <w:tmpl w:val="D8C69DF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BCE0055"/>
    <w:multiLevelType w:val="multilevel"/>
    <w:tmpl w:val="EEEA3B5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D192930"/>
    <w:multiLevelType w:val="hybridMultilevel"/>
    <w:tmpl w:val="0EC27220"/>
    <w:lvl w:ilvl="0" w:tplc="36A48F68">
      <w:start w:val="6"/>
      <w:numFmt w:val="decimal"/>
      <w:lvlText w:val="%1)"/>
      <w:lvlJc w:val="left"/>
      <w:pPr>
        <w:ind w:left="660" w:hanging="360"/>
      </w:pPr>
      <w:rPr>
        <w:rFonts w:hint="default"/>
      </w:rPr>
    </w:lvl>
    <w:lvl w:ilvl="1" w:tplc="04150019">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2">
    <w:nsid w:val="3E3952B7"/>
    <w:multiLevelType w:val="multilevel"/>
    <w:tmpl w:val="0F16181E"/>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59A72DC"/>
    <w:multiLevelType w:val="multilevel"/>
    <w:tmpl w:val="11F443DC"/>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77B09B1"/>
    <w:multiLevelType w:val="multilevel"/>
    <w:tmpl w:val="177418A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9F45423"/>
    <w:multiLevelType w:val="hybridMultilevel"/>
    <w:tmpl w:val="88D4AAC8"/>
    <w:lvl w:ilvl="0" w:tplc="BCB268D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6">
    <w:nsid w:val="4A0B40A9"/>
    <w:multiLevelType w:val="multilevel"/>
    <w:tmpl w:val="890032B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A630E8F"/>
    <w:multiLevelType w:val="hybridMultilevel"/>
    <w:tmpl w:val="0C208526"/>
    <w:lvl w:ilvl="0" w:tplc="6E10CEE0">
      <w:start w:val="1"/>
      <w:numFmt w:val="bullet"/>
      <w:lvlText w:val=""/>
      <w:lvlJc w:val="left"/>
      <w:pPr>
        <w:ind w:left="720" w:hanging="360"/>
      </w:pPr>
      <w:rPr>
        <w:rFonts w:ascii="Wingdings" w:hAnsi="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5BF7676F"/>
    <w:multiLevelType w:val="hybridMultilevel"/>
    <w:tmpl w:val="679C68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EDF6067"/>
    <w:multiLevelType w:val="multilevel"/>
    <w:tmpl w:val="3DB0DD5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FA87065"/>
    <w:multiLevelType w:val="hybridMultilevel"/>
    <w:tmpl w:val="56AEE29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6144408D"/>
    <w:multiLevelType w:val="multilevel"/>
    <w:tmpl w:val="59E063E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
    <w:nsid w:val="6DAF252D"/>
    <w:multiLevelType w:val="multilevel"/>
    <w:tmpl w:val="B80662D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07F0E2B"/>
    <w:multiLevelType w:val="multilevel"/>
    <w:tmpl w:val="6F50ABD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2D761AE"/>
    <w:multiLevelType w:val="hybridMultilevel"/>
    <w:tmpl w:val="4AB6B760"/>
    <w:lvl w:ilvl="0" w:tplc="6FFA37D6">
      <w:start w:val="1"/>
      <w:numFmt w:val="decimal"/>
      <w:lvlText w:val="%1)"/>
      <w:lvlJc w:val="left"/>
      <w:pPr>
        <w:ind w:left="846" w:hanging="360"/>
      </w:pPr>
      <w:rPr>
        <w:rFonts w:hint="default"/>
      </w:rPr>
    </w:lvl>
    <w:lvl w:ilvl="1" w:tplc="04150019">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36">
    <w:nsid w:val="73F848B3"/>
    <w:multiLevelType w:val="hybridMultilevel"/>
    <w:tmpl w:val="14F08FC2"/>
    <w:lvl w:ilvl="0" w:tplc="78A60BE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7">
    <w:nsid w:val="744F5732"/>
    <w:multiLevelType w:val="multilevel"/>
    <w:tmpl w:val="A53EDE8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62422FC"/>
    <w:multiLevelType w:val="multilevel"/>
    <w:tmpl w:val="9376BCF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C56452A"/>
    <w:multiLevelType w:val="multilevel"/>
    <w:tmpl w:val="2B72125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C5B7BBF"/>
    <w:multiLevelType w:val="hybridMultilevel"/>
    <w:tmpl w:val="05D4E89E"/>
    <w:lvl w:ilvl="0" w:tplc="69FC70B4">
      <w:start w:val="27"/>
      <w:numFmt w:val="lowerLetter"/>
      <w:lvlText w:val="%1)"/>
      <w:lvlJc w:val="left"/>
      <w:pPr>
        <w:ind w:left="1720" w:hanging="360"/>
      </w:pPr>
      <w:rPr>
        <w:rFonts w:hint="default"/>
      </w:rPr>
    </w:lvl>
    <w:lvl w:ilvl="1" w:tplc="04150019" w:tentative="1">
      <w:start w:val="1"/>
      <w:numFmt w:val="lowerLetter"/>
      <w:lvlText w:val="%2."/>
      <w:lvlJc w:val="left"/>
      <w:pPr>
        <w:ind w:left="2440" w:hanging="360"/>
      </w:pPr>
    </w:lvl>
    <w:lvl w:ilvl="2" w:tplc="0415001B" w:tentative="1">
      <w:start w:val="1"/>
      <w:numFmt w:val="lowerRoman"/>
      <w:lvlText w:val="%3."/>
      <w:lvlJc w:val="right"/>
      <w:pPr>
        <w:ind w:left="3160" w:hanging="180"/>
      </w:pPr>
    </w:lvl>
    <w:lvl w:ilvl="3" w:tplc="0415000F" w:tentative="1">
      <w:start w:val="1"/>
      <w:numFmt w:val="decimal"/>
      <w:lvlText w:val="%4."/>
      <w:lvlJc w:val="left"/>
      <w:pPr>
        <w:ind w:left="3880" w:hanging="360"/>
      </w:pPr>
    </w:lvl>
    <w:lvl w:ilvl="4" w:tplc="04150019" w:tentative="1">
      <w:start w:val="1"/>
      <w:numFmt w:val="lowerLetter"/>
      <w:lvlText w:val="%5."/>
      <w:lvlJc w:val="left"/>
      <w:pPr>
        <w:ind w:left="4600" w:hanging="360"/>
      </w:pPr>
    </w:lvl>
    <w:lvl w:ilvl="5" w:tplc="0415001B" w:tentative="1">
      <w:start w:val="1"/>
      <w:numFmt w:val="lowerRoman"/>
      <w:lvlText w:val="%6."/>
      <w:lvlJc w:val="right"/>
      <w:pPr>
        <w:ind w:left="5320" w:hanging="180"/>
      </w:pPr>
    </w:lvl>
    <w:lvl w:ilvl="6" w:tplc="0415000F" w:tentative="1">
      <w:start w:val="1"/>
      <w:numFmt w:val="decimal"/>
      <w:lvlText w:val="%7."/>
      <w:lvlJc w:val="left"/>
      <w:pPr>
        <w:ind w:left="6040" w:hanging="360"/>
      </w:pPr>
    </w:lvl>
    <w:lvl w:ilvl="7" w:tplc="04150019" w:tentative="1">
      <w:start w:val="1"/>
      <w:numFmt w:val="lowerLetter"/>
      <w:lvlText w:val="%8."/>
      <w:lvlJc w:val="left"/>
      <w:pPr>
        <w:ind w:left="6760" w:hanging="360"/>
      </w:pPr>
    </w:lvl>
    <w:lvl w:ilvl="8" w:tplc="0415001B" w:tentative="1">
      <w:start w:val="1"/>
      <w:numFmt w:val="lowerRoman"/>
      <w:lvlText w:val="%9."/>
      <w:lvlJc w:val="right"/>
      <w:pPr>
        <w:ind w:left="7480" w:hanging="180"/>
      </w:pPr>
    </w:lvl>
  </w:abstractNum>
  <w:abstractNum w:abstractNumId="41">
    <w:nsid w:val="7CB743E1"/>
    <w:multiLevelType w:val="multilevel"/>
    <w:tmpl w:val="9EAC9E6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7D1969A0"/>
    <w:multiLevelType w:val="multilevel"/>
    <w:tmpl w:val="BD643C42"/>
    <w:lvl w:ilvl="0">
      <w:start w:val="1"/>
      <w:numFmt w:val="decimal"/>
      <w:lvlText w:val="%1)"/>
      <w:lvlJc w:val="left"/>
      <w:pPr>
        <w:ind w:left="912"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912" w:firstLine="0"/>
      </w:pPr>
    </w:lvl>
    <w:lvl w:ilvl="2">
      <w:numFmt w:val="decimal"/>
      <w:lvlText w:val=""/>
      <w:lvlJc w:val="left"/>
      <w:pPr>
        <w:ind w:left="912" w:firstLine="0"/>
      </w:pPr>
    </w:lvl>
    <w:lvl w:ilvl="3">
      <w:numFmt w:val="decimal"/>
      <w:lvlText w:val=""/>
      <w:lvlJc w:val="left"/>
      <w:pPr>
        <w:ind w:left="912" w:firstLine="0"/>
      </w:pPr>
    </w:lvl>
    <w:lvl w:ilvl="4">
      <w:numFmt w:val="decimal"/>
      <w:lvlText w:val=""/>
      <w:lvlJc w:val="left"/>
      <w:pPr>
        <w:ind w:left="912" w:firstLine="0"/>
      </w:pPr>
    </w:lvl>
    <w:lvl w:ilvl="5">
      <w:numFmt w:val="decimal"/>
      <w:lvlText w:val=""/>
      <w:lvlJc w:val="left"/>
      <w:pPr>
        <w:ind w:left="912" w:firstLine="0"/>
      </w:pPr>
    </w:lvl>
    <w:lvl w:ilvl="6">
      <w:numFmt w:val="decimal"/>
      <w:lvlText w:val=""/>
      <w:lvlJc w:val="left"/>
      <w:pPr>
        <w:ind w:left="912" w:firstLine="0"/>
      </w:pPr>
    </w:lvl>
    <w:lvl w:ilvl="7">
      <w:numFmt w:val="decimal"/>
      <w:lvlText w:val=""/>
      <w:lvlJc w:val="left"/>
      <w:pPr>
        <w:ind w:left="912" w:firstLine="0"/>
      </w:pPr>
    </w:lvl>
    <w:lvl w:ilvl="8">
      <w:numFmt w:val="decimal"/>
      <w:lvlText w:val=""/>
      <w:lvlJc w:val="left"/>
      <w:pPr>
        <w:ind w:left="912" w:firstLine="0"/>
      </w:pPr>
    </w:lvl>
  </w:abstractNum>
  <w:abstractNum w:abstractNumId="43">
    <w:nsid w:val="7F3C0548"/>
    <w:multiLevelType w:val="hybridMultilevel"/>
    <w:tmpl w:val="5E4A9A2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lvlOverride w:ilvl="0">
      <w:startOverride w:val="1"/>
    </w:lvlOverride>
    <w:lvlOverride w:ilvl="1"/>
    <w:lvlOverride w:ilvl="2"/>
    <w:lvlOverride w:ilvl="3"/>
    <w:lvlOverride w:ilvl="4"/>
    <w:lvlOverride w:ilvl="5"/>
    <w:lvlOverride w:ilvl="6"/>
    <w:lvlOverride w:ilvl="7"/>
    <w:lvlOverride w:ilvl="8"/>
  </w:num>
  <w:num w:numId="2">
    <w:abstractNumId w:val="29"/>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19"/>
    <w:lvlOverride w:ilvl="0">
      <w:startOverride w:val="1"/>
    </w:lvlOverride>
    <w:lvlOverride w:ilvl="1"/>
    <w:lvlOverride w:ilvl="2"/>
    <w:lvlOverride w:ilvl="3"/>
    <w:lvlOverride w:ilvl="4"/>
    <w:lvlOverride w:ilvl="5"/>
    <w:lvlOverride w:ilvl="6"/>
    <w:lvlOverride w:ilvl="7"/>
    <w:lvlOverride w:ilvl="8"/>
  </w:num>
  <w:num w:numId="5">
    <w:abstractNumId w:val="34"/>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39"/>
    <w:lvlOverride w:ilvl="0">
      <w:startOverride w:val="1"/>
    </w:lvlOverride>
    <w:lvlOverride w:ilvl="1"/>
    <w:lvlOverride w:ilvl="2"/>
    <w:lvlOverride w:ilvl="3"/>
    <w:lvlOverride w:ilvl="4"/>
    <w:lvlOverride w:ilvl="5"/>
    <w:lvlOverride w:ilvl="6"/>
    <w:lvlOverride w:ilvl="7"/>
    <w:lvlOverride w:ilvl="8"/>
  </w:num>
  <w:num w:numId="9">
    <w:abstractNumId w:val="33"/>
    <w:lvlOverride w:ilvl="0">
      <w:startOverride w:val="1"/>
    </w:lvlOverride>
    <w:lvlOverride w:ilvl="1"/>
    <w:lvlOverride w:ilvl="2"/>
    <w:lvlOverride w:ilvl="3"/>
    <w:lvlOverride w:ilvl="4"/>
    <w:lvlOverride w:ilvl="5"/>
    <w:lvlOverride w:ilvl="6"/>
    <w:lvlOverride w:ilvl="7"/>
    <w:lvlOverride w:ilvl="8"/>
  </w:num>
  <w:num w:numId="10">
    <w:abstractNumId w:val="18"/>
  </w:num>
  <w:num w:numId="11">
    <w:abstractNumId w:val="42"/>
    <w:lvlOverride w:ilvl="0">
      <w:startOverride w:val="1"/>
    </w:lvlOverride>
    <w:lvlOverride w:ilvl="1"/>
    <w:lvlOverride w:ilvl="2"/>
    <w:lvlOverride w:ilvl="3"/>
    <w:lvlOverride w:ilvl="4"/>
    <w:lvlOverride w:ilvl="5"/>
    <w:lvlOverride w:ilvl="6"/>
    <w:lvlOverride w:ilvl="7"/>
    <w:lvlOverride w:ilvl="8"/>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22"/>
    <w:lvlOverride w:ilvl="0">
      <w:startOverride w:val="1"/>
    </w:lvlOverride>
    <w:lvlOverride w:ilvl="1"/>
    <w:lvlOverride w:ilvl="2"/>
    <w:lvlOverride w:ilvl="3"/>
    <w:lvlOverride w:ilvl="4"/>
    <w:lvlOverride w:ilvl="5"/>
    <w:lvlOverride w:ilvl="6"/>
    <w:lvlOverride w:ilvl="7"/>
    <w:lvlOverride w:ilvl="8"/>
  </w:num>
  <w:num w:numId="16">
    <w:abstractNumId w:val="37"/>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1"/>
    <w:lvlOverride w:ilvl="0">
      <w:startOverride w:val="1"/>
    </w:lvlOverride>
    <w:lvlOverride w:ilvl="1"/>
    <w:lvlOverride w:ilvl="2"/>
    <w:lvlOverride w:ilvl="3"/>
    <w:lvlOverride w:ilvl="4"/>
    <w:lvlOverride w:ilvl="5"/>
    <w:lvlOverride w:ilvl="6"/>
    <w:lvlOverride w:ilvl="7"/>
    <w:lvlOverride w:ilvl="8"/>
  </w:num>
  <w:num w:numId="20">
    <w:abstractNumId w:val="38"/>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41"/>
    <w:lvlOverride w:ilvl="0">
      <w:startOverride w:val="1"/>
    </w:lvlOverride>
    <w:lvlOverride w:ilvl="1"/>
    <w:lvlOverride w:ilvl="2"/>
    <w:lvlOverride w:ilvl="3"/>
    <w:lvlOverride w:ilvl="4"/>
    <w:lvlOverride w:ilvl="5"/>
    <w:lvlOverride w:ilvl="6"/>
    <w:lvlOverride w:ilvl="7"/>
    <w:lvlOverride w:ilvl="8"/>
  </w:num>
  <w:num w:numId="24">
    <w:abstractNumId w:val="11"/>
    <w:lvlOverride w:ilvl="0">
      <w:startOverride w:val="1"/>
    </w:lvlOverride>
    <w:lvlOverride w:ilvl="1"/>
    <w:lvlOverride w:ilvl="2"/>
    <w:lvlOverride w:ilvl="3"/>
    <w:lvlOverride w:ilvl="4"/>
    <w:lvlOverride w:ilvl="5"/>
    <w:lvlOverride w:ilvl="6"/>
    <w:lvlOverride w:ilvl="7"/>
    <w:lvlOverride w:ilvl="8"/>
  </w:num>
  <w:num w:numId="25">
    <w:abstractNumId w:val="24"/>
    <w:lvlOverride w:ilvl="0">
      <w:startOverride w:val="1"/>
    </w:lvlOverride>
    <w:lvlOverride w:ilvl="1"/>
    <w:lvlOverride w:ilvl="2"/>
    <w:lvlOverride w:ilvl="3"/>
    <w:lvlOverride w:ilvl="4"/>
    <w:lvlOverride w:ilvl="5"/>
    <w:lvlOverride w:ilvl="6"/>
    <w:lvlOverride w:ilvl="7"/>
    <w:lvlOverride w:ilvl="8"/>
  </w:num>
  <w:num w:numId="26">
    <w:abstractNumId w:val="26"/>
    <w:lvlOverride w:ilvl="0">
      <w:startOverride w:val="1"/>
    </w:lvlOverride>
    <w:lvlOverride w:ilvl="1"/>
    <w:lvlOverride w:ilvl="2"/>
    <w:lvlOverride w:ilvl="3"/>
    <w:lvlOverride w:ilvl="4"/>
    <w:lvlOverride w:ilvl="5"/>
    <w:lvlOverride w:ilvl="6"/>
    <w:lvlOverride w:ilvl="7"/>
    <w:lvlOverride w:ilvl="8"/>
  </w:num>
  <w:num w:numId="27">
    <w:abstractNumId w:val="14"/>
    <w:lvlOverride w:ilvl="0">
      <w:startOverride w:val="1"/>
    </w:lvlOverride>
    <w:lvlOverride w:ilvl="1"/>
    <w:lvlOverride w:ilvl="2"/>
    <w:lvlOverride w:ilvl="3"/>
    <w:lvlOverride w:ilvl="4"/>
    <w:lvlOverride w:ilvl="5"/>
    <w:lvlOverride w:ilvl="6"/>
    <w:lvlOverride w:ilvl="7"/>
    <w:lvlOverride w:ilvl="8"/>
  </w:num>
  <w:num w:numId="28">
    <w:abstractNumId w:val="31"/>
    <w:lvlOverride w:ilvl="0">
      <w:startOverride w:val="1"/>
    </w:lvlOverride>
    <w:lvlOverride w:ilvl="1"/>
    <w:lvlOverride w:ilvl="2"/>
    <w:lvlOverride w:ilvl="3"/>
    <w:lvlOverride w:ilvl="4"/>
    <w:lvlOverride w:ilvl="5"/>
    <w:lvlOverride w:ilvl="6"/>
    <w:lvlOverride w:ilvl="7"/>
    <w:lvlOverride w:ilvl="8"/>
  </w:num>
  <w:num w:numId="29">
    <w:abstractNumId w:val="36"/>
  </w:num>
  <w:num w:numId="30">
    <w:abstractNumId w:val="43"/>
  </w:num>
  <w:num w:numId="31">
    <w:abstractNumId w:val="25"/>
  </w:num>
  <w:num w:numId="32">
    <w:abstractNumId w:val="35"/>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1"/>
  </w:num>
  <w:num w:numId="36">
    <w:abstractNumId w:val="40"/>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27"/>
  </w:num>
  <w:num w:numId="41">
    <w:abstractNumId w:val="10"/>
  </w:num>
  <w:num w:numId="42">
    <w:abstractNumId w:val="6"/>
  </w:num>
  <w:num w:numId="43">
    <w:abstractNumId w:val="15"/>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21"/>
    <w:rsid w:val="000025E4"/>
    <w:rsid w:val="000047A7"/>
    <w:rsid w:val="00047473"/>
    <w:rsid w:val="00052E4D"/>
    <w:rsid w:val="0006154D"/>
    <w:rsid w:val="000735F9"/>
    <w:rsid w:val="00094C44"/>
    <w:rsid w:val="000966B1"/>
    <w:rsid w:val="000D5710"/>
    <w:rsid w:val="00195B10"/>
    <w:rsid w:val="001A1BF7"/>
    <w:rsid w:val="001B0279"/>
    <w:rsid w:val="001C582D"/>
    <w:rsid w:val="001E6147"/>
    <w:rsid w:val="00203CF0"/>
    <w:rsid w:val="002234C5"/>
    <w:rsid w:val="002D3200"/>
    <w:rsid w:val="00340997"/>
    <w:rsid w:val="00341E9F"/>
    <w:rsid w:val="00350174"/>
    <w:rsid w:val="00396434"/>
    <w:rsid w:val="00397113"/>
    <w:rsid w:val="003A1E9B"/>
    <w:rsid w:val="003D6539"/>
    <w:rsid w:val="003F647B"/>
    <w:rsid w:val="00405F7B"/>
    <w:rsid w:val="0042076C"/>
    <w:rsid w:val="004819ED"/>
    <w:rsid w:val="004C75EB"/>
    <w:rsid w:val="004D6D6A"/>
    <w:rsid w:val="004E1EA3"/>
    <w:rsid w:val="004F39F9"/>
    <w:rsid w:val="00586D24"/>
    <w:rsid w:val="005950E1"/>
    <w:rsid w:val="005A07F1"/>
    <w:rsid w:val="005A4DA8"/>
    <w:rsid w:val="006160FB"/>
    <w:rsid w:val="0065643F"/>
    <w:rsid w:val="006A1154"/>
    <w:rsid w:val="006B02CD"/>
    <w:rsid w:val="006D1852"/>
    <w:rsid w:val="007435F6"/>
    <w:rsid w:val="00786124"/>
    <w:rsid w:val="007A3712"/>
    <w:rsid w:val="007E77E3"/>
    <w:rsid w:val="0080221B"/>
    <w:rsid w:val="00827F39"/>
    <w:rsid w:val="00845335"/>
    <w:rsid w:val="008569A2"/>
    <w:rsid w:val="0086305A"/>
    <w:rsid w:val="00865220"/>
    <w:rsid w:val="00876C30"/>
    <w:rsid w:val="008924A7"/>
    <w:rsid w:val="008D5754"/>
    <w:rsid w:val="009578B1"/>
    <w:rsid w:val="009647E4"/>
    <w:rsid w:val="00973ECB"/>
    <w:rsid w:val="009D7085"/>
    <w:rsid w:val="009E4EE4"/>
    <w:rsid w:val="009F0FC4"/>
    <w:rsid w:val="00A22394"/>
    <w:rsid w:val="00A446AE"/>
    <w:rsid w:val="00A926E3"/>
    <w:rsid w:val="00AC5067"/>
    <w:rsid w:val="00B04F21"/>
    <w:rsid w:val="00B13C14"/>
    <w:rsid w:val="00B37F53"/>
    <w:rsid w:val="00B62A12"/>
    <w:rsid w:val="00BC5493"/>
    <w:rsid w:val="00C40CBC"/>
    <w:rsid w:val="00C81E11"/>
    <w:rsid w:val="00CD5E34"/>
    <w:rsid w:val="00D346FC"/>
    <w:rsid w:val="00D446D6"/>
    <w:rsid w:val="00D92B5A"/>
    <w:rsid w:val="00D9759B"/>
    <w:rsid w:val="00DB413A"/>
    <w:rsid w:val="00DC0D24"/>
    <w:rsid w:val="00DF2EA3"/>
    <w:rsid w:val="00E12098"/>
    <w:rsid w:val="00E15CA5"/>
    <w:rsid w:val="00E17B43"/>
    <w:rsid w:val="00E24525"/>
    <w:rsid w:val="00E604BD"/>
    <w:rsid w:val="00E925E2"/>
    <w:rsid w:val="00EB6190"/>
    <w:rsid w:val="00EF15F6"/>
    <w:rsid w:val="00F21AB1"/>
    <w:rsid w:val="00F239CF"/>
    <w:rsid w:val="00F44042"/>
    <w:rsid w:val="00F6142E"/>
    <w:rsid w:val="00F73CD9"/>
    <w:rsid w:val="00FA32A3"/>
    <w:rsid w:val="00FE054B"/>
    <w:rsid w:val="00FE4E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E6490-EF3D-4035-A77F-17CBCE07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4F21"/>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73ECB"/>
    <w:pPr>
      <w:keepNext/>
      <w:spacing w:line="360" w:lineRule="auto"/>
      <w:jc w:val="center"/>
      <w:outlineLvl w:val="0"/>
    </w:pPr>
    <w:rPr>
      <w:rFonts w:ascii="Arial" w:hAnsi="Arial"/>
      <w:b/>
      <w:sz w:val="32"/>
      <w:szCs w:val="20"/>
      <w:lang w:val="x-none" w:eastAsia="x-none"/>
    </w:rPr>
  </w:style>
  <w:style w:type="paragraph" w:styleId="Nagwek2">
    <w:name w:val="heading 2"/>
    <w:basedOn w:val="Normalny"/>
    <w:next w:val="Normalny"/>
    <w:link w:val="Nagwek2Znak"/>
    <w:qFormat/>
    <w:rsid w:val="00973ECB"/>
    <w:pPr>
      <w:keepNext/>
      <w:spacing w:before="240" w:after="60"/>
      <w:outlineLvl w:val="1"/>
    </w:pPr>
    <w:rPr>
      <w:rFonts w:ascii="Arial" w:hAnsi="Arial"/>
      <w:b/>
      <w:i/>
      <w:szCs w:val="20"/>
    </w:rPr>
  </w:style>
  <w:style w:type="paragraph" w:styleId="Nagwek3">
    <w:name w:val="heading 3"/>
    <w:basedOn w:val="Normalny"/>
    <w:next w:val="Normalny"/>
    <w:link w:val="Nagwek3Znak"/>
    <w:qFormat/>
    <w:rsid w:val="00973ECB"/>
    <w:pPr>
      <w:keepNext/>
      <w:spacing w:before="240" w:after="60"/>
      <w:outlineLvl w:val="2"/>
    </w:pPr>
    <w:rPr>
      <w:rFonts w:ascii="Arial" w:hAnsi="Arial"/>
      <w:szCs w:val="20"/>
    </w:rPr>
  </w:style>
  <w:style w:type="paragraph" w:styleId="Nagwek4">
    <w:name w:val="heading 4"/>
    <w:basedOn w:val="Normalny"/>
    <w:next w:val="Normalny"/>
    <w:link w:val="Nagwek4Znak"/>
    <w:qFormat/>
    <w:rsid w:val="00973ECB"/>
    <w:pPr>
      <w:keepNext/>
      <w:spacing w:line="360" w:lineRule="auto"/>
      <w:ind w:left="-567" w:right="-427"/>
      <w:jc w:val="center"/>
      <w:outlineLvl w:val="3"/>
    </w:pPr>
    <w:rPr>
      <w:rFonts w:ascii="Arial" w:hAnsi="Arial"/>
      <w:b/>
      <w:szCs w:val="20"/>
    </w:rPr>
  </w:style>
  <w:style w:type="paragraph" w:styleId="Nagwek6">
    <w:name w:val="heading 6"/>
    <w:basedOn w:val="Normalny"/>
    <w:next w:val="Normalny"/>
    <w:link w:val="Nagwek6Znak"/>
    <w:qFormat/>
    <w:rsid w:val="00973ECB"/>
    <w:pPr>
      <w:keepNext/>
      <w:jc w:val="center"/>
      <w:outlineLvl w:val="5"/>
    </w:pPr>
    <w:rPr>
      <w:rFonts w:ascii="Arial" w:hAnsi="Arial"/>
      <w:b/>
      <w:szCs w:val="20"/>
    </w:rPr>
  </w:style>
  <w:style w:type="paragraph" w:styleId="Nagwek7">
    <w:name w:val="heading 7"/>
    <w:basedOn w:val="Normalny"/>
    <w:next w:val="Normalny"/>
    <w:link w:val="Nagwek7Znak"/>
    <w:qFormat/>
    <w:rsid w:val="00973ECB"/>
    <w:pPr>
      <w:keepNext/>
      <w:jc w:val="center"/>
      <w:outlineLvl w:val="6"/>
    </w:pPr>
    <w:rPr>
      <w:sz w:val="28"/>
    </w:rPr>
  </w:style>
  <w:style w:type="paragraph" w:styleId="Nagwek9">
    <w:name w:val="heading 9"/>
    <w:basedOn w:val="Normalny"/>
    <w:next w:val="Normalny"/>
    <w:link w:val="Nagwek9Znak"/>
    <w:qFormat/>
    <w:rsid w:val="00973ECB"/>
    <w:pPr>
      <w:keepNext/>
      <w:jc w:val="center"/>
      <w:outlineLvl w:val="8"/>
    </w:pPr>
    <w:rPr>
      <w:rFonts w:ascii="Arial" w:hAnsi="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Paragraph">
    <w:name w:val="Table Paragraph"/>
    <w:basedOn w:val="Normalny"/>
    <w:uiPriority w:val="1"/>
    <w:qFormat/>
    <w:rsid w:val="00973ECB"/>
    <w:pPr>
      <w:widowControl w:val="0"/>
      <w:autoSpaceDE w:val="0"/>
      <w:autoSpaceDN w:val="0"/>
      <w:ind w:left="110"/>
    </w:pPr>
    <w:rPr>
      <w:rFonts w:ascii="Cambria" w:eastAsia="Cambria" w:hAnsi="Cambria" w:cs="Cambria"/>
      <w:sz w:val="22"/>
      <w:szCs w:val="22"/>
      <w:lang w:bidi="pl-PL"/>
    </w:rPr>
  </w:style>
  <w:style w:type="character" w:customStyle="1" w:styleId="Nagwek1Znak">
    <w:name w:val="Nagłówek 1 Znak"/>
    <w:basedOn w:val="Domylnaczcionkaakapitu"/>
    <w:link w:val="Nagwek1"/>
    <w:rsid w:val="00973ECB"/>
    <w:rPr>
      <w:rFonts w:ascii="Arial" w:eastAsia="Times New Roman" w:hAnsi="Arial" w:cs="Times New Roman"/>
      <w:b/>
      <w:sz w:val="32"/>
      <w:szCs w:val="20"/>
      <w:lang w:val="x-none" w:eastAsia="x-none"/>
    </w:rPr>
  </w:style>
  <w:style w:type="character" w:customStyle="1" w:styleId="Nagwek2Znak">
    <w:name w:val="Nagłówek 2 Znak"/>
    <w:basedOn w:val="Domylnaczcionkaakapitu"/>
    <w:link w:val="Nagwek2"/>
    <w:rsid w:val="00973ECB"/>
    <w:rPr>
      <w:rFonts w:ascii="Arial" w:eastAsia="Times New Roman" w:hAnsi="Arial" w:cs="Times New Roman"/>
      <w:b/>
      <w:i/>
      <w:sz w:val="24"/>
      <w:szCs w:val="20"/>
      <w:lang w:eastAsia="pl-PL"/>
    </w:rPr>
  </w:style>
  <w:style w:type="character" w:customStyle="1" w:styleId="Nagwek3Znak">
    <w:name w:val="Nagłówek 3 Znak"/>
    <w:basedOn w:val="Domylnaczcionkaakapitu"/>
    <w:link w:val="Nagwek3"/>
    <w:rsid w:val="00973ECB"/>
    <w:rPr>
      <w:rFonts w:ascii="Arial" w:eastAsia="Times New Roman" w:hAnsi="Arial" w:cs="Times New Roman"/>
      <w:sz w:val="24"/>
      <w:szCs w:val="20"/>
      <w:lang w:eastAsia="pl-PL"/>
    </w:rPr>
  </w:style>
  <w:style w:type="character" w:customStyle="1" w:styleId="Nagwek4Znak">
    <w:name w:val="Nagłówek 4 Znak"/>
    <w:basedOn w:val="Domylnaczcionkaakapitu"/>
    <w:link w:val="Nagwek4"/>
    <w:rsid w:val="00973ECB"/>
    <w:rPr>
      <w:rFonts w:ascii="Arial" w:eastAsia="Times New Roman" w:hAnsi="Arial" w:cs="Times New Roman"/>
      <w:b/>
      <w:sz w:val="24"/>
      <w:szCs w:val="20"/>
      <w:lang w:eastAsia="pl-PL"/>
    </w:rPr>
  </w:style>
  <w:style w:type="character" w:customStyle="1" w:styleId="Nagwek6Znak">
    <w:name w:val="Nagłówek 6 Znak"/>
    <w:basedOn w:val="Domylnaczcionkaakapitu"/>
    <w:link w:val="Nagwek6"/>
    <w:rsid w:val="00973ECB"/>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973ECB"/>
    <w:rPr>
      <w:rFonts w:ascii="Times New Roman" w:eastAsia="Times New Roman" w:hAnsi="Times New Roman" w:cs="Times New Roman"/>
      <w:sz w:val="28"/>
      <w:szCs w:val="24"/>
      <w:lang w:eastAsia="pl-PL"/>
    </w:rPr>
  </w:style>
  <w:style w:type="character" w:customStyle="1" w:styleId="Nagwek9Znak">
    <w:name w:val="Nagłówek 9 Znak"/>
    <w:basedOn w:val="Domylnaczcionkaakapitu"/>
    <w:link w:val="Nagwek9"/>
    <w:rsid w:val="00973ECB"/>
    <w:rPr>
      <w:rFonts w:ascii="Arial" w:eastAsia="Times New Roman" w:hAnsi="Arial" w:cs="Times New Roman"/>
      <w:b/>
      <w:sz w:val="20"/>
      <w:szCs w:val="20"/>
      <w:lang w:eastAsia="pl-PL"/>
    </w:rPr>
  </w:style>
  <w:style w:type="paragraph" w:styleId="Tytu">
    <w:name w:val="Title"/>
    <w:basedOn w:val="Normalny"/>
    <w:link w:val="TytuZnak"/>
    <w:qFormat/>
    <w:rsid w:val="00973ECB"/>
    <w:pPr>
      <w:jc w:val="center"/>
    </w:pPr>
    <w:rPr>
      <w:rFonts w:ascii="Arial" w:hAnsi="Arial"/>
      <w:b/>
      <w:szCs w:val="20"/>
      <w:lang w:val="x-none" w:eastAsia="x-none"/>
    </w:rPr>
  </w:style>
  <w:style w:type="character" w:customStyle="1" w:styleId="TytuZnak">
    <w:name w:val="Tytuł Znak"/>
    <w:basedOn w:val="Domylnaczcionkaakapitu"/>
    <w:link w:val="Tytu"/>
    <w:rsid w:val="00973ECB"/>
    <w:rPr>
      <w:rFonts w:ascii="Arial" w:eastAsia="Times New Roman" w:hAnsi="Arial" w:cs="Times New Roman"/>
      <w:b/>
      <w:sz w:val="24"/>
      <w:szCs w:val="20"/>
      <w:lang w:val="x-none" w:eastAsia="x-none"/>
    </w:rPr>
  </w:style>
  <w:style w:type="paragraph" w:styleId="Akapitzlist">
    <w:name w:val="List Paragraph"/>
    <w:basedOn w:val="Normalny"/>
    <w:uiPriority w:val="34"/>
    <w:qFormat/>
    <w:rsid w:val="00973ECB"/>
    <w:pPr>
      <w:spacing w:after="200" w:line="276" w:lineRule="auto"/>
      <w:ind w:left="720"/>
      <w:contextualSpacing/>
    </w:pPr>
    <w:rPr>
      <w:rFonts w:ascii="Calibri" w:hAnsi="Calibri"/>
      <w:sz w:val="22"/>
      <w:szCs w:val="22"/>
    </w:rPr>
  </w:style>
  <w:style w:type="character" w:styleId="Hipercze">
    <w:name w:val="Hyperlink"/>
    <w:basedOn w:val="Domylnaczcionkaakapitu"/>
    <w:rsid w:val="00B04F21"/>
    <w:rPr>
      <w:color w:val="0000FF"/>
      <w:u w:val="single"/>
    </w:rPr>
  </w:style>
  <w:style w:type="paragraph" w:styleId="NormalnyWeb">
    <w:name w:val="Normal (Web)"/>
    <w:basedOn w:val="Normalny"/>
    <w:rsid w:val="00B04F21"/>
    <w:pPr>
      <w:spacing w:after="150"/>
    </w:pPr>
    <w:rPr>
      <w:rFonts w:ascii="Verdana" w:hAnsi="Verdana"/>
      <w:color w:val="000000"/>
      <w:sz w:val="17"/>
      <w:szCs w:val="17"/>
    </w:rPr>
  </w:style>
  <w:style w:type="paragraph" w:styleId="Podtytu">
    <w:name w:val="Subtitle"/>
    <w:basedOn w:val="Normalny"/>
    <w:link w:val="PodtytuZnak"/>
    <w:qFormat/>
    <w:rsid w:val="00B04F21"/>
    <w:rPr>
      <w:b/>
      <w:bCs/>
    </w:rPr>
  </w:style>
  <w:style w:type="character" w:customStyle="1" w:styleId="PodtytuZnak">
    <w:name w:val="Podtytuł Znak"/>
    <w:basedOn w:val="Domylnaczcionkaakapitu"/>
    <w:link w:val="Podtytu"/>
    <w:rsid w:val="00B04F21"/>
    <w:rPr>
      <w:rFonts w:ascii="Times New Roman" w:eastAsia="Times New Roman" w:hAnsi="Times New Roman" w:cs="Times New Roman"/>
      <w:b/>
      <w:bCs/>
      <w:sz w:val="24"/>
      <w:szCs w:val="24"/>
      <w:lang w:eastAsia="pl-PL"/>
    </w:rPr>
  </w:style>
  <w:style w:type="paragraph" w:styleId="Tekstdymka">
    <w:name w:val="Balloon Text"/>
    <w:basedOn w:val="Normalny"/>
    <w:link w:val="TekstdymkaZnak"/>
    <w:rsid w:val="00B04F21"/>
    <w:rPr>
      <w:rFonts w:ascii="Tahoma" w:hAnsi="Tahoma" w:cs="Tahoma"/>
      <w:sz w:val="16"/>
      <w:szCs w:val="16"/>
    </w:rPr>
  </w:style>
  <w:style w:type="character" w:customStyle="1" w:styleId="TekstdymkaZnak">
    <w:name w:val="Tekst dymka Znak"/>
    <w:basedOn w:val="Domylnaczcionkaakapitu"/>
    <w:link w:val="Tekstdymka"/>
    <w:rsid w:val="00B04F21"/>
    <w:rPr>
      <w:rFonts w:ascii="Tahoma" w:eastAsia="Times New Roman" w:hAnsi="Tahoma" w:cs="Tahoma"/>
      <w:sz w:val="16"/>
      <w:szCs w:val="16"/>
      <w:lang w:eastAsia="pl-PL"/>
    </w:rPr>
  </w:style>
  <w:style w:type="character" w:customStyle="1" w:styleId="bold">
    <w:name w:val="bold"/>
    <w:basedOn w:val="Domylnaczcionkaakapitu"/>
    <w:rsid w:val="00B04F21"/>
  </w:style>
  <w:style w:type="paragraph" w:styleId="Tekstprzypisukocowego">
    <w:name w:val="endnote text"/>
    <w:basedOn w:val="Normalny"/>
    <w:link w:val="TekstprzypisukocowegoZnak"/>
    <w:rsid w:val="00B04F21"/>
    <w:rPr>
      <w:sz w:val="20"/>
      <w:szCs w:val="20"/>
    </w:rPr>
  </w:style>
  <w:style w:type="character" w:customStyle="1" w:styleId="TekstprzypisukocowegoZnak">
    <w:name w:val="Tekst przypisu końcowego Znak"/>
    <w:basedOn w:val="Domylnaczcionkaakapitu"/>
    <w:link w:val="Tekstprzypisukocowego"/>
    <w:rsid w:val="00B04F21"/>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B04F21"/>
    <w:rPr>
      <w:vertAlign w:val="superscript"/>
    </w:rPr>
  </w:style>
  <w:style w:type="character" w:styleId="Pogrubienie">
    <w:name w:val="Strong"/>
    <w:basedOn w:val="Domylnaczcionkaakapitu"/>
    <w:qFormat/>
    <w:rsid w:val="00B04F21"/>
    <w:rPr>
      <w:b/>
      <w:bCs/>
    </w:rPr>
  </w:style>
  <w:style w:type="character" w:styleId="Uwydatnienie">
    <w:name w:val="Emphasis"/>
    <w:basedOn w:val="Domylnaczcionkaakapitu"/>
    <w:qFormat/>
    <w:rsid w:val="00B04F21"/>
    <w:rPr>
      <w:i/>
      <w:iCs/>
    </w:rPr>
  </w:style>
  <w:style w:type="character" w:customStyle="1" w:styleId="Teksttreci2">
    <w:name w:val="Tekst treści (2)_"/>
    <w:basedOn w:val="Domylnaczcionkaakapitu"/>
    <w:link w:val="Teksttreci20"/>
    <w:locked/>
    <w:rsid w:val="00B04F21"/>
    <w:rPr>
      <w:rFonts w:ascii="Verdana" w:eastAsia="Verdana" w:hAnsi="Verdana" w:cs="Verdana"/>
      <w:shd w:val="clear" w:color="auto" w:fill="FFFFFF"/>
    </w:rPr>
  </w:style>
  <w:style w:type="paragraph" w:customStyle="1" w:styleId="Teksttreci20">
    <w:name w:val="Tekst treści (2)"/>
    <w:basedOn w:val="Normalny"/>
    <w:link w:val="Teksttreci2"/>
    <w:rsid w:val="00B04F21"/>
    <w:pPr>
      <w:widowControl w:val="0"/>
      <w:shd w:val="clear" w:color="auto" w:fill="FFFFFF"/>
      <w:spacing w:line="0" w:lineRule="atLeast"/>
      <w:ind w:hanging="760"/>
    </w:pPr>
    <w:rPr>
      <w:rFonts w:ascii="Verdana" w:eastAsia="Verdana" w:hAnsi="Verdana" w:cs="Verdana"/>
      <w:sz w:val="22"/>
      <w:szCs w:val="22"/>
      <w:lang w:eastAsia="en-US"/>
    </w:rPr>
  </w:style>
  <w:style w:type="character" w:customStyle="1" w:styleId="Nagwek60">
    <w:name w:val="Nagłówek #6_"/>
    <w:basedOn w:val="Domylnaczcionkaakapitu"/>
    <w:link w:val="Nagwek61"/>
    <w:locked/>
    <w:rsid w:val="00B04F21"/>
    <w:rPr>
      <w:rFonts w:ascii="Verdana" w:eastAsia="Verdana" w:hAnsi="Verdana" w:cs="Verdana"/>
      <w:b/>
      <w:bCs/>
      <w:shd w:val="clear" w:color="auto" w:fill="FFFFFF"/>
    </w:rPr>
  </w:style>
  <w:style w:type="paragraph" w:customStyle="1" w:styleId="Nagwek61">
    <w:name w:val="Nagłówek #6"/>
    <w:basedOn w:val="Normalny"/>
    <w:link w:val="Nagwek60"/>
    <w:rsid w:val="00B04F21"/>
    <w:pPr>
      <w:widowControl w:val="0"/>
      <w:shd w:val="clear" w:color="auto" w:fill="FFFFFF"/>
      <w:spacing w:line="0" w:lineRule="atLeast"/>
      <w:outlineLvl w:val="5"/>
    </w:pPr>
    <w:rPr>
      <w:rFonts w:ascii="Verdana" w:eastAsia="Verdana" w:hAnsi="Verdana" w:cs="Verdana"/>
      <w:b/>
      <w:bCs/>
      <w:sz w:val="22"/>
      <w:szCs w:val="22"/>
      <w:lang w:eastAsia="en-US"/>
    </w:rPr>
  </w:style>
  <w:style w:type="character" w:customStyle="1" w:styleId="Teksttreci2Kursywa">
    <w:name w:val="Tekst treści (2) + Kursywa"/>
    <w:basedOn w:val="Teksttreci2"/>
    <w:rsid w:val="00B04F21"/>
    <w:rPr>
      <w:rFonts w:ascii="Verdana" w:eastAsia="Verdana" w:hAnsi="Verdana" w:cs="Verdana"/>
      <w:i/>
      <w:iCs/>
      <w:color w:val="000000"/>
      <w:spacing w:val="0"/>
      <w:w w:val="100"/>
      <w:position w:val="0"/>
      <w:shd w:val="clear" w:color="auto" w:fill="FFFFFF"/>
      <w:lang w:val="pl-PL" w:eastAsia="pl-PL" w:bidi="pl-PL"/>
    </w:rPr>
  </w:style>
  <w:style w:type="character" w:customStyle="1" w:styleId="Nagwek70">
    <w:name w:val="Nagłówek #7_"/>
    <w:basedOn w:val="Domylnaczcionkaakapitu"/>
    <w:link w:val="Nagwek71"/>
    <w:locked/>
    <w:rsid w:val="00B04F21"/>
    <w:rPr>
      <w:rFonts w:ascii="Verdana" w:eastAsia="Verdana" w:hAnsi="Verdana" w:cs="Verdana"/>
      <w:b/>
      <w:bCs/>
      <w:shd w:val="clear" w:color="auto" w:fill="FFFFFF"/>
    </w:rPr>
  </w:style>
  <w:style w:type="paragraph" w:customStyle="1" w:styleId="Nagwek71">
    <w:name w:val="Nagłówek #7"/>
    <w:basedOn w:val="Normalny"/>
    <w:link w:val="Nagwek70"/>
    <w:rsid w:val="00B04F21"/>
    <w:pPr>
      <w:widowControl w:val="0"/>
      <w:shd w:val="clear" w:color="auto" w:fill="FFFFFF"/>
      <w:spacing w:before="240" w:line="248" w:lineRule="exact"/>
      <w:ind w:hanging="480"/>
      <w:jc w:val="both"/>
      <w:outlineLvl w:val="6"/>
    </w:pPr>
    <w:rPr>
      <w:rFonts w:ascii="Verdana" w:eastAsia="Verdana" w:hAnsi="Verdana" w:cs="Verdana"/>
      <w:b/>
      <w:bCs/>
      <w:sz w:val="22"/>
      <w:szCs w:val="22"/>
      <w:lang w:eastAsia="en-US"/>
    </w:rPr>
  </w:style>
  <w:style w:type="character" w:customStyle="1" w:styleId="Nagwek7Bezpogrubienia">
    <w:name w:val="Nagłówek #7 + Bez pogrubienia"/>
    <w:basedOn w:val="Nagwek70"/>
    <w:rsid w:val="00B04F21"/>
    <w:rPr>
      <w:rFonts w:ascii="Verdana" w:eastAsia="Verdana" w:hAnsi="Verdana" w:cs="Verdana"/>
      <w:b/>
      <w:bCs/>
      <w:color w:val="000000"/>
      <w:spacing w:val="0"/>
      <w:w w:val="100"/>
      <w:position w:val="0"/>
      <w:shd w:val="clear" w:color="auto" w:fill="FFFFFF"/>
      <w:lang w:val="pl-PL" w:eastAsia="pl-PL" w:bidi="pl-PL"/>
    </w:rPr>
  </w:style>
  <w:style w:type="character" w:customStyle="1" w:styleId="Nagwek7Kursywa">
    <w:name w:val="Nagłówek #7 + Kursywa"/>
    <w:basedOn w:val="Nagwek70"/>
    <w:rsid w:val="00B04F21"/>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2Pogrubienie">
    <w:name w:val="Tekst treści (2) + Pogrubienie"/>
    <w:basedOn w:val="Teksttreci2"/>
    <w:rsid w:val="00B04F21"/>
    <w:rPr>
      <w:rFonts w:ascii="Verdana" w:eastAsia="Verdana" w:hAnsi="Verdana" w:cs="Verdana"/>
      <w:b/>
      <w:bCs/>
      <w:color w:val="000000"/>
      <w:spacing w:val="0"/>
      <w:w w:val="100"/>
      <w:position w:val="0"/>
      <w:shd w:val="clear" w:color="auto" w:fill="FFFFFF"/>
      <w:lang w:val="pl-PL" w:eastAsia="pl-PL" w:bidi="pl-PL"/>
    </w:rPr>
  </w:style>
  <w:style w:type="character" w:customStyle="1" w:styleId="Teksttreci10">
    <w:name w:val="Tekst treści (10)_"/>
    <w:basedOn w:val="Domylnaczcionkaakapitu"/>
    <w:link w:val="Teksttreci100"/>
    <w:locked/>
    <w:rsid w:val="00B04F21"/>
    <w:rPr>
      <w:rFonts w:ascii="Verdana" w:eastAsia="Verdana" w:hAnsi="Verdana" w:cs="Verdana"/>
      <w:b/>
      <w:bCs/>
      <w:shd w:val="clear" w:color="auto" w:fill="FFFFFF"/>
    </w:rPr>
  </w:style>
  <w:style w:type="paragraph" w:customStyle="1" w:styleId="Teksttreci100">
    <w:name w:val="Tekst treści (10)"/>
    <w:basedOn w:val="Normalny"/>
    <w:link w:val="Teksttreci10"/>
    <w:rsid w:val="00B04F21"/>
    <w:pPr>
      <w:widowControl w:val="0"/>
      <w:shd w:val="clear" w:color="auto" w:fill="FFFFFF"/>
      <w:spacing w:after="240" w:line="0" w:lineRule="atLeast"/>
      <w:jc w:val="center"/>
    </w:pPr>
    <w:rPr>
      <w:rFonts w:ascii="Verdana" w:eastAsia="Verdana" w:hAnsi="Verdana" w:cs="Verdana"/>
      <w:b/>
      <w:bCs/>
      <w:sz w:val="22"/>
      <w:szCs w:val="22"/>
      <w:lang w:eastAsia="en-US"/>
    </w:rPr>
  </w:style>
  <w:style w:type="character" w:customStyle="1" w:styleId="Teksttreci11">
    <w:name w:val="Tekst treści (11)_"/>
    <w:basedOn w:val="Domylnaczcionkaakapitu"/>
    <w:link w:val="Teksttreci110"/>
    <w:locked/>
    <w:rsid w:val="00B04F21"/>
    <w:rPr>
      <w:rFonts w:ascii="Verdana" w:eastAsia="Verdana" w:hAnsi="Verdana" w:cs="Verdana"/>
      <w:b/>
      <w:bCs/>
      <w:i/>
      <w:iCs/>
      <w:shd w:val="clear" w:color="auto" w:fill="FFFFFF"/>
    </w:rPr>
  </w:style>
  <w:style w:type="paragraph" w:customStyle="1" w:styleId="Teksttreci110">
    <w:name w:val="Tekst treści (11)"/>
    <w:basedOn w:val="Normalny"/>
    <w:link w:val="Teksttreci11"/>
    <w:rsid w:val="00B04F21"/>
    <w:pPr>
      <w:widowControl w:val="0"/>
      <w:shd w:val="clear" w:color="auto" w:fill="FFFFFF"/>
      <w:spacing w:before="180" w:line="241" w:lineRule="exact"/>
      <w:ind w:hanging="480"/>
      <w:jc w:val="both"/>
    </w:pPr>
    <w:rPr>
      <w:rFonts w:ascii="Verdana" w:eastAsia="Verdana" w:hAnsi="Verdana" w:cs="Verdana"/>
      <w:b/>
      <w:bCs/>
      <w:i/>
      <w:iCs/>
      <w:sz w:val="22"/>
      <w:szCs w:val="22"/>
      <w:lang w:eastAsia="en-US"/>
    </w:rPr>
  </w:style>
  <w:style w:type="character" w:customStyle="1" w:styleId="Teksttreci11Bezpogrubienia">
    <w:name w:val="Tekst treści (11) + Bez pogrubienia"/>
    <w:aliases w:val="Bez kursywy"/>
    <w:basedOn w:val="Teksttreci11"/>
    <w:rsid w:val="00B04F21"/>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11Bezkursywy">
    <w:name w:val="Tekst treści (11) + Bez kursywy"/>
    <w:basedOn w:val="Teksttreci11"/>
    <w:rsid w:val="00B04F21"/>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7Bezpogrubienia">
    <w:name w:val="Tekst treści (7) + Bez pogrubienia"/>
    <w:basedOn w:val="Domylnaczcionkaakapitu"/>
    <w:rsid w:val="00B04F21"/>
    <w:rPr>
      <w:rFonts w:ascii="Verdana" w:eastAsia="Verdana" w:hAnsi="Verdana" w:cs="Verdana" w:hint="default"/>
      <w:b/>
      <w:bCs/>
      <w:i w:val="0"/>
      <w:iCs w:val="0"/>
      <w:smallCaps w:val="0"/>
      <w:strike w:val="0"/>
      <w:dstrike w:val="0"/>
      <w:color w:val="000000"/>
      <w:spacing w:val="0"/>
      <w:w w:val="100"/>
      <w:position w:val="0"/>
      <w:sz w:val="20"/>
      <w:szCs w:val="20"/>
      <w:u w:val="none"/>
      <w:effect w:val="none"/>
      <w:lang w:val="pl-PL" w:eastAsia="pl-PL" w:bidi="pl-PL"/>
    </w:rPr>
  </w:style>
  <w:style w:type="character" w:customStyle="1" w:styleId="Teksttreci7">
    <w:name w:val="Tekst treści (7)_"/>
    <w:basedOn w:val="Domylnaczcionkaakapitu"/>
    <w:link w:val="Teksttreci70"/>
    <w:locked/>
    <w:rsid w:val="00B04F21"/>
    <w:rPr>
      <w:rFonts w:ascii="Verdana" w:eastAsia="Verdana" w:hAnsi="Verdana" w:cs="Verdana"/>
      <w:b/>
      <w:bCs/>
      <w:shd w:val="clear" w:color="auto" w:fill="FFFFFF"/>
    </w:rPr>
  </w:style>
  <w:style w:type="paragraph" w:customStyle="1" w:styleId="Teksttreci70">
    <w:name w:val="Tekst treści (7)"/>
    <w:basedOn w:val="Normalny"/>
    <w:link w:val="Teksttreci7"/>
    <w:rsid w:val="00B04F21"/>
    <w:pPr>
      <w:widowControl w:val="0"/>
      <w:shd w:val="clear" w:color="auto" w:fill="FFFFFF"/>
      <w:spacing w:before="420" w:line="241" w:lineRule="exact"/>
      <w:jc w:val="both"/>
    </w:pPr>
    <w:rPr>
      <w:rFonts w:ascii="Verdana" w:eastAsia="Verdana" w:hAnsi="Verdana" w:cs="Verdana"/>
      <w:b/>
      <w:bCs/>
      <w:sz w:val="22"/>
      <w:szCs w:val="22"/>
      <w:lang w:eastAsia="en-US"/>
    </w:rPr>
  </w:style>
  <w:style w:type="character" w:customStyle="1" w:styleId="Nagwek30">
    <w:name w:val="Nagłówek #3_"/>
    <w:basedOn w:val="Domylnaczcionkaakapitu"/>
    <w:link w:val="Nagwek31"/>
    <w:locked/>
    <w:rsid w:val="00B04F21"/>
    <w:rPr>
      <w:rFonts w:ascii="Verdana" w:eastAsia="Verdana" w:hAnsi="Verdana" w:cs="Verdana"/>
      <w:b/>
      <w:bCs/>
      <w:sz w:val="28"/>
      <w:szCs w:val="28"/>
      <w:shd w:val="clear" w:color="auto" w:fill="FFFFFF"/>
    </w:rPr>
  </w:style>
  <w:style w:type="paragraph" w:customStyle="1" w:styleId="Nagwek31">
    <w:name w:val="Nagłówek #3"/>
    <w:basedOn w:val="Normalny"/>
    <w:link w:val="Nagwek30"/>
    <w:rsid w:val="00B04F21"/>
    <w:pPr>
      <w:widowControl w:val="0"/>
      <w:shd w:val="clear" w:color="auto" w:fill="FFFFFF"/>
      <w:spacing w:before="60" w:after="60" w:line="0" w:lineRule="atLeast"/>
      <w:jc w:val="center"/>
      <w:outlineLvl w:val="2"/>
    </w:pPr>
    <w:rPr>
      <w:rFonts w:ascii="Verdana" w:eastAsia="Verdana" w:hAnsi="Verdana" w:cs="Verdana"/>
      <w:b/>
      <w:bCs/>
      <w:sz w:val="28"/>
      <w:szCs w:val="28"/>
      <w:lang w:eastAsia="en-US"/>
    </w:rPr>
  </w:style>
  <w:style w:type="character" w:customStyle="1" w:styleId="Nagwek610pt">
    <w:name w:val="Nagłówek #6 + 10 pt"/>
    <w:basedOn w:val="Nagwek60"/>
    <w:rsid w:val="00B04F21"/>
    <w:rPr>
      <w:rFonts w:ascii="Verdana" w:eastAsia="Verdana" w:hAnsi="Verdana" w:cs="Verdana"/>
      <w:b/>
      <w:bCs/>
      <w:color w:val="000000"/>
      <w:spacing w:val="0"/>
      <w:w w:val="100"/>
      <w:position w:val="0"/>
      <w:sz w:val="20"/>
      <w:szCs w:val="20"/>
      <w:shd w:val="clear" w:color="auto" w:fill="FFFFFF"/>
      <w:lang w:val="pl-PL" w:eastAsia="pl-PL" w:bidi="pl-PL"/>
    </w:rPr>
  </w:style>
  <w:style w:type="character" w:customStyle="1" w:styleId="Teksttreci12">
    <w:name w:val="Tekst treści (12)"/>
    <w:basedOn w:val="Domylnaczcionkaakapitu"/>
    <w:link w:val="Teksttreci121"/>
    <w:uiPriority w:val="99"/>
    <w:rsid w:val="00B04F21"/>
    <w:rPr>
      <w:rFonts w:ascii="Times New Roman" w:eastAsia="Times New Roman" w:hAnsi="Times New Roman" w:cs="Times New Roman"/>
      <w:color w:val="000000"/>
      <w:u w:val="single"/>
      <w:shd w:val="clear" w:color="auto" w:fill="FFFFFF"/>
      <w:lang w:eastAsia="pl-PL" w:bidi="pl-PL"/>
    </w:rPr>
  </w:style>
  <w:style w:type="character" w:customStyle="1" w:styleId="Teksttreci120">
    <w:name w:val="Tekst treści (12)_"/>
    <w:basedOn w:val="Domylnaczcionkaakapitu"/>
    <w:locked/>
    <w:rsid w:val="00B04F21"/>
    <w:rPr>
      <w:sz w:val="22"/>
      <w:szCs w:val="22"/>
      <w:shd w:val="clear" w:color="auto" w:fill="FFFFFF"/>
    </w:rPr>
  </w:style>
  <w:style w:type="character" w:customStyle="1" w:styleId="Teksttreci13">
    <w:name w:val="Tekst treści (13)_"/>
    <w:basedOn w:val="Domylnaczcionkaakapitu"/>
    <w:link w:val="Teksttreci130"/>
    <w:locked/>
    <w:rsid w:val="00B04F21"/>
    <w:rPr>
      <w:rFonts w:ascii="Verdana" w:eastAsia="Verdana" w:hAnsi="Verdana" w:cs="Verdana"/>
      <w:b/>
      <w:bCs/>
      <w:sz w:val="32"/>
      <w:szCs w:val="32"/>
      <w:shd w:val="clear" w:color="auto" w:fill="FFFFFF"/>
    </w:rPr>
  </w:style>
  <w:style w:type="paragraph" w:customStyle="1" w:styleId="Teksttreci130">
    <w:name w:val="Tekst treści (13)"/>
    <w:basedOn w:val="Normalny"/>
    <w:link w:val="Teksttreci13"/>
    <w:rsid w:val="00B04F21"/>
    <w:pPr>
      <w:widowControl w:val="0"/>
      <w:shd w:val="clear" w:color="auto" w:fill="FFFFFF"/>
      <w:spacing w:before="60" w:line="392" w:lineRule="exact"/>
      <w:ind w:firstLine="360"/>
    </w:pPr>
    <w:rPr>
      <w:rFonts w:ascii="Verdana" w:eastAsia="Verdana" w:hAnsi="Verdana" w:cs="Verdana"/>
      <w:b/>
      <w:bCs/>
      <w:sz w:val="32"/>
      <w:szCs w:val="32"/>
      <w:lang w:eastAsia="en-US"/>
    </w:rPr>
  </w:style>
  <w:style w:type="character" w:customStyle="1" w:styleId="Teksttreci13Bezpogrubienia">
    <w:name w:val="Tekst treści (13) + Bez pogrubienia"/>
    <w:basedOn w:val="Teksttreci13"/>
    <w:rsid w:val="00B04F21"/>
    <w:rPr>
      <w:rFonts w:ascii="Verdana" w:eastAsia="Verdana" w:hAnsi="Verdana" w:cs="Verdana"/>
      <w:b/>
      <w:bCs/>
      <w:color w:val="000000"/>
      <w:spacing w:val="0"/>
      <w:w w:val="100"/>
      <w:position w:val="0"/>
      <w:sz w:val="32"/>
      <w:szCs w:val="32"/>
      <w:shd w:val="clear" w:color="auto" w:fill="FFFFFF"/>
      <w:lang w:val="pl-PL" w:eastAsia="pl-PL" w:bidi="pl-PL"/>
    </w:rPr>
  </w:style>
  <w:style w:type="character" w:customStyle="1" w:styleId="Teksttreci14Bezkursywy">
    <w:name w:val="Tekst treści (14) + Bez kursywy"/>
    <w:basedOn w:val="Domylnaczcionkaakapitu"/>
    <w:rsid w:val="00B04F21"/>
    <w:rPr>
      <w:rFonts w:ascii="Verdana" w:eastAsia="Verdana" w:hAnsi="Verdana" w:cs="Verdana" w:hint="default"/>
      <w:b w:val="0"/>
      <w:bCs w:val="0"/>
      <w:i/>
      <w:iCs/>
      <w:smallCaps w:val="0"/>
      <w:strike w:val="0"/>
      <w:dstrike w:val="0"/>
      <w:color w:val="000000"/>
      <w:spacing w:val="0"/>
      <w:w w:val="100"/>
      <w:position w:val="0"/>
      <w:sz w:val="20"/>
      <w:szCs w:val="20"/>
      <w:u w:val="single"/>
      <w:effect w:val="none"/>
      <w:lang w:val="pl-PL" w:eastAsia="pl-PL" w:bidi="pl-PL"/>
    </w:rPr>
  </w:style>
  <w:style w:type="character" w:customStyle="1" w:styleId="Teksttreci14">
    <w:name w:val="Tekst treści (14)"/>
    <w:basedOn w:val="Domylnaczcionkaakapitu"/>
    <w:link w:val="Teksttreci141"/>
    <w:uiPriority w:val="99"/>
    <w:rsid w:val="00B04F21"/>
    <w:rPr>
      <w:rFonts w:ascii="Verdana" w:eastAsia="Verdana" w:hAnsi="Verdana" w:cs="Verdana"/>
      <w:i/>
      <w:iCs/>
      <w:color w:val="000000"/>
      <w:sz w:val="20"/>
      <w:szCs w:val="20"/>
      <w:u w:val="single"/>
      <w:shd w:val="clear" w:color="auto" w:fill="FFFFFF"/>
      <w:lang w:eastAsia="pl-PL" w:bidi="pl-PL"/>
    </w:rPr>
  </w:style>
  <w:style w:type="character" w:customStyle="1" w:styleId="Teksttreci26">
    <w:name w:val="Tekst treści (2) + 6"/>
    <w:aliases w:val="5 pt"/>
    <w:basedOn w:val="Domylnaczcionkaakapitu"/>
    <w:rsid w:val="00B04F21"/>
    <w:rPr>
      <w:rFonts w:ascii="Verdana" w:eastAsia="Verdana" w:hAnsi="Verdana" w:cs="Verdana" w:hint="default"/>
      <w:b w:val="0"/>
      <w:bCs w:val="0"/>
      <w:i w:val="0"/>
      <w:iCs w:val="0"/>
      <w:smallCaps w:val="0"/>
      <w:strike w:val="0"/>
      <w:dstrike w:val="0"/>
      <w:color w:val="000000"/>
      <w:spacing w:val="0"/>
      <w:w w:val="100"/>
      <w:position w:val="0"/>
      <w:sz w:val="13"/>
      <w:szCs w:val="13"/>
      <w:u w:val="none"/>
      <w:effect w:val="none"/>
      <w:lang w:val="pl-PL" w:eastAsia="pl-PL" w:bidi="pl-PL"/>
    </w:rPr>
  </w:style>
  <w:style w:type="character" w:customStyle="1" w:styleId="Teksttreci28pt">
    <w:name w:val="Tekst treści (2) + 8 pt"/>
    <w:basedOn w:val="Domylnaczcionkaakapitu"/>
    <w:uiPriority w:val="99"/>
    <w:rsid w:val="00B04F21"/>
    <w:rPr>
      <w:rFonts w:ascii="Verdana" w:eastAsia="Verdana" w:hAnsi="Verdana" w:cs="Verdana" w:hint="default"/>
      <w:b w:val="0"/>
      <w:bCs w:val="0"/>
      <w:i w:val="0"/>
      <w:iCs w:val="0"/>
      <w:smallCaps w:val="0"/>
      <w:strike w:val="0"/>
      <w:dstrike w:val="0"/>
      <w:color w:val="000000"/>
      <w:spacing w:val="0"/>
      <w:w w:val="100"/>
      <w:position w:val="0"/>
      <w:sz w:val="16"/>
      <w:szCs w:val="16"/>
      <w:u w:val="none"/>
      <w:effect w:val="none"/>
      <w:lang w:val="pl-PL" w:eastAsia="pl-PL" w:bidi="pl-PL"/>
    </w:rPr>
  </w:style>
  <w:style w:type="character" w:customStyle="1" w:styleId="Teksttreci15">
    <w:name w:val="Tekst treści (15)_"/>
    <w:basedOn w:val="Domylnaczcionkaakapitu"/>
    <w:link w:val="Teksttreci150"/>
    <w:locked/>
    <w:rsid w:val="00B04F21"/>
    <w:rPr>
      <w:rFonts w:ascii="Verdana" w:eastAsia="Verdana" w:hAnsi="Verdana" w:cs="Verdana"/>
      <w:sz w:val="13"/>
      <w:szCs w:val="13"/>
      <w:shd w:val="clear" w:color="auto" w:fill="FFFFFF"/>
    </w:rPr>
  </w:style>
  <w:style w:type="paragraph" w:customStyle="1" w:styleId="Teksttreci150">
    <w:name w:val="Tekst treści (15)"/>
    <w:basedOn w:val="Normalny"/>
    <w:link w:val="Teksttreci15"/>
    <w:rsid w:val="00B04F21"/>
    <w:pPr>
      <w:widowControl w:val="0"/>
      <w:shd w:val="clear" w:color="auto" w:fill="FFFFFF"/>
      <w:spacing w:line="241" w:lineRule="exact"/>
    </w:pPr>
    <w:rPr>
      <w:rFonts w:ascii="Verdana" w:eastAsia="Verdana" w:hAnsi="Verdana" w:cs="Verdana"/>
      <w:sz w:val="13"/>
      <w:szCs w:val="13"/>
      <w:lang w:eastAsia="en-US"/>
    </w:rPr>
  </w:style>
  <w:style w:type="character" w:customStyle="1" w:styleId="Teksttreci158pt">
    <w:name w:val="Tekst treści (15) + 8 pt"/>
    <w:basedOn w:val="Teksttreci15"/>
    <w:rsid w:val="00B04F21"/>
    <w:rPr>
      <w:rFonts w:ascii="Verdana" w:eastAsia="Verdana" w:hAnsi="Verdana" w:cs="Verdana"/>
      <w:color w:val="000000"/>
      <w:spacing w:val="0"/>
      <w:w w:val="100"/>
      <w:position w:val="0"/>
      <w:sz w:val="16"/>
      <w:szCs w:val="16"/>
      <w:shd w:val="clear" w:color="auto" w:fill="FFFFFF"/>
      <w:lang w:val="pl-PL" w:eastAsia="pl-PL" w:bidi="pl-PL"/>
    </w:rPr>
  </w:style>
  <w:style w:type="character" w:customStyle="1" w:styleId="Teksttreci1510pt">
    <w:name w:val="Tekst treści (15) + 10 pt"/>
    <w:basedOn w:val="Teksttreci15"/>
    <w:rsid w:val="00B04F21"/>
    <w:rPr>
      <w:rFonts w:ascii="Verdana" w:eastAsia="Verdana" w:hAnsi="Verdana" w:cs="Verdana"/>
      <w:color w:val="000000"/>
      <w:spacing w:val="0"/>
      <w:w w:val="100"/>
      <w:position w:val="0"/>
      <w:sz w:val="20"/>
      <w:szCs w:val="20"/>
      <w:shd w:val="clear" w:color="auto" w:fill="FFFFFF"/>
      <w:lang w:val="pl-PL" w:eastAsia="pl-PL" w:bidi="pl-PL"/>
    </w:rPr>
  </w:style>
  <w:style w:type="character" w:customStyle="1" w:styleId="Teksttreci2Odstpy-1pt">
    <w:name w:val="Tekst treści (2) + Odstępy -1 pt"/>
    <w:basedOn w:val="Domylnaczcionkaakapitu"/>
    <w:rsid w:val="00B04F21"/>
    <w:rPr>
      <w:rFonts w:ascii="Verdana" w:eastAsia="Verdana" w:hAnsi="Verdana" w:cs="Verdana" w:hint="default"/>
      <w:b w:val="0"/>
      <w:bCs w:val="0"/>
      <w:i w:val="0"/>
      <w:iCs w:val="0"/>
      <w:smallCaps w:val="0"/>
      <w:strike w:val="0"/>
      <w:dstrike w:val="0"/>
      <w:color w:val="000000"/>
      <w:spacing w:val="-20"/>
      <w:w w:val="100"/>
      <w:position w:val="0"/>
      <w:sz w:val="20"/>
      <w:szCs w:val="20"/>
      <w:u w:val="single"/>
      <w:effect w:val="none"/>
      <w:lang w:val="pl-PL" w:eastAsia="pl-PL" w:bidi="pl-PL"/>
    </w:rPr>
  </w:style>
  <w:style w:type="character" w:customStyle="1" w:styleId="Teksttreci140">
    <w:name w:val="Tekst treści (14)_"/>
    <w:basedOn w:val="Domylnaczcionkaakapitu"/>
    <w:locked/>
    <w:rsid w:val="00B04F21"/>
    <w:rPr>
      <w:rFonts w:ascii="Verdana" w:eastAsia="Verdana" w:hAnsi="Verdana" w:cs="Verdana"/>
      <w:i/>
      <w:iCs/>
      <w:shd w:val="clear" w:color="auto" w:fill="FFFFFF"/>
    </w:rPr>
  </w:style>
  <w:style w:type="paragraph" w:styleId="Nagwek">
    <w:name w:val="header"/>
    <w:basedOn w:val="Normalny"/>
    <w:link w:val="NagwekZnak"/>
    <w:rsid w:val="00B04F21"/>
    <w:pPr>
      <w:tabs>
        <w:tab w:val="center" w:pos="4536"/>
        <w:tab w:val="right" w:pos="9072"/>
      </w:tabs>
    </w:pPr>
  </w:style>
  <w:style w:type="character" w:customStyle="1" w:styleId="NagwekZnak">
    <w:name w:val="Nagłówek Znak"/>
    <w:basedOn w:val="Domylnaczcionkaakapitu"/>
    <w:link w:val="Nagwek"/>
    <w:rsid w:val="00B04F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04F21"/>
    <w:pPr>
      <w:tabs>
        <w:tab w:val="center" w:pos="4536"/>
        <w:tab w:val="right" w:pos="9072"/>
      </w:tabs>
    </w:pPr>
  </w:style>
  <w:style w:type="character" w:customStyle="1" w:styleId="StopkaZnak">
    <w:name w:val="Stopka Znak"/>
    <w:basedOn w:val="Domylnaczcionkaakapitu"/>
    <w:link w:val="Stopka"/>
    <w:uiPriority w:val="99"/>
    <w:rsid w:val="00B04F21"/>
    <w:rPr>
      <w:rFonts w:ascii="Times New Roman" w:eastAsia="Times New Roman" w:hAnsi="Times New Roman" w:cs="Times New Roman"/>
      <w:sz w:val="24"/>
      <w:szCs w:val="24"/>
      <w:lang w:eastAsia="pl-PL"/>
    </w:rPr>
  </w:style>
  <w:style w:type="paragraph" w:customStyle="1" w:styleId="Style15">
    <w:name w:val="Style15"/>
    <w:basedOn w:val="Normalny"/>
    <w:rsid w:val="00B04F21"/>
    <w:pPr>
      <w:suppressAutoHyphens/>
      <w:spacing w:after="200" w:line="254" w:lineRule="exact"/>
      <w:ind w:firstLine="317"/>
      <w:jc w:val="both"/>
    </w:pPr>
    <w:rPr>
      <w:rFonts w:ascii="Cambria" w:hAnsi="Cambria"/>
      <w:sz w:val="22"/>
      <w:szCs w:val="22"/>
      <w:lang w:val="en-US" w:eastAsia="ar-SA"/>
    </w:rPr>
  </w:style>
  <w:style w:type="character" w:customStyle="1" w:styleId="FontStyle55">
    <w:name w:val="Font Style55"/>
    <w:rsid w:val="00B04F21"/>
    <w:rPr>
      <w:rFonts w:ascii="Arial" w:hAnsi="Arial" w:cs="Arial" w:hint="default"/>
      <w:b/>
      <w:bCs/>
      <w:sz w:val="22"/>
      <w:szCs w:val="22"/>
    </w:rPr>
  </w:style>
  <w:style w:type="character" w:customStyle="1" w:styleId="Styl11ptPogrubienie1Znak">
    <w:name w:val="Styl 11 pt Pogrubienie1 Znak"/>
    <w:rsid w:val="00B04F21"/>
    <w:rPr>
      <w:b/>
      <w:bCs/>
      <w:spacing w:val="30"/>
      <w:sz w:val="22"/>
      <w:szCs w:val="22"/>
      <w:lang w:val="pl-PL" w:eastAsia="ar-SA" w:bidi="ar-SA"/>
    </w:rPr>
  </w:style>
  <w:style w:type="paragraph" w:customStyle="1" w:styleId="Styl13pt">
    <w:name w:val="Styl 13 pt"/>
    <w:basedOn w:val="Normalny"/>
    <w:rsid w:val="00B04F21"/>
    <w:pPr>
      <w:widowControl w:val="0"/>
      <w:tabs>
        <w:tab w:val="left" w:pos="9356"/>
      </w:tabs>
      <w:suppressAutoHyphens/>
      <w:autoSpaceDE w:val="0"/>
      <w:spacing w:before="120"/>
    </w:pPr>
    <w:rPr>
      <w:rFonts w:eastAsia="SimSun-18030"/>
      <w:sz w:val="26"/>
      <w:szCs w:val="26"/>
      <w:lang w:eastAsia="ar-SA"/>
    </w:rPr>
  </w:style>
  <w:style w:type="character" w:customStyle="1" w:styleId="Styl13ptZnak">
    <w:name w:val="Styl 13 pt Znak"/>
    <w:rsid w:val="00B04F21"/>
    <w:rPr>
      <w:rFonts w:eastAsia="SimSun-18030"/>
      <w:sz w:val="26"/>
      <w:szCs w:val="26"/>
      <w:lang w:val="pl-PL" w:eastAsia="ar-SA" w:bidi="ar-SA"/>
    </w:rPr>
  </w:style>
  <w:style w:type="paragraph" w:styleId="Tekstpodstawowy">
    <w:name w:val="Body Text"/>
    <w:basedOn w:val="Normalny"/>
    <w:link w:val="TekstpodstawowyZnak"/>
    <w:unhideWhenUsed/>
    <w:rsid w:val="00B04F21"/>
    <w:pPr>
      <w:suppressAutoHyphens/>
      <w:spacing w:after="120" w:line="400" w:lineRule="exact"/>
    </w:pPr>
    <w:rPr>
      <w:lang w:eastAsia="ar-SA"/>
    </w:rPr>
  </w:style>
  <w:style w:type="character" w:customStyle="1" w:styleId="TekstpodstawowyZnak">
    <w:name w:val="Tekst podstawowy Znak"/>
    <w:basedOn w:val="Domylnaczcionkaakapitu"/>
    <w:link w:val="Tekstpodstawowy"/>
    <w:rsid w:val="00B04F21"/>
    <w:rPr>
      <w:rFonts w:ascii="Times New Roman" w:eastAsia="Times New Roman" w:hAnsi="Times New Roman" w:cs="Times New Roman"/>
      <w:sz w:val="24"/>
      <w:szCs w:val="24"/>
      <w:lang w:eastAsia="ar-SA"/>
    </w:rPr>
  </w:style>
  <w:style w:type="paragraph" w:customStyle="1" w:styleId="Zal-text">
    <w:name w:val="Zal-text"/>
    <w:basedOn w:val="Normalny"/>
    <w:uiPriority w:val="99"/>
    <w:rsid w:val="00B04F21"/>
    <w:pPr>
      <w:widowControl w:val="0"/>
      <w:tabs>
        <w:tab w:val="right" w:leader="dot" w:pos="8674"/>
      </w:tabs>
      <w:autoSpaceDE w:val="0"/>
      <w:autoSpaceDN w:val="0"/>
      <w:adjustRightInd w:val="0"/>
      <w:spacing w:before="85" w:after="85" w:line="300" w:lineRule="atLeast"/>
      <w:ind w:left="57" w:right="57"/>
      <w:jc w:val="both"/>
    </w:pPr>
    <w:rPr>
      <w:rFonts w:ascii="MyriadPro-Regular" w:hAnsi="MyriadPro-Regular" w:cs="MyriadPro-Regular"/>
      <w:color w:val="000000"/>
      <w:sz w:val="22"/>
      <w:szCs w:val="22"/>
    </w:rPr>
  </w:style>
  <w:style w:type="paragraph" w:styleId="Tekstpodstawowywcity">
    <w:name w:val="Body Text Indent"/>
    <w:basedOn w:val="Normalny"/>
    <w:link w:val="TekstpodstawowywcityZnak"/>
    <w:semiHidden/>
    <w:unhideWhenUsed/>
    <w:rsid w:val="00B04F21"/>
    <w:pPr>
      <w:spacing w:after="120"/>
      <w:ind w:left="283"/>
    </w:pPr>
  </w:style>
  <w:style w:type="character" w:customStyle="1" w:styleId="TekstpodstawowywcityZnak">
    <w:name w:val="Tekst podstawowy wcięty Znak"/>
    <w:basedOn w:val="Domylnaczcionkaakapitu"/>
    <w:link w:val="Tekstpodstawowywcity"/>
    <w:semiHidden/>
    <w:rsid w:val="00B04F2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B04F21"/>
    <w:pPr>
      <w:spacing w:after="120" w:line="480" w:lineRule="auto"/>
    </w:pPr>
  </w:style>
  <w:style w:type="character" w:customStyle="1" w:styleId="Tekstpodstawowy2Znak">
    <w:name w:val="Tekst podstawowy 2 Znak"/>
    <w:basedOn w:val="Domylnaczcionkaakapitu"/>
    <w:link w:val="Tekstpodstawowy2"/>
    <w:rsid w:val="00B04F2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B04F21"/>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B04F21"/>
    <w:rPr>
      <w:rFonts w:ascii="Times New Roman" w:eastAsia="Times New Roman" w:hAnsi="Times New Roman" w:cs="Times New Roman"/>
      <w:sz w:val="16"/>
      <w:szCs w:val="16"/>
      <w:lang w:eastAsia="pl-PL"/>
    </w:rPr>
  </w:style>
  <w:style w:type="paragraph" w:customStyle="1" w:styleId="Styl1">
    <w:name w:val="Styl1"/>
    <w:basedOn w:val="Normalny"/>
    <w:rsid w:val="00B04F21"/>
    <w:rPr>
      <w:rFonts w:ascii="Arial" w:hAnsi="Arial"/>
      <w:sz w:val="8"/>
      <w:szCs w:val="20"/>
    </w:rPr>
  </w:style>
  <w:style w:type="paragraph" w:customStyle="1" w:styleId="pkt">
    <w:name w:val="pkt"/>
    <w:basedOn w:val="Normalny"/>
    <w:rsid w:val="00B04F21"/>
    <w:pPr>
      <w:spacing w:before="60" w:after="60"/>
      <w:ind w:left="851" w:hanging="295"/>
      <w:jc w:val="both"/>
    </w:pPr>
  </w:style>
  <w:style w:type="paragraph" w:customStyle="1" w:styleId="tyt">
    <w:name w:val="tyt"/>
    <w:basedOn w:val="Normalny"/>
    <w:rsid w:val="00B04F21"/>
    <w:pPr>
      <w:keepNext/>
      <w:spacing w:before="60" w:after="60"/>
      <w:jc w:val="center"/>
    </w:pPr>
    <w:rPr>
      <w:b/>
      <w:bCs/>
    </w:rPr>
  </w:style>
  <w:style w:type="character" w:customStyle="1" w:styleId="Teksttreci">
    <w:name w:val="Tekst treści"/>
    <w:link w:val="Teksttreci1"/>
    <w:uiPriority w:val="99"/>
    <w:locked/>
    <w:rsid w:val="00B04F21"/>
    <w:rPr>
      <w:sz w:val="24"/>
      <w:szCs w:val="24"/>
      <w:shd w:val="clear" w:color="auto" w:fill="FFFFFF"/>
    </w:rPr>
  </w:style>
  <w:style w:type="paragraph" w:customStyle="1" w:styleId="Teksttreci1">
    <w:name w:val="Tekst treści1"/>
    <w:basedOn w:val="Normalny"/>
    <w:link w:val="Teksttreci"/>
    <w:uiPriority w:val="99"/>
    <w:rsid w:val="00B04F21"/>
    <w:pPr>
      <w:shd w:val="clear" w:color="auto" w:fill="FFFFFF"/>
      <w:spacing w:line="274" w:lineRule="exact"/>
      <w:ind w:hanging="340"/>
      <w:jc w:val="both"/>
    </w:pPr>
    <w:rPr>
      <w:rFonts w:asciiTheme="minorHAnsi" w:eastAsiaTheme="minorHAnsi" w:hAnsiTheme="minorHAnsi" w:cstheme="minorBidi"/>
      <w:lang w:eastAsia="en-US"/>
    </w:rPr>
  </w:style>
  <w:style w:type="paragraph" w:customStyle="1" w:styleId="Teksttreci121">
    <w:name w:val="Tekst treści (12)1"/>
    <w:basedOn w:val="Normalny"/>
    <w:link w:val="Teksttreci12"/>
    <w:uiPriority w:val="99"/>
    <w:rsid w:val="00B04F21"/>
    <w:pPr>
      <w:shd w:val="clear" w:color="auto" w:fill="FFFFFF"/>
      <w:spacing w:line="274" w:lineRule="exact"/>
      <w:jc w:val="both"/>
    </w:pPr>
    <w:rPr>
      <w:color w:val="000000"/>
      <w:sz w:val="22"/>
      <w:szCs w:val="22"/>
      <w:u w:val="single"/>
      <w:lang w:bidi="pl-PL"/>
    </w:rPr>
  </w:style>
  <w:style w:type="paragraph" w:customStyle="1" w:styleId="Teksttreci141">
    <w:name w:val="Tekst treści (14)1"/>
    <w:basedOn w:val="Normalny"/>
    <w:link w:val="Teksttreci14"/>
    <w:uiPriority w:val="99"/>
    <w:rsid w:val="00B04F21"/>
    <w:pPr>
      <w:shd w:val="clear" w:color="auto" w:fill="FFFFFF"/>
      <w:spacing w:before="360" w:line="274" w:lineRule="exact"/>
      <w:jc w:val="both"/>
    </w:pPr>
    <w:rPr>
      <w:rFonts w:ascii="Verdana" w:eastAsia="Verdana" w:hAnsi="Verdana" w:cs="Verdana"/>
      <w:i/>
      <w:iCs/>
      <w:color w:val="000000"/>
      <w:sz w:val="20"/>
      <w:szCs w:val="20"/>
      <w:u w:val="single"/>
      <w:lang w:bidi="pl-PL"/>
    </w:rPr>
  </w:style>
  <w:style w:type="paragraph" w:customStyle="1" w:styleId="Default">
    <w:name w:val="Default"/>
    <w:rsid w:val="00B04F21"/>
    <w:pPr>
      <w:autoSpaceDE w:val="0"/>
      <w:autoSpaceDN w:val="0"/>
      <w:adjustRightInd w:val="0"/>
    </w:pPr>
    <w:rPr>
      <w:rFonts w:ascii="Times New Roman" w:eastAsia="Times New Roman" w:hAnsi="Times New Roman" w:cs="Times New Roman"/>
      <w:color w:val="000000"/>
      <w:sz w:val="24"/>
      <w:szCs w:val="24"/>
      <w:lang w:eastAsia="pl-PL"/>
    </w:rPr>
  </w:style>
  <w:style w:type="paragraph" w:customStyle="1" w:styleId="Teksttreci21">
    <w:name w:val="Tekst treści (2)1"/>
    <w:basedOn w:val="Normalny"/>
    <w:uiPriority w:val="99"/>
    <w:rsid w:val="00B04F21"/>
    <w:pPr>
      <w:shd w:val="clear" w:color="auto" w:fill="FFFFFF"/>
      <w:spacing w:after="420" w:line="240" w:lineRule="atLeast"/>
      <w:ind w:hanging="340"/>
    </w:pPr>
    <w:rPr>
      <w:rFonts w:ascii="Calibri" w:hAnsi="Calibri" w:cs="Calibri"/>
      <w:sz w:val="22"/>
      <w:szCs w:val="22"/>
    </w:rPr>
  </w:style>
  <w:style w:type="paragraph" w:customStyle="1" w:styleId="ZLITPKTzmpktliter">
    <w:name w:val="Z_LIT/PKT – zm. pkt literą"/>
    <w:basedOn w:val="Normalny"/>
    <w:uiPriority w:val="47"/>
    <w:qFormat/>
    <w:rsid w:val="00B04F21"/>
    <w:pPr>
      <w:spacing w:line="360" w:lineRule="auto"/>
      <w:ind w:left="1497" w:hanging="510"/>
      <w:jc w:val="both"/>
    </w:pPr>
    <w:rPr>
      <w:rFonts w:ascii="Times" w:hAnsi="Times" w:cs="Arial"/>
      <w:bCs/>
      <w:szCs w:val="20"/>
    </w:rPr>
  </w:style>
  <w:style w:type="paragraph" w:customStyle="1" w:styleId="Nagwek310">
    <w:name w:val="Nagłówek #31"/>
    <w:basedOn w:val="Normalny"/>
    <w:uiPriority w:val="99"/>
    <w:rsid w:val="00B04F21"/>
    <w:pPr>
      <w:shd w:val="clear" w:color="auto" w:fill="FFFFFF"/>
      <w:spacing w:line="274" w:lineRule="exact"/>
      <w:jc w:val="both"/>
      <w:outlineLvl w:val="2"/>
    </w:pPr>
    <w:rPr>
      <w:b/>
      <w:bCs/>
    </w:rPr>
  </w:style>
  <w:style w:type="character" w:customStyle="1" w:styleId="Nagwek32">
    <w:name w:val="Nagłówek #3 (2)"/>
    <w:link w:val="Nagwek321"/>
    <w:uiPriority w:val="99"/>
    <w:locked/>
    <w:rsid w:val="00B04F21"/>
    <w:rPr>
      <w:b/>
      <w:bCs/>
      <w:sz w:val="24"/>
      <w:szCs w:val="24"/>
      <w:shd w:val="clear" w:color="auto" w:fill="FFFFFF"/>
    </w:rPr>
  </w:style>
  <w:style w:type="paragraph" w:customStyle="1" w:styleId="Nagwek321">
    <w:name w:val="Nagłówek #3 (2)1"/>
    <w:basedOn w:val="Normalny"/>
    <w:link w:val="Nagwek32"/>
    <w:uiPriority w:val="99"/>
    <w:rsid w:val="00B04F21"/>
    <w:pPr>
      <w:shd w:val="clear" w:color="auto" w:fill="FFFFFF"/>
      <w:spacing w:before="180" w:line="274" w:lineRule="exact"/>
      <w:outlineLvl w:val="2"/>
    </w:pPr>
    <w:rPr>
      <w:rFonts w:asciiTheme="minorHAnsi" w:eastAsiaTheme="minorHAnsi" w:hAnsiTheme="minorHAnsi" w:cstheme="minorBidi"/>
      <w:b/>
      <w:bCs/>
      <w:lang w:eastAsia="en-US"/>
    </w:rPr>
  </w:style>
  <w:style w:type="paragraph" w:customStyle="1" w:styleId="Teksttreci101">
    <w:name w:val="Tekst treści (10)1"/>
    <w:basedOn w:val="Normalny"/>
    <w:uiPriority w:val="99"/>
    <w:rsid w:val="00B04F21"/>
    <w:pPr>
      <w:shd w:val="clear" w:color="auto" w:fill="FFFFFF"/>
      <w:spacing w:before="180" w:line="274" w:lineRule="exact"/>
    </w:pPr>
    <w:rPr>
      <w:b/>
      <w:bCs/>
    </w:rPr>
  </w:style>
  <w:style w:type="character" w:customStyle="1" w:styleId="Teksttreci18">
    <w:name w:val="Tekst treści (18)"/>
    <w:link w:val="Teksttreci181"/>
    <w:uiPriority w:val="99"/>
    <w:locked/>
    <w:rsid w:val="00B04F21"/>
    <w:rPr>
      <w:sz w:val="24"/>
      <w:szCs w:val="24"/>
      <w:shd w:val="clear" w:color="auto" w:fill="FFFFFF"/>
    </w:rPr>
  </w:style>
  <w:style w:type="paragraph" w:customStyle="1" w:styleId="Teksttreci181">
    <w:name w:val="Tekst treści (18)1"/>
    <w:basedOn w:val="Normalny"/>
    <w:link w:val="Teksttreci18"/>
    <w:uiPriority w:val="99"/>
    <w:rsid w:val="00B04F21"/>
    <w:pPr>
      <w:shd w:val="clear" w:color="auto" w:fill="FFFFFF"/>
      <w:spacing w:before="420" w:after="60" w:line="283" w:lineRule="exact"/>
      <w:ind w:hanging="1100"/>
    </w:pPr>
    <w:rPr>
      <w:rFonts w:asciiTheme="minorHAnsi" w:eastAsiaTheme="minorHAnsi" w:hAnsiTheme="minorHAnsi" w:cstheme="minorBidi"/>
      <w:lang w:eastAsia="en-US"/>
    </w:rPr>
  </w:style>
  <w:style w:type="paragraph" w:customStyle="1" w:styleId="Teksttreci111">
    <w:name w:val="Tekst treści (11)1"/>
    <w:basedOn w:val="Normalny"/>
    <w:uiPriority w:val="99"/>
    <w:rsid w:val="00B04F21"/>
    <w:pPr>
      <w:shd w:val="clear" w:color="auto" w:fill="FFFFFF"/>
      <w:spacing w:line="274" w:lineRule="exact"/>
      <w:jc w:val="both"/>
    </w:pPr>
    <w:rPr>
      <w:b/>
      <w:bCs/>
    </w:rPr>
  </w:style>
  <w:style w:type="paragraph" w:customStyle="1" w:styleId="Teksttreci131">
    <w:name w:val="Tekst treści (13)1"/>
    <w:basedOn w:val="Normalny"/>
    <w:uiPriority w:val="99"/>
    <w:rsid w:val="00B04F21"/>
    <w:pPr>
      <w:shd w:val="clear" w:color="auto" w:fill="FFFFFF"/>
      <w:spacing w:line="274" w:lineRule="exact"/>
      <w:ind w:hanging="360"/>
      <w:jc w:val="both"/>
    </w:pPr>
  </w:style>
  <w:style w:type="character" w:customStyle="1" w:styleId="Nagwek43">
    <w:name w:val="Nagłówek #4 (3)"/>
    <w:link w:val="Nagwek431"/>
    <w:uiPriority w:val="99"/>
    <w:locked/>
    <w:rsid w:val="00B04F21"/>
    <w:rPr>
      <w:rFonts w:ascii="Palatino Linotype" w:hAnsi="Palatino Linotype" w:cs="Palatino Linotype"/>
      <w:b/>
      <w:bCs/>
      <w:sz w:val="24"/>
      <w:szCs w:val="24"/>
      <w:shd w:val="clear" w:color="auto" w:fill="FFFFFF"/>
    </w:rPr>
  </w:style>
  <w:style w:type="paragraph" w:customStyle="1" w:styleId="Nagwek431">
    <w:name w:val="Nagłówek #4 (3)1"/>
    <w:basedOn w:val="Normalny"/>
    <w:link w:val="Nagwek43"/>
    <w:uiPriority w:val="99"/>
    <w:rsid w:val="00B04F21"/>
    <w:pPr>
      <w:shd w:val="clear" w:color="auto" w:fill="FFFFFF"/>
      <w:spacing w:before="240" w:line="278" w:lineRule="exact"/>
      <w:ind w:hanging="720"/>
      <w:jc w:val="both"/>
      <w:outlineLvl w:val="3"/>
    </w:pPr>
    <w:rPr>
      <w:rFonts w:ascii="Palatino Linotype" w:eastAsiaTheme="minorHAnsi" w:hAnsi="Palatino Linotype" w:cs="Palatino Linotype"/>
      <w:b/>
      <w:bCs/>
      <w:lang w:eastAsia="en-US"/>
    </w:rPr>
  </w:style>
  <w:style w:type="character" w:customStyle="1" w:styleId="akapitdomyslny">
    <w:name w:val="akapitdomyslny"/>
    <w:rsid w:val="00B04F21"/>
    <w:rPr>
      <w:sz w:val="20"/>
      <w:szCs w:val="20"/>
    </w:rPr>
  </w:style>
  <w:style w:type="character" w:customStyle="1" w:styleId="TeksttreciPogrubienie2">
    <w:name w:val="Tekst treści + Pogrubienie2"/>
    <w:uiPriority w:val="99"/>
    <w:rsid w:val="00B04F21"/>
    <w:rPr>
      <w:rFonts w:ascii="Times New Roman" w:hAnsi="Times New Roman" w:cs="Times New Roman" w:hint="default"/>
      <w:b/>
      <w:bCs/>
      <w:sz w:val="24"/>
      <w:szCs w:val="24"/>
      <w:shd w:val="clear" w:color="auto" w:fill="FFFFFF"/>
    </w:rPr>
  </w:style>
  <w:style w:type="character" w:customStyle="1" w:styleId="Nagwek3Bezpogrubienia">
    <w:name w:val="Nagłówek #3 + Bez pogrubienia"/>
    <w:uiPriority w:val="99"/>
    <w:rsid w:val="00B04F21"/>
    <w:rPr>
      <w:rFonts w:ascii="Times New Roman" w:hAnsi="Times New Roman" w:cs="Times New Roman" w:hint="default"/>
      <w:b/>
      <w:bCs/>
      <w:sz w:val="24"/>
      <w:szCs w:val="24"/>
      <w:shd w:val="clear" w:color="auto" w:fill="FFFFFF"/>
    </w:rPr>
  </w:style>
  <w:style w:type="character" w:customStyle="1" w:styleId="Nagwek34">
    <w:name w:val="Nagłówek #34"/>
    <w:uiPriority w:val="99"/>
    <w:rsid w:val="00B04F21"/>
    <w:rPr>
      <w:rFonts w:ascii="Times New Roman" w:hAnsi="Times New Roman" w:cs="Times New Roman" w:hint="default"/>
      <w:b/>
      <w:bCs/>
      <w:sz w:val="24"/>
      <w:szCs w:val="24"/>
      <w:u w:val="single"/>
      <w:shd w:val="clear" w:color="auto" w:fill="FFFFFF"/>
    </w:rPr>
  </w:style>
  <w:style w:type="character" w:customStyle="1" w:styleId="Teksttreci18Pogrubienie">
    <w:name w:val="Tekst treści (18) + Pogrubienie"/>
    <w:uiPriority w:val="99"/>
    <w:rsid w:val="00B04F21"/>
    <w:rPr>
      <w:rFonts w:ascii="Times New Roman" w:hAnsi="Times New Roman" w:cs="Times New Roman" w:hint="default"/>
      <w:b/>
      <w:bCs/>
      <w:sz w:val="24"/>
      <w:szCs w:val="24"/>
    </w:rPr>
  </w:style>
  <w:style w:type="character" w:customStyle="1" w:styleId="Teksttreci13Pogrubienie">
    <w:name w:val="Tekst treści (13) + Pogrubienie"/>
    <w:uiPriority w:val="99"/>
    <w:rsid w:val="00B04F21"/>
    <w:rPr>
      <w:rFonts w:ascii="Palatino Linotype" w:hAnsi="Palatino Linotype" w:cs="Palatino Linotype" w:hint="default"/>
      <w:b/>
      <w:bCs/>
      <w:sz w:val="24"/>
      <w:szCs w:val="24"/>
      <w:shd w:val="clear" w:color="auto" w:fill="FFFFFF"/>
    </w:rPr>
  </w:style>
  <w:style w:type="character" w:customStyle="1" w:styleId="Teksttreci12Pogrubienie9">
    <w:name w:val="Tekst treści (12) + Pogrubienie9"/>
    <w:uiPriority w:val="99"/>
    <w:rsid w:val="00B04F21"/>
    <w:rPr>
      <w:rFonts w:ascii="Palatino Linotype" w:hAnsi="Palatino Linotype" w:cs="Palatino Linotype" w:hint="default"/>
      <w:b/>
      <w:bCs/>
      <w:sz w:val="24"/>
      <w:szCs w:val="24"/>
      <w:shd w:val="clear" w:color="auto" w:fill="FFFFFF"/>
    </w:rPr>
  </w:style>
  <w:style w:type="paragraph" w:styleId="Tekstprzypisudolnego">
    <w:name w:val="footnote text"/>
    <w:basedOn w:val="Normalny"/>
    <w:link w:val="TekstprzypisudolnegoZnak"/>
    <w:uiPriority w:val="99"/>
    <w:semiHidden/>
    <w:unhideWhenUsed/>
    <w:rsid w:val="00B04F21"/>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B04F21"/>
    <w:rPr>
      <w:rFonts w:ascii="Calibri" w:eastAsia="Calibri" w:hAnsi="Calibri" w:cs="Times New Roman"/>
      <w:sz w:val="20"/>
      <w:szCs w:val="20"/>
    </w:rPr>
  </w:style>
  <w:style w:type="character" w:styleId="Odwoanieprzypisudolnego">
    <w:name w:val="footnote reference"/>
    <w:uiPriority w:val="99"/>
    <w:semiHidden/>
    <w:unhideWhenUsed/>
    <w:rsid w:val="00B04F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040176">
      <w:bodyDiv w:val="1"/>
      <w:marLeft w:val="0"/>
      <w:marRight w:val="0"/>
      <w:marTop w:val="0"/>
      <w:marBottom w:val="0"/>
      <w:divBdr>
        <w:top w:val="none" w:sz="0" w:space="0" w:color="auto"/>
        <w:left w:val="none" w:sz="0" w:space="0" w:color="auto"/>
        <w:bottom w:val="none" w:sz="0" w:space="0" w:color="auto"/>
        <w:right w:val="none" w:sz="0" w:space="0" w:color="auto"/>
      </w:divBdr>
    </w:div>
    <w:div w:id="774331617">
      <w:bodyDiv w:val="1"/>
      <w:marLeft w:val="0"/>
      <w:marRight w:val="0"/>
      <w:marTop w:val="0"/>
      <w:marBottom w:val="0"/>
      <w:divBdr>
        <w:top w:val="none" w:sz="0" w:space="0" w:color="auto"/>
        <w:left w:val="none" w:sz="0" w:space="0" w:color="auto"/>
        <w:bottom w:val="none" w:sz="0" w:space="0" w:color="auto"/>
        <w:right w:val="none" w:sz="0" w:space="0" w:color="auto"/>
      </w:divBdr>
    </w:div>
    <w:div w:id="169911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chow.bip.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roch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9D238-B54E-4482-A433-0D2D853E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22</Pages>
  <Words>10309</Words>
  <Characters>61859</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Administrator</cp:lastModifiedBy>
  <cp:revision>22</cp:revision>
  <dcterms:created xsi:type="dcterms:W3CDTF">2020-05-20T08:35:00Z</dcterms:created>
  <dcterms:modified xsi:type="dcterms:W3CDTF">2020-05-20T12:53:00Z</dcterms:modified>
</cp:coreProperties>
</file>