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83" w:rsidRDefault="004579AF">
      <w:pPr>
        <w:jc w:val="both"/>
      </w:pPr>
      <w:r>
        <w:t xml:space="preserve">Zał. Nr 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</w:t>
      </w:r>
    </w:p>
    <w:sdt>
      <w:sdtPr>
        <w:id w:val="-234168475"/>
        <w:docPartObj>
          <w:docPartGallery w:val="Table of Contents"/>
          <w:docPartUnique/>
        </w:docPartObj>
      </w:sdtPr>
      <w:sdtContent>
        <w:p w:rsidR="00CC2783" w:rsidRDefault="004D4613">
          <w:pPr>
            <w:jc w:val="both"/>
          </w:pPr>
          <w:r>
            <w:fldChar w:fldCharType="begin"/>
          </w:r>
          <w:r w:rsidR="004579AF">
            <w:instrText>TOC \z \o "1-3" \h</w:instrText>
          </w:r>
          <w:r>
            <w:fldChar w:fldCharType="end"/>
          </w:r>
        </w:p>
      </w:sdtContent>
    </w:sdt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UMOWA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zawarta w dniu ……..    2020 r. w  Brochowie  pomiędzy:</w:t>
      </w:r>
    </w:p>
    <w:p w:rsidR="00CC2783" w:rsidRDefault="004579AF">
      <w:pPr>
        <w:jc w:val="both"/>
      </w:pPr>
      <w:r>
        <w:t xml:space="preserve">Gminą  Brochów z siedzibą  Brochów  125,  05-088 Brochów w imieniu której działa : …………………      Wójt  Gminy  Brochów   przy  kontrasygnacie </w:t>
      </w:r>
    </w:p>
    <w:p w:rsidR="00CC2783" w:rsidRDefault="004579AF">
      <w:pPr>
        <w:jc w:val="both"/>
      </w:pPr>
      <w:r>
        <w:t xml:space="preserve">………………...        Skarbnika  gminy     </w:t>
      </w:r>
    </w:p>
    <w:p w:rsidR="00CC2783" w:rsidRDefault="004579AF">
      <w:pPr>
        <w:jc w:val="both"/>
      </w:pPr>
      <w:r>
        <w:t xml:space="preserve">zwanym dalej Zamawiającym, </w:t>
      </w:r>
    </w:p>
    <w:p w:rsidR="00CC2783" w:rsidRDefault="004579AF">
      <w:pPr>
        <w:jc w:val="both"/>
      </w:pPr>
      <w:r>
        <w:t xml:space="preserve">a </w:t>
      </w:r>
    </w:p>
    <w:p w:rsidR="00CC2783" w:rsidRDefault="004579AF">
      <w:pPr>
        <w:jc w:val="both"/>
      </w:pPr>
      <w:r>
        <w:t xml:space="preserve">firmą   ………. z siedzibą przy ul. ……..wpisaną do rejestru przedsiębiorców Krajowego Rejestru Sądowego prowadzonego przez Sąd Rejonowy dla  ……za     oraz nr NIP  i Regon ……. w imieniu której działa </w:t>
      </w:r>
    </w:p>
    <w:p w:rsidR="00CC2783" w:rsidRDefault="004579AF">
      <w:pPr>
        <w:jc w:val="both"/>
      </w:pPr>
      <w:r>
        <w:t xml:space="preserve">zwaną w dalszej treści umowy WYKONAWCĄ, </w:t>
      </w:r>
    </w:p>
    <w:p w:rsidR="00CC2783" w:rsidRDefault="004579AF">
      <w:pPr>
        <w:jc w:val="both"/>
      </w:pPr>
      <w:r>
        <w:t>wybranym w trybie przetargu nieograniczonego, została zawarta umowa o następującej treści: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Przedmiot umowy.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1. ZAMAWIAJĄCY zleca, a WYKONAWCA przyjmuje do realizacji świadczenie usług pn.: "Odbieranie i zagospodarowanie odpadów komunalnych z nieruchomości, na których zamieszkują mieszkańcy Gminy Brochow "  w sposób zapewniający osiągnięcie odpowiednich poziomów recyklingu, przygotowania do ponownego użycia i odzysku innymi metodami oraz ograniczenie masy odpadów komunalnych ulegających biodegradacji przekazywanych do składowania, zgodnie z zapisami: </w:t>
      </w:r>
    </w:p>
    <w:p w:rsidR="00CC2783" w:rsidRDefault="004579AF">
      <w:pPr>
        <w:jc w:val="both"/>
      </w:pPr>
      <w:r>
        <w:t xml:space="preserve">- ustawy z dnia 13 września 1996 r. o  utrzymaniu czystości i porządku w gminach (t.j. Dz. U. z 2019 r. poz. 2010 z późn. zm. ), </w:t>
      </w:r>
    </w:p>
    <w:p w:rsidR="00CC2783" w:rsidRDefault="004579AF">
      <w:pPr>
        <w:jc w:val="both"/>
      </w:pPr>
      <w:r>
        <w:t xml:space="preserve">- ustawy z dnia 14 grudnia 2012 r. o odpadach  (t. j. Dz. U. z 2019 r. poz. 701 z późn. zm. ), </w:t>
      </w:r>
    </w:p>
    <w:p w:rsidR="00CC2783" w:rsidRDefault="004579AF">
      <w:pPr>
        <w:jc w:val="both"/>
      </w:pPr>
      <w:r>
        <w:t>- rozporządzenia Ministra Środowiska z dnia 29 grudnia 2016 r. w sprawie szczegółowego sposobu selektywnego zbierania wybranych frakcji odpadów ( t. j. Dz. U. z 2019 r. poz. 2028),</w:t>
      </w:r>
    </w:p>
    <w:p w:rsidR="00CC2783" w:rsidRDefault="004579AF">
      <w:pPr>
        <w:jc w:val="both"/>
      </w:pPr>
      <w:r>
        <w:t>-  rozporządzenia Ministra Środowiska z dnia 14 grudnia 2016 r. w sprawie poziomów recyklingu, przygotowania do ponownego użycia i odzysku innymi metodami niektórych frakcji odpadów komunalnych ( t. j. Dz. U. z 2016 r. poz. 2167 ),</w:t>
      </w:r>
    </w:p>
    <w:p w:rsidR="00CC2783" w:rsidRDefault="004579AF">
      <w:pPr>
        <w:jc w:val="both"/>
      </w:pPr>
      <w:r>
        <w:t xml:space="preserve">- uchwały Sejmiku Województwa Mazowieckiego nr 3/19 z dnia 22.01.2019 r. w sprawie uchwalenia Planu gospodarki odpadami dla województwa mazowieckiego 2024 wraz z  załącznikami. 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2. Szczegółowy zakres i opis usług będących przedmiotem umowy zawarty jest w Opisie przedmiotu zamówienia Zał. Nr 1  do  Specyfikacji Istotnych Warunków Zamówienia, zwanej dalej „SIWZ", która to SIWZ stanowi integralną część niniejszej umowy w zakresie I/ lub zakresie II* ( gdzie: * niepotrzebne skreślić ).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3. Wykonawca przedstawi Zamawiającemu wykaz telefonów do kontaktów roboczych z uwzględnieniem łączności bezprzewodowej niezbędnej do prawidłowej realizacji usługi.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4. Wykonawca zgodnie ze złożoną ofertą oświadcza, że niesegregowane (zmieszane) odpady komunalne odebrane od właścicieli nieruchomości zamieszkałych będą przekazywane bezpośrednio do instalacji  komunalnych,  o których mowa w art. 38b ust. 1 ustawy z dnia 14 grudnia 2012 r. o odpadach ( t. j. Dz. U. z 2019 r. poz. 701 z późn. zm. ),  zapewniających przetwarzanie, o którym mowa w art. 35 ust. 6   pkt 1,  z  zastrzeżeniem  art. 158 ust. 4 ww.  ustawy  o  odpadach  -  zgodnie   z   art.  9e   ust. 1  pkt 2   ustawy  z  dnia  13  września  1996  r. </w:t>
      </w:r>
      <w:r>
        <w:lastRenderedPageBreak/>
        <w:t xml:space="preserve">o utrzymaniu czystości  i  porządku  w  gminach ( t. j. Dz. U. z  2019 r. poz. 2010 z późn.          zm. ),  w związku z art. 29a  ust. 1 i ust. 3 ustawy z dnia 14 grudnia 2012 r. o odpadach           ( t. j. Dz. U. z 2019 r. poz. 701 z późn. zm. ), w szczególności do: 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5. Selektywnie  zebrane odpady komunalnych należy bezpośrednio  lub za         pośrednictwem innego  zbierającego  odpady przekazywać  do   instalacji   odzysku  lub unieszkodliwiania odpadów, zgodnie  z  hierarchią  sposobów  postępowania  z  odpadami, o  której  mowa w art. 17  ustawy z dnia 14 grudnia 2012 r.  o odpadach  ( t. j. Dz. U.  z 2019 r.  poz. 701  z  późn. zm. ) -  zgodnie   z   art.  9e   ust.  1  pkt 1   ustawy   z    dnia   13   września   1996  r.  o utrzymaniu czystości  i  porządku  w  gminach ( t. j. Dz. U. z  2019 r. poz. 2010  z późn. zm. ).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 6. Dopuszcza się  przekazywanie niesegregowanych (zmieszanych)  odpadów  komunalnych     do  termicznego przekształcania  – zgodnie  z  art.  9e  ust. 1d  ustawy z  dnia 13 września  1996  r. o utrzymaniu   czystości i porządku w  gminach ( t. j. Dz. U. z  2019 r. poz. 2010 z późn. zm. ).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7.  Dopuszcza   się  przekazywanie  niesegregowanych (zmieszanych)  odpadów  komunalnych  za   pośrednictwem stacji przeładunkowej, o której mowa   w   art. 23  ust. 10 ustawy   z   dnia   14  grudnia 2012 r. o odpadach ( t.j. Dz. U. z 2019 r. poz. 701 z późn. zm. )  – zgodnie  z  art.  9e  ust. 1c ustawy z  dnia 13 września  1996  r.   o   utrzymaniu   czystości  i  porządku  w gminach  ( t. j. Dz. U. z  2019 r. poz. 2010 z późn. zm. ).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8. O zmianie instalacji komunalnej, do której przekazywane są niesegregowane (zmieszane) odpady komunalne,   określonej w § 1 ust. 4 niniejszej umowy Wykonawca powiadamia Zamawiającego nie później niż w terminie 3 dni od daty przekazania ww. odpadów do innej instalacji komunalnej lub instalacji określonej w § 1 ust. 6 niniejszej umowy. 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9. Zmiana w trakcie trwania zamówienia instalacji komunalnej, do której przekazywane są niesegregowane (zmieszane) odpady komunalne nie będzie skutkować zmianą wynagrodzenia Wykonawcy, określonego w  § 3 ust. 2 niniejszej umowy, chyba, że zmiana ta wpłynie na obniżenie kosztów ponoszonych przez Wykonawcę.  W powyższym przypadku Wykonawca ma obowiązek podać wysokość obniżonych kosztów świadczenia usługi, o którą ulegnie zmniejszenie ww. wynagrodzenie.</w:t>
      </w:r>
    </w:p>
    <w:p w:rsidR="00CC2783" w:rsidRPr="000413F3" w:rsidRDefault="004579AF">
      <w:pPr>
        <w:jc w:val="both"/>
      </w:pPr>
      <w:r w:rsidRPr="000413F3">
        <w:t>10. Wykonawca zobowiązany jest do wykonania kontroli segregacji odpadów prowadzonej przez właścicieli nieruchomości na terenie nieruchomości. Wykaz nieruchomości niesegregujących odpadów stanowić będzie Załącznik do protokołu wykonania usług, o którym mowa w § 5 ust. 1. Złożenie wykazu nieruchomości niesegregujących odpadów jest równoznaczne z informacją,</w:t>
      </w:r>
      <w:r w:rsidR="000413F3" w:rsidRPr="000413F3">
        <w:t xml:space="preserve"> </w:t>
      </w:r>
      <w:r w:rsidRPr="000413F3">
        <w:t>iż pozostali właściciele segregują odpady komunalne.</w:t>
      </w: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Termin realizacji.</w:t>
      </w:r>
    </w:p>
    <w:p w:rsidR="00CC2783" w:rsidRDefault="004579AF">
      <w:pPr>
        <w:jc w:val="both"/>
      </w:pPr>
      <w:r>
        <w:t>Wykonawca zrealizuje usługę objętą przedmiotem zamówienia w terminie od dnia 01.04.2020 r. do dnia 31.12.2020 r.</w:t>
      </w: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Wynagrodzenie.</w:t>
      </w:r>
    </w:p>
    <w:p w:rsidR="00CC2783" w:rsidRDefault="004579AF">
      <w:pPr>
        <w:jc w:val="both"/>
      </w:pPr>
      <w:r>
        <w:t xml:space="preserve">1. Łączne wynagrodzenie brutto Wykonawcy z tytułu realizacji usług objętych umową stanowi suma kosztów wynikających z ilości i rodzajów odebranych odpadów oraz stawek jednostkowych, wynikających z oferty, w tym obowiązujący podatek VAT, w szczególności: </w:t>
      </w:r>
    </w:p>
    <w:p w:rsidR="00CC2783" w:rsidRDefault="004579AF">
      <w:pPr>
        <w:jc w:val="both"/>
      </w:pPr>
      <w:r>
        <w:t>a)</w:t>
      </w:r>
    </w:p>
    <w:p w:rsidR="00CC2783" w:rsidRDefault="004579AF">
      <w:pPr>
        <w:jc w:val="both"/>
      </w:pPr>
      <w:r>
        <w:t>- jednostkowej stawki za odbiór i zagospodarowanie 1 Mg niesegregowanych (zmieszanych ) odpadów komunalnych  [ 20 03 01 ] .…… zł  netto ( słownie złotych: …………),  .……zł  brutto (słownie złotych: ………..   ),</w:t>
      </w:r>
    </w:p>
    <w:p w:rsidR="00CC2783" w:rsidRDefault="004579AF">
      <w:pPr>
        <w:jc w:val="both"/>
      </w:pPr>
      <w:r>
        <w:t>b)</w:t>
      </w:r>
    </w:p>
    <w:p w:rsidR="00CC2783" w:rsidRDefault="004579AF">
      <w:pPr>
        <w:jc w:val="both"/>
      </w:pPr>
      <w:r>
        <w:lastRenderedPageBreak/>
        <w:t>- jednostkowej stawki za odbiór</w:t>
      </w:r>
      <w:r w:rsidR="003B0D3D">
        <w:t xml:space="preserve"> i</w:t>
      </w:r>
      <w:r>
        <w:t xml:space="preserve"> zagospodarowanie  1 Mg odpadów szkła [ 15 01 07, 20 01 02 ]  .…… zł  netto ( słownie złotych: …………),  .……zł  brutto ( słownie złotych: ………..   ),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c)</w:t>
      </w:r>
    </w:p>
    <w:p w:rsidR="00CC2783" w:rsidRDefault="004579AF">
      <w:pPr>
        <w:jc w:val="both"/>
      </w:pPr>
      <w:r>
        <w:t>- jednostkowej stawki za odbiór</w:t>
      </w:r>
      <w:r w:rsidR="003B0D3D">
        <w:t xml:space="preserve"> i </w:t>
      </w:r>
      <w:r>
        <w:t>zagospodarowanie  1 Mg odpadów papieru i tektury [ 15 01 01, 20 01 01 ]  .…… zł  netto ( słownie złotych: …………),  .……zł  brutto ( słownie złotych: ………..   ),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d)</w:t>
      </w:r>
    </w:p>
    <w:p w:rsidR="00CC2783" w:rsidRDefault="004579AF">
      <w:pPr>
        <w:jc w:val="both"/>
      </w:pPr>
      <w:r>
        <w:t>- jednostkowej stawki za odbiór i zagospodarowanie 1 Mg zmieszanych odpadów opakowaniowych, w tym plastiku, metali i opakowań wielomateriałowych [ 15 01 02,  15 01 04,  15 01 05,  15 01 06, 20 01 39, 20 01 40 ]  .…… zł  netto ( słownie złotych: …………),  .……zł  brutto ( słownie złotych: ………..   ),</w:t>
      </w:r>
    </w:p>
    <w:p w:rsidR="000413F3" w:rsidRDefault="000413F3">
      <w:pPr>
        <w:jc w:val="both"/>
      </w:pPr>
      <w:r>
        <w:t>e)</w:t>
      </w:r>
    </w:p>
    <w:p w:rsidR="00CC2783" w:rsidRDefault="000413F3">
      <w:pPr>
        <w:jc w:val="both"/>
      </w:pPr>
      <w:r>
        <w:t>jednostkowej stawki za odbiór</w:t>
      </w:r>
      <w:r w:rsidR="003B0D3D">
        <w:t xml:space="preserve"> i zagospodarowanie</w:t>
      </w:r>
      <w:r>
        <w:t xml:space="preserve"> 1 Mg innych niewymienionych frakcji odpadów zbieranych w sposób selektywny ( popiołu )  [ 20 01 99 ]  .…… zł  netto ( słownie złotych: …………),  .……zł  brutto ( słownie złotych: ………..   ),</w:t>
      </w:r>
    </w:p>
    <w:p w:rsidR="000413F3" w:rsidRDefault="000413F3">
      <w:pPr>
        <w:jc w:val="both"/>
      </w:pPr>
    </w:p>
    <w:p w:rsidR="00CC2783" w:rsidRDefault="004579AF">
      <w:pPr>
        <w:jc w:val="both"/>
      </w:pPr>
      <w:r>
        <w:t>2. Przewidywany łączny koszt odbioru i zagospodarowania  odpadów brutto całości zamówienia wynikająca ze złożonej i wyłonionej oferty wynosi ………………………………………………..</w:t>
      </w:r>
    </w:p>
    <w:p w:rsidR="00CC2783" w:rsidRDefault="004579AF">
      <w:pPr>
        <w:jc w:val="both"/>
      </w:pPr>
      <w:r>
        <w:t>3. Wynagrodzenie WYKONAWCY obejmuje wszystkie elementy ujęte w Opisie przedmiotu zamówienia, znajdującym się w zał. nr 1 w   SIWZ.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4. Ustala się miesięczny okres rozliczeniowy wykonania usług objętych umową.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5. Wynagrodzenie miesięczne brutto  WYKONAWCY z tytułu realizacji usług objętych umową wskazanych w § 1 stanowi suma kosztów wynikających z ilości i rodzajów odebranych odpadów w danym miesiącu oraz stawek jednostkowych, wynikających z oferty i określo</w:t>
      </w:r>
      <w:r w:rsidR="005655F8">
        <w:t>nych w § 3  ust. 1 pkt od a do e</w:t>
      </w:r>
      <w:r>
        <w:t>, w  tym obowiązujący podatek VAT.</w:t>
      </w:r>
    </w:p>
    <w:p w:rsidR="00CC2783" w:rsidRDefault="00CC2783">
      <w:pPr>
        <w:jc w:val="center"/>
        <w:rPr>
          <w:b/>
          <w:bCs/>
        </w:rPr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CC2783" w:rsidRDefault="004579AF">
      <w:pPr>
        <w:jc w:val="both"/>
      </w:pPr>
      <w:r>
        <w:rPr>
          <w:b/>
          <w:bCs/>
        </w:rPr>
        <w:t>Zabezpieczenie należytego wykonania umowy.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1. Ustala się zabezpieczenie należytego wykonania umowy w wysokości 5% kwoty brutto określonej w § 3 ust. 1 umowy. WYKONAWCA wniesie pełną kwotę zabezpieczenia należytego wykonania umowy w formie [...], na kwotę [...] zł, w dacie zawarcia umowy, zgodnie z   rozdział  XV  SIWZ.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2. Zabezpieczenie</w:t>
      </w:r>
      <w:r>
        <w:tab/>
        <w:t>należytego wykonania umowy podlega zwrotowi na rzecz WYKONAWCY zgodnie z zapisem rozdział  XV  SIWZ.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Rozliczenia.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1. Podstawę do rozliczenia usług i wystawienia faktury przez WYKONAWCĘ będzie stanowił pisemny protokół wykonania usług w okresie rozliczeniowym sporządzony przez WYKONAWCĘ i zatwierdzony przez ZAMAWIAJĄCEGO. Okresem rozliczeniowym jest </w:t>
      </w:r>
    </w:p>
    <w:p w:rsidR="00CC2783" w:rsidRDefault="004579AF">
      <w:pPr>
        <w:jc w:val="both"/>
      </w:pPr>
      <w:r>
        <w:t>miesiąc Wzór protokołu wykonania usług stanowi załącznik nr 1 do niniejszej umowy.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lastRenderedPageBreak/>
        <w:t>2. Wynagrodzenie</w:t>
      </w:r>
      <w:r>
        <w:tab/>
        <w:t>należne WYKONAWCY będzie płatne przelewem na konto WYKONAWCY wskazane na fakturze, w terminie do ……..   dni od daty wpływu prawidłowo wystawionej faktury do ZAMAWIAJĄCEGO.</w:t>
      </w:r>
    </w:p>
    <w:p w:rsidR="00CC2783" w:rsidRDefault="004579AF">
      <w:pPr>
        <w:jc w:val="both"/>
      </w:pPr>
      <w:r>
        <w:t>O dotrzymaniu terminu dokonania wpłaty decyduje data wpływu środków na rachunek bankowy WYKONAWCY.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3. ZAMAWIAJĄCY </w:t>
      </w:r>
      <w:r>
        <w:tab/>
        <w:t>zapłaci WYKONAWCY ustawowe odsetki w przypadku zwłoki w zapłacie wynagrodzenia, o którym mowa w ust. 2.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Terminowość i prawidłowość wykonania usług.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Terminowość  i  prawidłowość wykonania usług będzie oceniana przez ZAMAWIAJĄCEGO</w:t>
      </w:r>
    </w:p>
    <w:p w:rsidR="00CC2783" w:rsidRDefault="004579AF">
      <w:pPr>
        <w:jc w:val="both"/>
      </w:pPr>
      <w:r>
        <w:t>w oparciu o harmonogram realizacji usług przedstawiony WYKONAWCY przez ZAMAWIAJĄCEGO zgodnie z opisem przedmiotu zamówienia zawartym w pkt  2 SIWZ.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CC2783" w:rsidRDefault="004579AF">
      <w:pPr>
        <w:jc w:val="both"/>
      </w:pPr>
      <w:r>
        <w:rPr>
          <w:b/>
          <w:bCs/>
        </w:rPr>
        <w:t>Odstąpienie od umowy przez Zamawiającego.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1.  ZAMAWIAJĄCY może odstąpić od umowy,  jeżeli poweźmie wiadomość o tym, że:</w:t>
      </w:r>
    </w:p>
    <w:p w:rsidR="00CC2783" w:rsidRDefault="004579AF">
      <w:pPr>
        <w:jc w:val="both"/>
      </w:pPr>
      <w:r>
        <w:t>a) wszczęte zostało postępowanie upadłościowe WYKONAWCY,</w:t>
      </w:r>
    </w:p>
    <w:p w:rsidR="00CC2783" w:rsidRDefault="004579AF">
      <w:pPr>
        <w:jc w:val="both"/>
      </w:pPr>
      <w:r>
        <w:t>b) rozpoczęto likwidację firmy WYKONAWCY,</w:t>
      </w:r>
    </w:p>
    <w:p w:rsidR="00CC2783" w:rsidRDefault="004579AF">
      <w:pPr>
        <w:jc w:val="both"/>
      </w:pPr>
      <w:r>
        <w:t>c) WYKONAWCA utracił uprawnienia do wykonywania przedmiotu umowy wynikające z przepisów szczególnych.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2. Odstąpienie od umowy przez ZAMAWIAJĄCEGO może nastąpić również, jeżeli WYKONAWCA:</w:t>
      </w:r>
    </w:p>
    <w:p w:rsidR="00CC2783" w:rsidRDefault="004579AF">
      <w:pPr>
        <w:jc w:val="both"/>
      </w:pPr>
      <w:r>
        <w:t>a) nie rozpoczął wykonywania usług w pełnym zakresie objętym umową z dniem 01.05.2020 r.,</w:t>
      </w:r>
    </w:p>
    <w:p w:rsidR="00CC2783" w:rsidRDefault="004579AF">
      <w:pPr>
        <w:jc w:val="both"/>
      </w:pPr>
      <w:r>
        <w:t>b) zaniechał realizacji umowy, tj. w sposób nieprzerwany nie realizuje jej przez kolejnych 7 dni kalendarzowych.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3. W przypadkach wymienionych w ustępie 1 i 2 ZAMAWIAJĄCY może w terminie 7 dni po pisemnym uprzedzeniu, przejąć sam prowadzenie usług określonych niniejszą umową lub powierzyć je innemu podmiotowi, a kosztami tych usług obciąży WYKONAWCĘ do wysokości odpowiadającej kwocie zabezpieczenia należytego wykonania umowy, o której mowa w § 4.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4. 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CC2783" w:rsidRDefault="00CC2783">
      <w:pPr>
        <w:jc w:val="both"/>
      </w:pPr>
    </w:p>
    <w:p w:rsidR="00CC2783" w:rsidRDefault="004579AF">
      <w:pPr>
        <w:jc w:val="center"/>
      </w:pPr>
      <w:r>
        <w:rPr>
          <w:b/>
          <w:bCs/>
        </w:rPr>
        <w:t>§ 8</w:t>
      </w:r>
    </w:p>
    <w:p w:rsidR="00CC2783" w:rsidRDefault="004579AF">
      <w:pPr>
        <w:jc w:val="both"/>
      </w:pPr>
      <w:r>
        <w:rPr>
          <w:b/>
          <w:bCs/>
        </w:rPr>
        <w:t>Odstąpienie od umowy przez Wykonawcę.</w:t>
      </w:r>
    </w:p>
    <w:p w:rsidR="00CC2783" w:rsidRDefault="004579AF">
      <w:pPr>
        <w:jc w:val="both"/>
      </w:pPr>
      <w:r>
        <w:t>1. WYKONAWCA może odstąpić od umowy, jeżeli ZAMAWIAJĄCY nie dotrzymuje istotnych postanowień umowy a w szczególności gdy:</w:t>
      </w:r>
    </w:p>
    <w:p w:rsidR="00CC2783" w:rsidRDefault="004579AF">
      <w:pPr>
        <w:jc w:val="both"/>
      </w:pPr>
      <w:r>
        <w:t>a) nie wypłaca WYKONAWCY wynagrodzenia za wykonane usługi w ciągu 30 dni od terminu płatności ustalonego w umowie,</w:t>
      </w:r>
    </w:p>
    <w:p w:rsidR="00CC2783" w:rsidRDefault="004579AF">
      <w:pPr>
        <w:jc w:val="both"/>
      </w:pPr>
      <w:r>
        <w:lastRenderedPageBreak/>
        <w:t>b) odmawia bez uzasadnienia zatwierdzenia protokołu wykonania usług w okresie rozliczeniowym,</w:t>
      </w:r>
    </w:p>
    <w:p w:rsidR="00CC2783" w:rsidRDefault="004579AF">
      <w:pPr>
        <w:jc w:val="both"/>
      </w:pPr>
      <w:r>
        <w:t>c) zawiadamia WYKONAWCĘ, że w wyniku nieprzewidzianych okoliczności nie będzie mógł pokryć zobowiązania.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2. Odstąpienie od umowy należy uzasadnić pisemnie. Skuteczne jest ono dopiero wtedy, jeżeli WYKONAWCA wyznaczył ZAMAWIAJĄCEMU stosowny termin ( nie krótszy niż 7 dni ) do wypełnienia postanowień umowy i poinformował go, że po bezskutecznym upływie tego terminu odstąpi od umowy. 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3.  Po upływie terminu określonego w zawiadomieniu, o którym mowa w ust. 2, WYKONAWCA powinien możliwie najszybciej usunąć z obsługiwanego terenu wszystkie swoje urządzenia techniczne w szczególności urządzenia do gromadzenia odpadów.</w:t>
      </w:r>
    </w:p>
    <w:p w:rsidR="00CC2783" w:rsidRDefault="00CC2783">
      <w:pPr>
        <w:jc w:val="both"/>
        <w:rPr>
          <w:b/>
          <w:bCs/>
        </w:rPr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CC2783" w:rsidRDefault="004579AF">
      <w:pPr>
        <w:jc w:val="both"/>
      </w:pPr>
      <w:r>
        <w:rPr>
          <w:b/>
          <w:bCs/>
        </w:rPr>
        <w:t>Ubezpieczenia</w:t>
      </w:r>
      <w:r>
        <w:t>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1. Celem wyłączenia odpowiedzialności materialnej ZAMAWIAJĄCEGO lub WYKONAWCY z tytułu szkód powstałych w związku z zaistnieniem określonych zdarzeń losowych i odpowiedzialności cywilnej w czasie realizacji umowy WYKONAWCA zawrze odpowiednie umowy ubezpieczenia.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2. Ubezpieczeniu podlegają w szczególności:</w:t>
      </w:r>
    </w:p>
    <w:p w:rsidR="00CC2783" w:rsidRDefault="004579AF">
      <w:pPr>
        <w:jc w:val="both"/>
      </w:pPr>
      <w:r>
        <w:t>a) urządzenia,</w:t>
      </w:r>
      <w:r>
        <w:tab/>
        <w:t>mienie ruchome związane z prowadzeniem usług - od zdarzeń losowych,</w:t>
      </w:r>
    </w:p>
    <w:p w:rsidR="00CC2783" w:rsidRDefault="004579AF">
      <w:pPr>
        <w:jc w:val="both"/>
      </w:pPr>
      <w:r>
        <w:t>b) odpowiedzialność cywilna za szkody oraz następstwa nieszczęśliwych wypadków dotyczące pracowników i osób trzecich powstałe w związku z prowadzonymi usługami, w tym także ruchem pojazdów mechanicznych.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3. Koszty ubezpieczenia ponosi WYKONAWCA.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4. WYKONAWCA jest zobowiązany do przedstawienia na każde żądanie ZAMAWIAJĄCEGO polisy ubezpieczeniowej oraz dowodów opłacania składek.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Kary umowne.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1. ZAMAWIAJĄCEMU   przysługują   od   WYKONAWCY    kary   umowne  w poniższych </w:t>
      </w:r>
    </w:p>
    <w:p w:rsidR="00CC2783" w:rsidRDefault="004579AF">
      <w:pPr>
        <w:jc w:val="both"/>
      </w:pPr>
      <w:r>
        <w:t>przypadkach i wysokościach:</w:t>
      </w:r>
    </w:p>
    <w:p w:rsidR="00CC2783" w:rsidRDefault="004579AF">
      <w:pPr>
        <w:jc w:val="both"/>
      </w:pPr>
      <w:r>
        <w:t>a) 0,02 % miesięcznego wynagrodzenia umownego brutto określonego w § 3 ust. 5 umowy za</w:t>
      </w:r>
    </w:p>
    <w:p w:rsidR="00CC2783" w:rsidRDefault="004579AF">
      <w:pPr>
        <w:jc w:val="both"/>
      </w:pPr>
      <w:r>
        <w:t>każdy dzień zwłoki w wyposażeniu każdego miejsca gromadzenia odpadów w niezbędne pojemniki i kontenery, a także za każdy dzień zwłoki w terminowym odebraniu odpadów z każdego miejsca gromadzenia odpadów na terenach budownictwa jednorodzinnego,</w:t>
      </w:r>
    </w:p>
    <w:p w:rsidR="00CC2783" w:rsidRDefault="004579AF">
      <w:pPr>
        <w:jc w:val="both"/>
      </w:pPr>
      <w:r>
        <w:t>b) 0,2 % miesięcznego wynagrodzenia umownego brutto określonego w § 3 ust. 5 umowy za każdy dzień zwłoki w wyposażeniu każdego miejsca gromadzenia odpadów w niezbędne pojemniki i kontenery, a także za każdy dzień zwłoki w terminowym odebraniu odpadów z każdego miejsca gromadzenia odpadów na terenach budownictwa wielorodzinnego,</w:t>
      </w:r>
    </w:p>
    <w:p w:rsidR="00CC2783" w:rsidRDefault="004579AF">
      <w:pPr>
        <w:jc w:val="both"/>
      </w:pPr>
      <w:r>
        <w:t xml:space="preserve">c) Za niedopełnienie wymogu zatrudniania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</w:t>
      </w:r>
      <w:r>
        <w:lastRenderedPageBreak/>
        <w:t>Pracowników świadczących usługi na podstawie umowy o pracę w rozumieniu przepisów Kodeksu Pracy) oraz liczby miesięcy w okresie realizacji Umowy, w których nie dopełniono przedmiotowego wymogu - za każdą osobę poniżej liczby wymaganych Pracowników świadczących usługi na podstawie umowy o pracę wskazanej przez Zamawiającego w Specyfikacji Istotnych Warunków Zamówienia;</w:t>
      </w:r>
    </w:p>
    <w:p w:rsidR="00CC2783" w:rsidRDefault="004579AF">
      <w:pPr>
        <w:jc w:val="both"/>
      </w:pPr>
      <w:r>
        <w:t>d) 15% kwoty brutto określonej w § 3 ust. 2 umowy za odstąpienie od umowy z przyczyn zależnych od WYKONAWCY,</w:t>
      </w:r>
    </w:p>
    <w:p w:rsidR="00CC2783" w:rsidRDefault="004579AF">
      <w:pPr>
        <w:jc w:val="both"/>
      </w:pPr>
      <w:r>
        <w:t>e) 15% kwoty brutto określonej w § 3 ust. 2 umowy w przypadku odstąpienia przez WYKONAWCĘ od umowy z przyczyn niezawinionych przez ZAMAWIAJĄCEGO,</w:t>
      </w:r>
    </w:p>
    <w:p w:rsidR="00CC2783" w:rsidRDefault="004579AF">
      <w:pPr>
        <w:jc w:val="both"/>
      </w:pPr>
      <w:r>
        <w:t xml:space="preserve">f) w wysokości kary, której </w:t>
      </w:r>
      <w:r w:rsidRPr="005655F8">
        <w:t>podlega Gmina Brochów</w:t>
      </w:r>
      <w:r>
        <w:t xml:space="preserve"> za niewywiązywanie się z obowiązków określonych w art. 9z ustawy z dnia 13 września 1996 r. o utrzymaniu czystości i porządku w gminach ( t.j. Dz .U. z 2019 r. poz. 2010 z późn. zm.) naliczonej Gminie</w:t>
      </w:r>
      <w:r w:rsidRPr="005655F8">
        <w:t xml:space="preserve"> Brochów</w:t>
      </w:r>
      <w:r>
        <w:t xml:space="preserve">  zgodnie z przepisami art. 9x ust. 3 ustawy.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2. W przypadkach wymienionych w ust. 1 pkt a-b  WYKONAWCA wystawi fakturę na 100% wynagrodzenia umownego, a ZAMAWIAJĄCY przedstawi pisemne obliczenie kar umownych, o które pomniejszy wynagrodzenie, w formie potrącenia z zastrzeżeniem ust. 3.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3. Jeżeli wynagrodzenie WYKONAWCY jest niższe niż wyliczona do potrącenia kara umowna, WYKONAWCA zobowiązuje się tę różnicę dopłacić.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4. W przypadkach określonych w ust. 1 pkt c,  d i e kwoty kar umownych WYKONAWCA zobowiązany jest przelać na rachunek bankowy ZAMAWIAJĄCEGO.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5. ZAMAWIAJĄCY zobowiązuje się zapłacić WYKONAWCY karę umowną - 10% kwoty brutto określonej w § 3 ust.3 umowy za odstąpienie od umowy z przyczyn zawinionych przez ZAMAWIAJĄCEGO.</w:t>
      </w:r>
    </w:p>
    <w:p w:rsidR="00CC2783" w:rsidRDefault="00CC2783">
      <w:pPr>
        <w:jc w:val="both"/>
        <w:rPr>
          <w:b/>
          <w:bCs/>
        </w:rPr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Aneksy.</w:t>
      </w:r>
    </w:p>
    <w:p w:rsidR="00CC2783" w:rsidRDefault="004579AF">
      <w:pPr>
        <w:jc w:val="both"/>
      </w:pPr>
      <w: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12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Sprawy nieuregulowane.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W sprawach nie uregulowanych w umowie mają zastosowanie przepisy ustawy Prawo zamówień publicznych oraz Kodeksu Cywilnego.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13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Rozstrzyganie sporów.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Spory jakie mogą wyniknąć przy realizacji niniejszej umowy, strony poddają rozstrzygnięciu Sądu powszechnego właściwego dla siedziby ZAMAWIAJĄCEGO.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14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Egzemplarze.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Umowa została sporządzona w czterech jednobrzmiących egzemplarzach, po dwa dla każdej ze stron.</w:t>
      </w:r>
    </w:p>
    <w:p w:rsidR="00CC2783" w:rsidRDefault="00CC2783">
      <w:pPr>
        <w:jc w:val="both"/>
      </w:pP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5655F8" w:rsidRDefault="005655F8">
      <w:pPr>
        <w:jc w:val="both"/>
      </w:pPr>
    </w:p>
    <w:p w:rsidR="005655F8" w:rsidRDefault="005655F8">
      <w:pPr>
        <w:jc w:val="both"/>
      </w:pPr>
    </w:p>
    <w:p w:rsidR="005655F8" w:rsidRDefault="005655F8">
      <w:pPr>
        <w:jc w:val="both"/>
      </w:pPr>
    </w:p>
    <w:p w:rsidR="005655F8" w:rsidRDefault="005655F8">
      <w:pPr>
        <w:jc w:val="both"/>
      </w:pPr>
    </w:p>
    <w:p w:rsidR="005655F8" w:rsidRDefault="005655F8">
      <w:pPr>
        <w:jc w:val="both"/>
      </w:pPr>
    </w:p>
    <w:p w:rsidR="00CC2783" w:rsidRDefault="004579AF">
      <w:pPr>
        <w:jc w:val="both"/>
      </w:pPr>
      <w:r>
        <w:t xml:space="preserve">                                                                                                   Załącznik nr 1 do umowy</w:t>
      </w:r>
    </w:p>
    <w:p w:rsidR="00CC2783" w:rsidRDefault="004579AF">
      <w:pPr>
        <w:jc w:val="both"/>
      </w:pPr>
      <w:r>
        <w:t>PROTOKÓŁ WYKONANIA USŁUG</w:t>
      </w:r>
    </w:p>
    <w:p w:rsidR="00CC2783" w:rsidRDefault="00CC2783">
      <w:pPr>
        <w:jc w:val="both"/>
      </w:pPr>
    </w:p>
    <w:p w:rsidR="005655F8" w:rsidRPr="005655F8" w:rsidRDefault="005655F8" w:rsidP="005655F8"/>
    <w:p w:rsidR="005655F8" w:rsidRPr="005655F8" w:rsidRDefault="005655F8" w:rsidP="005655F8">
      <w:r w:rsidRPr="005655F8">
        <w:t>z dnia           sporządzony zgodnie z § 5  ust. 1 umowy Nr</w:t>
      </w:r>
      <w:r w:rsidRPr="005655F8">
        <w:tab/>
        <w:t xml:space="preserve">      z dnia  </w:t>
      </w:r>
      <w:r w:rsidRPr="005655F8">
        <w:tab/>
      </w:r>
    </w:p>
    <w:p w:rsidR="005655F8" w:rsidRPr="005655F8" w:rsidRDefault="005655F8" w:rsidP="005655F8">
      <w:r w:rsidRPr="005655F8">
        <w:t>z wykonania usługi odbioru odpadów komunalnych od właścicieli nieruchomości zamieszkałych w Gminie Brochów za okres</w:t>
      </w:r>
      <w:r w:rsidRPr="005655F8">
        <w:tab/>
      </w:r>
    </w:p>
    <w:p w:rsidR="005655F8" w:rsidRPr="005655F8" w:rsidRDefault="005655F8" w:rsidP="005655F8">
      <w:r w:rsidRPr="005655F8">
        <w:t>Zwięzły opis zakresu wykonanych usług (wypełnia Wykonawca):</w:t>
      </w:r>
    </w:p>
    <w:p w:rsidR="005655F8" w:rsidRPr="005655F8" w:rsidRDefault="005655F8" w:rsidP="005655F8"/>
    <w:p w:rsidR="005655F8" w:rsidRPr="005655F8" w:rsidRDefault="005655F8" w:rsidP="005655F8">
      <w:r w:rsidRPr="005655F8">
        <w:t xml:space="preserve">1. W okresie od  ……. do …….. odebrano i zagospodarowane następujące ilości i rodzaje odpadów:  </w:t>
      </w:r>
    </w:p>
    <w:p w:rsidR="005655F8" w:rsidRPr="005655F8" w:rsidRDefault="005655F8" w:rsidP="005655F8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 w:rsidRPr="005655F8">
        <w:rPr>
          <w:rFonts w:asciiTheme="minorHAnsi" w:eastAsiaTheme="minorHAnsi" w:hAnsiTheme="minorHAnsi" w:cstheme="minorBidi"/>
          <w:lang w:eastAsia="en-US"/>
        </w:rPr>
        <w:t>Zwięzły opis zakresu wykonanych usług (wypełnia Wykonawca):</w:t>
      </w:r>
    </w:p>
    <w:p w:rsidR="005655F8" w:rsidRPr="005655F8" w:rsidRDefault="005655F8" w:rsidP="005655F8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:rsidR="005655F8" w:rsidRPr="005655F8" w:rsidRDefault="005655F8" w:rsidP="005655F8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 w:rsidRPr="005655F8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655F8" w:rsidRPr="005655F8" w:rsidRDefault="005655F8" w:rsidP="005655F8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W w:w="926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8"/>
        <w:gridCol w:w="1559"/>
        <w:gridCol w:w="3685"/>
        <w:gridCol w:w="2377"/>
      </w:tblGrid>
      <w:tr w:rsidR="005655F8" w:rsidRPr="005655F8" w:rsidTr="00E625B6">
        <w:trPr>
          <w:trHeight w:val="1429"/>
        </w:trPr>
        <w:tc>
          <w:tcPr>
            <w:tcW w:w="1648" w:type="dxa"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1559" w:type="dxa"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Okres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( miesiąc/rok)</w:t>
            </w:r>
          </w:p>
        </w:tc>
        <w:tc>
          <w:tcPr>
            <w:tcW w:w="3685" w:type="dxa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Ilość odpadów </w:t>
            </w:r>
          </w:p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Odebranych i zagospodarowanych</w:t>
            </w:r>
          </w:p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                                    [ Mg ]</w:t>
            </w:r>
          </w:p>
        </w:tc>
        <w:tc>
          <w:tcPr>
            <w:tcW w:w="2377" w:type="dxa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Sposób zagospodarowania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( instalacja ) </w:t>
            </w:r>
          </w:p>
        </w:tc>
      </w:tr>
      <w:tr w:rsidR="005655F8" w:rsidRPr="005655F8" w:rsidTr="00E625B6">
        <w:trPr>
          <w:trHeight w:val="340"/>
        </w:trPr>
        <w:tc>
          <w:tcPr>
            <w:tcW w:w="164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Niesegregowane (zmieszane ) odpady  komunalne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20 03 01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 w:val="restart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447"/>
        </w:trPr>
        <w:tc>
          <w:tcPr>
            <w:tcW w:w="1648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330"/>
        </w:trPr>
        <w:tc>
          <w:tcPr>
            <w:tcW w:w="1648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295"/>
        </w:trPr>
        <w:tc>
          <w:tcPr>
            <w:tcW w:w="164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Razem 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266"/>
        </w:trPr>
        <w:tc>
          <w:tcPr>
            <w:tcW w:w="164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Szkło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150107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200102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 w:val="restart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241"/>
        </w:trPr>
        <w:tc>
          <w:tcPr>
            <w:tcW w:w="1648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250"/>
        </w:trPr>
        <w:tc>
          <w:tcPr>
            <w:tcW w:w="1648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257"/>
        </w:trPr>
        <w:tc>
          <w:tcPr>
            <w:tcW w:w="1648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232"/>
        </w:trPr>
        <w:tc>
          <w:tcPr>
            <w:tcW w:w="164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Papier i tektura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150101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200101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 w:val="restart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275"/>
        </w:trPr>
        <w:tc>
          <w:tcPr>
            <w:tcW w:w="1648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285"/>
        </w:trPr>
        <w:tc>
          <w:tcPr>
            <w:tcW w:w="1648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6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213"/>
        </w:trPr>
        <w:tc>
          <w:tcPr>
            <w:tcW w:w="1648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Razem 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431"/>
        </w:trPr>
        <w:tc>
          <w:tcPr>
            <w:tcW w:w="164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Zmieszane odpady opakowaniowe, w tym plastik, metale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i opakowania wielomateriałowe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150102, 150104, 150105, 150106, 200139, 200140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bottom w:val="single" w:sz="6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 w:val="restart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394"/>
        </w:trPr>
        <w:tc>
          <w:tcPr>
            <w:tcW w:w="1648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230"/>
        </w:trPr>
        <w:tc>
          <w:tcPr>
            <w:tcW w:w="1648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6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1032"/>
        </w:trPr>
        <w:tc>
          <w:tcPr>
            <w:tcW w:w="164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275"/>
        </w:trPr>
        <w:tc>
          <w:tcPr>
            <w:tcW w:w="164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Inne niewymienione frakcje zbierane w sposób selektywny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 ( popiół )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200199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 w:val="restart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232"/>
        </w:trPr>
        <w:tc>
          <w:tcPr>
            <w:tcW w:w="1648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202"/>
        </w:trPr>
        <w:tc>
          <w:tcPr>
            <w:tcW w:w="1648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413"/>
        </w:trPr>
        <w:tc>
          <w:tcPr>
            <w:tcW w:w="164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vMerge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651"/>
        </w:trPr>
        <w:tc>
          <w:tcPr>
            <w:tcW w:w="164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6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1092"/>
        </w:trPr>
        <w:tc>
          <w:tcPr>
            <w:tcW w:w="9269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5655F8" w:rsidRPr="005655F8" w:rsidRDefault="005655F8" w:rsidP="005655F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lang w:eastAsia="en-US"/>
              </w:rPr>
              <w:t xml:space="preserve">2. Koszt wykonania usługi w okresie od  ……. do …….. , w zakresie odbioru i zagospodarowania następujących ilości i rodzaje odpadów: 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</w:tbl>
    <w:p w:rsidR="005655F8" w:rsidRPr="005655F8" w:rsidRDefault="005655F8" w:rsidP="005655F8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819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559"/>
        <w:gridCol w:w="658"/>
        <w:gridCol w:w="1355"/>
        <w:gridCol w:w="709"/>
        <w:gridCol w:w="2410"/>
      </w:tblGrid>
      <w:tr w:rsidR="005655F8" w:rsidRPr="005655F8" w:rsidTr="003D768D">
        <w:trPr>
          <w:trHeight w:val="20"/>
        </w:trPr>
        <w:tc>
          <w:tcPr>
            <w:tcW w:w="1506" w:type="dxa"/>
            <w:vMerge w:val="restart"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Rodzaj odpadów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Ilość odebranych </w:t>
            </w:r>
          </w:p>
          <w:p w:rsidR="005655F8" w:rsidRPr="005655F8" w:rsidRDefault="003D768D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I zagospodarowanych </w:t>
            </w:r>
            <w:r w:rsidR="005655F8"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 odpadów w okresie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od  ….. do …..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 [Mg]</w:t>
            </w:r>
          </w:p>
        </w:tc>
        <w:tc>
          <w:tcPr>
            <w:tcW w:w="2013" w:type="dxa"/>
            <w:gridSpan w:val="2"/>
            <w:tcBorders>
              <w:bottom w:val="nil"/>
              <w:right w:val="single" w:sz="6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Stawka za odbiór </w:t>
            </w:r>
            <w:bookmarkStart w:id="0" w:name="_GoBack"/>
            <w:bookmarkEnd w:id="0"/>
            <w:r w:rsidR="00B64390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i zagospodarowanie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1 Mg odpadów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zł </w:t>
            </w:r>
          </w:p>
        </w:tc>
        <w:tc>
          <w:tcPr>
            <w:tcW w:w="3119" w:type="dxa"/>
            <w:gridSpan w:val="2"/>
            <w:vMerge w:val="restart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Łączny koszt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odbioru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i zagospodarowania  odpadów danego rodzaju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[zł ]</w:t>
            </w:r>
          </w:p>
        </w:tc>
      </w:tr>
      <w:tr w:rsidR="005655F8" w:rsidRPr="005655F8" w:rsidTr="003D768D">
        <w:trPr>
          <w:trHeight w:val="20"/>
        </w:trPr>
        <w:tc>
          <w:tcPr>
            <w:tcW w:w="1506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vMerge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655F8" w:rsidRPr="005655F8" w:rsidTr="003D768D">
        <w:trPr>
          <w:trHeight w:val="20"/>
        </w:trPr>
        <w:tc>
          <w:tcPr>
            <w:tcW w:w="150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top w:val="nil"/>
              <w:bottom w:val="single" w:sz="18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     </w:t>
            </w:r>
          </w:p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655F8" w:rsidRPr="005655F8" w:rsidTr="003D768D">
        <w:trPr>
          <w:trHeight w:val="613"/>
        </w:trPr>
        <w:tc>
          <w:tcPr>
            <w:tcW w:w="150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Niesegregowane (zmieszane ) odpady  komunalne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20 03 01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355" w:type="dxa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634"/>
        </w:trPr>
        <w:tc>
          <w:tcPr>
            <w:tcW w:w="150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355" w:type="dxa"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312"/>
        </w:trPr>
        <w:tc>
          <w:tcPr>
            <w:tcW w:w="150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Szkło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150107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200102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355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322"/>
        </w:trPr>
        <w:tc>
          <w:tcPr>
            <w:tcW w:w="1506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355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419"/>
        </w:trPr>
        <w:tc>
          <w:tcPr>
            <w:tcW w:w="150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Papier i tektura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150101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200101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355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505"/>
        </w:trPr>
        <w:tc>
          <w:tcPr>
            <w:tcW w:w="1506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355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397"/>
        </w:trPr>
        <w:tc>
          <w:tcPr>
            <w:tcW w:w="150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lastRenderedPageBreak/>
              <w:t xml:space="preserve">Zmieszane odpady opakowaniowe, w tym plastik, metale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i opakowania wielomateriałowe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150102, 150104, 150105, 150106, 200139, 200140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355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907"/>
        </w:trPr>
        <w:tc>
          <w:tcPr>
            <w:tcW w:w="150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2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355" w:type="dxa"/>
            <w:tcBorders>
              <w:top w:val="single" w:sz="2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430"/>
        </w:trPr>
        <w:tc>
          <w:tcPr>
            <w:tcW w:w="15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Inne niewymienione frakcje zbierane w sposób selektywny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 ( popiół )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200199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602"/>
        </w:trPr>
        <w:tc>
          <w:tcPr>
            <w:tcW w:w="150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</w:tbl>
    <w:p w:rsidR="00CC2783" w:rsidRDefault="00CC2783">
      <w:pPr>
        <w:jc w:val="both"/>
      </w:pPr>
    </w:p>
    <w:p w:rsidR="00CC2783" w:rsidRDefault="00CC2783">
      <w:pPr>
        <w:jc w:val="both"/>
      </w:pP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Podpis Wykonawcy                                                                </w:t>
      </w:r>
      <w:bookmarkStart w:id="1" w:name="__RefHeading__23850_935803310"/>
      <w:bookmarkStart w:id="2" w:name="_Toc511588856"/>
      <w:r>
        <w:t xml:space="preserve">            Podpis Zamawiającego</w:t>
      </w:r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  <w:rPr>
          <w:rFonts w:eastAsia="Calibri"/>
        </w:rPr>
      </w:pPr>
      <w:r>
        <w:br w:type="page"/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 xml:space="preserve">               UMOWA POWIERZANIE PRZETWARZANIA DANYCH</w:t>
      </w:r>
      <w:bookmarkEnd w:id="1"/>
      <w:bookmarkEnd w:id="2"/>
      <w:r>
        <w:rPr>
          <w:rFonts w:eastAsia="Calibri"/>
        </w:rPr>
        <w:t xml:space="preserve"> OSOBOWYCH 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zwana dalej „Umową”, zawarta w  Brochowie  dnia ............................................. r. pomiędzy:</w:t>
      </w:r>
    </w:p>
    <w:p w:rsidR="00CC2783" w:rsidRDefault="004579AF">
      <w:pPr>
        <w:jc w:val="both"/>
      </w:pPr>
      <w:r>
        <w:t xml:space="preserve">Gminą Brochów z siedzibą ………. w imieniu której działa .........  Wójt Gminy  Brochów zwanym dalej </w:t>
      </w:r>
      <w:r>
        <w:rPr>
          <w:rFonts w:eastAsia="Calibri"/>
        </w:rPr>
        <w:t xml:space="preserve">„Administratorem”  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a</w:t>
      </w:r>
    </w:p>
    <w:p w:rsidR="00CC2783" w:rsidRDefault="004579AF">
      <w:pPr>
        <w:jc w:val="both"/>
      </w:pPr>
      <w:r>
        <w:rPr>
          <w:rFonts w:eastAsia="Calibri"/>
        </w:rPr>
        <w:t>…………………………………………………………, reprezentowanym przez                zwanym dalej „Podmiotem przetwarzającym”,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dalej zwanymi łącznie „Stronami”.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 xml:space="preserve">Mając na uwadze, iż Strony łączy Umowa z dnia ....................., przedmiotem której jest </w:t>
      </w:r>
      <w:r>
        <w:t xml:space="preserve">świadczenie usług pn.: "Odbieranie i zagospodarowanie odpadów komunalnych z nieruchomości, na których zamieszkują mieszkańcy Gminy Brochow." </w:t>
      </w:r>
      <w:r>
        <w:rPr>
          <w:rFonts w:eastAsia="Calibri"/>
        </w:rPr>
        <w:t>zwana dalej „Umową główną”, w trakcie wykonywania której przetwarzane są dane osobowe, Strony zgodnie postanowiły, co następuje: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§ 1.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Przedmiot Umowy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 przetwarzania dane osobowe w celu realizacji Umowy głównej.</w:t>
      </w:r>
    </w:p>
    <w:p w:rsidR="00CC2783" w:rsidRDefault="004579AF">
      <w:pPr>
        <w:jc w:val="both"/>
      </w:pPr>
      <w:r>
        <w:rPr>
          <w:rFonts w:eastAsia="Calibri"/>
        </w:rPr>
        <w:t xml:space="preserve">Zakres przetwarzania obejmuje …………………………….... </w:t>
      </w:r>
      <w:r>
        <w:t xml:space="preserve">(wprowadzanie, wgląd, modyfikację, drukowanie, usuwanie, archiwizację, przesyłanie) </w:t>
      </w:r>
      <w:r>
        <w:rPr>
          <w:rFonts w:eastAsia="Calibri"/>
        </w:rPr>
        <w:t>danych osobowych Administratora.</w:t>
      </w:r>
    </w:p>
    <w:p w:rsidR="00CC2783" w:rsidRDefault="004579AF">
      <w:pPr>
        <w:jc w:val="both"/>
      </w:pPr>
      <w:r>
        <w:rPr>
          <w:rFonts w:eastAsia="Calibri"/>
        </w:rPr>
        <w:t xml:space="preserve">Przetwarzane dane dotyczą: </w:t>
      </w:r>
    </w:p>
    <w:p w:rsidR="00CC2783" w:rsidRDefault="004579AF">
      <w:pPr>
        <w:jc w:val="both"/>
      </w:pPr>
      <w:r>
        <w:rPr>
          <w:rFonts w:eastAsia="Calibri"/>
        </w:rPr>
        <w:t xml:space="preserve">imion i nazwisk, adresu zamieszkania, nr telefonu mieszkańców Gminy Miasto Sochaczew, którzy złożyli deklarację o wysokości opłaty za gospodarowanie odpadami komunalnymi ( dane osobowe właścicieli nieruchomości od których należy odebrać odpady ). </w:t>
      </w:r>
    </w:p>
    <w:p w:rsidR="00CC2783" w:rsidRDefault="004579AF">
      <w:pPr>
        <w:jc w:val="both"/>
      </w:pPr>
      <w:r>
        <w:rPr>
          <w:rFonts w:eastAsia="Calibri"/>
        </w:rPr>
        <w:t>§ 2.</w:t>
      </w:r>
    </w:p>
    <w:p w:rsidR="00CC2783" w:rsidRDefault="004579AF">
      <w:pPr>
        <w:jc w:val="both"/>
      </w:pPr>
      <w:r>
        <w:rPr>
          <w:rFonts w:eastAsia="Calibri"/>
        </w:rPr>
        <w:t>Obowiązki i prawa administratora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Administrator jest uprawniony do powierzenia przetwarzania danych Podmiotowi przetwarzającemu. Powierza mu gromadzone zgodnie z obowiązującymi przepisami prawa.</w:t>
      </w:r>
    </w:p>
    <w:p w:rsidR="00CC2783" w:rsidRDefault="004579AF">
      <w:pPr>
        <w:jc w:val="both"/>
      </w:pPr>
      <w:r>
        <w:rPr>
          <w:rFonts w:eastAsia="Calibri"/>
        </w:rPr>
        <w:t>Administrator zobowiązany jest do przekazywania danych zachowując zasady bezpieczeństwa w celu zachowania poufności i integralności powierzanych danych.</w:t>
      </w:r>
    </w:p>
    <w:p w:rsidR="00CC2783" w:rsidRDefault="004579AF">
      <w:pPr>
        <w:jc w:val="both"/>
      </w:pPr>
      <w:r>
        <w:rPr>
          <w:rFonts w:eastAsia="Calibri"/>
        </w:rPr>
        <w:t>Administrator zezwala / nie zezwala na korzystanie z usług innego podmiotu przetwarzającego.</w:t>
      </w:r>
    </w:p>
    <w:p w:rsidR="00CC2783" w:rsidRDefault="004579AF">
      <w:pPr>
        <w:jc w:val="both"/>
      </w:pPr>
      <w:r>
        <w:rPr>
          <w:rFonts w:eastAsia="Calibri"/>
        </w:rPr>
        <w:t>Administrator ma możliwość wyrażenia sprzeciwu wobec dodania lub zastąpienia innych podmiotów przetwarzających.</w:t>
      </w:r>
    </w:p>
    <w:p w:rsidR="00CC2783" w:rsidRDefault="004579AF">
      <w:pPr>
        <w:jc w:val="both"/>
      </w:pPr>
      <w:r>
        <w:rPr>
          <w:rFonts w:eastAsia="Calibri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§ 3.</w:t>
      </w:r>
    </w:p>
    <w:p w:rsidR="00CC2783" w:rsidRDefault="004579AF">
      <w:pPr>
        <w:jc w:val="both"/>
      </w:pPr>
      <w:r>
        <w:rPr>
          <w:rFonts w:eastAsia="Calibri"/>
        </w:rPr>
        <w:t>Obowiązki Podmiotu przetwarzającego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lastRenderedPageBreak/>
        <w:t>Podmiot przetwarzający przy przetwarzaniu powierzonych danych osobowych zobowiązany jest stosować przepisy Rozporządzenia, w tym:</w:t>
      </w:r>
    </w:p>
    <w:p w:rsidR="00CC2783" w:rsidRDefault="004579AF">
      <w:pPr>
        <w:jc w:val="both"/>
      </w:pPr>
      <w:r>
        <w:rPr>
          <w:rFonts w:eastAsia="Calibri"/>
        </w:rPr>
        <w:t>stosować środki techniczne i organizacyjne zapewniające bezpieczeństwo powierzanym danym, w stopniu adekwatnym do ryzyka występujących zagrożeń,</w:t>
      </w:r>
    </w:p>
    <w:p w:rsidR="00CC2783" w:rsidRDefault="004579AF">
      <w:pPr>
        <w:jc w:val="both"/>
      </w:pPr>
      <w:r>
        <w:rPr>
          <w:rFonts w:eastAsia="Calibri"/>
        </w:rPr>
        <w:t>powinien zabezpieczyć dane przed ich udostępnieniem osobom nieupoważnionym, utratą, uszkodzeniem lub zniszczeniem,</w:t>
      </w:r>
    </w:p>
    <w:p w:rsidR="00CC2783" w:rsidRDefault="004579AF">
      <w:pPr>
        <w:jc w:val="both"/>
      </w:pPr>
      <w:r>
        <w:rPr>
          <w:rFonts w:eastAsia="Calibri"/>
        </w:rPr>
        <w:t>dopuszczać do przetwarzana danych wyłącznie osoby, które zobowiązały się do zachowania tajemnicy lub podlegają odpowiedniemu ustawowemu obowiązkowi zachowania tajemnicy.</w:t>
      </w:r>
    </w:p>
    <w:p w:rsidR="00CC2783" w:rsidRDefault="004579AF">
      <w:pPr>
        <w:jc w:val="both"/>
      </w:pPr>
      <w:r>
        <w:rPr>
          <w:rFonts w:eastAsia="Calibri"/>
        </w:rPr>
        <w:t>Podmiot przetwarzający zobowiązuje się do przetwarzania danych osobowych wyłącznie na udokumentowane polecenie Administratora.</w:t>
      </w:r>
    </w:p>
    <w:p w:rsidR="00CC2783" w:rsidRDefault="004579AF">
      <w:pPr>
        <w:jc w:val="both"/>
      </w:pPr>
      <w:r>
        <w:rPr>
          <w:rFonts w:eastAsia="Calibri"/>
        </w:rPr>
        <w:t>Podmiot przetwarzający zgłasza Administratorowi przypadki naruszeń ochrony danych osobowych.</w:t>
      </w:r>
    </w:p>
    <w:p w:rsidR="00CC2783" w:rsidRDefault="004579AF">
      <w:pPr>
        <w:jc w:val="both"/>
      </w:pPr>
      <w:r>
        <w:rPr>
          <w:rFonts w:eastAsia="Calibri"/>
        </w:rPr>
        <w:t>§ 4.</w:t>
      </w:r>
    </w:p>
    <w:p w:rsidR="00CC2783" w:rsidRDefault="004579AF">
      <w:pPr>
        <w:jc w:val="both"/>
      </w:pPr>
      <w:r>
        <w:rPr>
          <w:rFonts w:eastAsia="Calibri"/>
        </w:rPr>
        <w:t>Oświadczenie Podmiotu przetwarzającego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Podmiot przetwarzający zobowiązany jest do wykorzystania powierzonych danych osobowych wyłącznie w zakresie i celu niezbędnym do realizacji obowiązków wynikających z umowy współpracy.</w:t>
      </w:r>
    </w:p>
    <w:p w:rsidR="00CC2783" w:rsidRDefault="004579AF">
      <w:pPr>
        <w:jc w:val="both"/>
      </w:pPr>
      <w:r>
        <w:rPr>
          <w:rFonts w:eastAsia="Calibri"/>
        </w:rPr>
        <w:t>W przypadku ogólnej pisemnej zgody na korzystanie z usług innego podmiotu przetwarzającego Podmiot przetwarzający poinformuje Administratora o wszelkich zamierzonych zmianach dotyczących dodania lub zastąpienia innych podmiotów przetwarzających.</w:t>
      </w:r>
    </w:p>
    <w:p w:rsidR="00CC2783" w:rsidRDefault="004579AF">
      <w:pPr>
        <w:jc w:val="both"/>
      </w:pPr>
      <w:r>
        <w:rPr>
          <w:rFonts w:eastAsia="Calibri"/>
        </w:rPr>
        <w:t>W miarę możliwości Podmiot przetwarzający pomagać będzie Administratorowi poprzez odpowiednie środki techniczne i organizacyjne wywiązać się z obowiązku odpowiadania na żądania osoby, której dane dotyczą, w zakresie wykonywania jej praw.</w:t>
      </w:r>
    </w:p>
    <w:p w:rsidR="00CC2783" w:rsidRDefault="004579AF">
      <w:pPr>
        <w:jc w:val="both"/>
      </w:pPr>
      <w:r>
        <w:rPr>
          <w:rFonts w:eastAsia="Calibri"/>
        </w:rPr>
        <w:t>W przypadku audytów lub inspekcji przeprowadzonych lub zleconych przez Administratora udostępnione będą wszelkie niezbędne informacje z zachowaniem czujności, czy żądane informacje nie naruszą zapisów Rozporządzenia.</w:t>
      </w:r>
    </w:p>
    <w:p w:rsidR="00CC2783" w:rsidRDefault="004579AF">
      <w:pPr>
        <w:jc w:val="both"/>
      </w:pPr>
      <w:r>
        <w:rPr>
          <w:rFonts w:eastAsia="Calibri"/>
        </w:rPr>
        <w:t>§ 5.</w:t>
      </w:r>
    </w:p>
    <w:p w:rsidR="00CC2783" w:rsidRDefault="004579AF">
      <w:pPr>
        <w:jc w:val="both"/>
      </w:pPr>
      <w:r>
        <w:rPr>
          <w:rFonts w:eastAsia="Calibri"/>
        </w:rPr>
        <w:t>Czas trwania i wypowiedzenie Umowy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Każda ze Stron odpowiada za szkody wyrządzone drugiej Stronie oraz osobom trzecim w związku z wykonywaniem niniejszej Umowy, zgodnie z przepisami Rozporządzenia i Kodeksu cywilnego.</w:t>
      </w:r>
    </w:p>
    <w:p w:rsidR="00CC2783" w:rsidRDefault="004579AF">
      <w:pPr>
        <w:jc w:val="both"/>
      </w:pPr>
      <w:r>
        <w:rPr>
          <w:rFonts w:eastAsia="Calibri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:rsidR="00CC2783" w:rsidRDefault="004579AF">
      <w:pPr>
        <w:jc w:val="both"/>
      </w:pPr>
      <w:r>
        <w:rPr>
          <w:rFonts w:eastAsia="Calibri"/>
        </w:rPr>
        <w:t>§ 6.</w:t>
      </w:r>
    </w:p>
    <w:p w:rsidR="00CC2783" w:rsidRDefault="004579AF">
      <w:pPr>
        <w:jc w:val="both"/>
      </w:pPr>
      <w:r>
        <w:rPr>
          <w:rFonts w:eastAsia="Calibri"/>
        </w:rPr>
        <w:t>Czas trwania i wypowiedzenie Umowy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Umowa zostaje zawarta na czas obowiązywania Umowy głównej. W celu uniknięcia wątpliwości, rozwiązanie Umowy głównej skutkuje rozwiązaniem niniejszej Umowy.</w:t>
      </w:r>
    </w:p>
    <w:p w:rsidR="00CC2783" w:rsidRDefault="004579AF">
      <w:pPr>
        <w:jc w:val="both"/>
      </w:pPr>
      <w:r>
        <w:rPr>
          <w:rFonts w:eastAsia="Calibri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:rsidR="00CC2783" w:rsidRDefault="004579AF">
      <w:pPr>
        <w:jc w:val="both"/>
      </w:pPr>
      <w:r>
        <w:rPr>
          <w:rFonts w:eastAsia="Calibri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:rsidR="00CC2783" w:rsidRDefault="004579AF">
      <w:pPr>
        <w:jc w:val="both"/>
      </w:pPr>
      <w:r>
        <w:rPr>
          <w:rFonts w:eastAsia="Calibri"/>
        </w:rPr>
        <w:t>Każdej ze Stron przysługuje prawo rozwiązania niniejszej Umowy w trybie natychmiastowym, w przypadku naruszenia postanowień niniejszej Umowy przez drugą Stronę Umowy.</w:t>
      </w:r>
    </w:p>
    <w:p w:rsidR="00CC2783" w:rsidRDefault="004579AF">
      <w:pPr>
        <w:jc w:val="both"/>
      </w:pPr>
      <w:r>
        <w:rPr>
          <w:rFonts w:eastAsia="Calibri"/>
        </w:rPr>
        <w:t>§ 7.</w:t>
      </w:r>
    </w:p>
    <w:p w:rsidR="00CC2783" w:rsidRDefault="004579AF">
      <w:pPr>
        <w:jc w:val="both"/>
      </w:pPr>
      <w:r>
        <w:rPr>
          <w:rFonts w:eastAsia="Calibri"/>
        </w:rPr>
        <w:lastRenderedPageBreak/>
        <w:t>Postanowienia końcowe</w:t>
      </w:r>
    </w:p>
    <w:p w:rsidR="00CC2783" w:rsidRDefault="004579AF">
      <w:pPr>
        <w:jc w:val="both"/>
      </w:pPr>
      <w:r>
        <w:rPr>
          <w:rFonts w:eastAsia="Calibri"/>
        </w:rPr>
        <w:t>Z tytułu wykonywania świadczeń określonych w niniejszej Umowie Podmiotowi przetwarzającemu nie przysługuje dodatkowe wynagrodzenie ponad to, które zostało określone w Umowie głównej.</w:t>
      </w:r>
    </w:p>
    <w:p w:rsidR="00CC2783" w:rsidRDefault="004579AF">
      <w:pPr>
        <w:jc w:val="both"/>
      </w:pPr>
      <w:r>
        <w:rPr>
          <w:rFonts w:eastAsia="Calibri"/>
        </w:rPr>
        <w:t>Umowa wchodzi w życie z dniem jej podpisania przez Strony.</w:t>
      </w:r>
    </w:p>
    <w:p w:rsidR="00CC2783" w:rsidRDefault="004579AF">
      <w:pPr>
        <w:jc w:val="both"/>
      </w:pPr>
      <w:r>
        <w:rPr>
          <w:rFonts w:eastAsia="Calibri"/>
        </w:rPr>
        <w:t>W sprawach nieuregulowanych niniejszą Umową zastosowanie mają powszechnie obowiązujące przepisy prawa polskiego.</w:t>
      </w:r>
    </w:p>
    <w:p w:rsidR="00CC2783" w:rsidRDefault="004579AF">
      <w:pPr>
        <w:jc w:val="both"/>
      </w:pPr>
      <w:r>
        <w:rPr>
          <w:rFonts w:eastAsia="Calibri"/>
        </w:rPr>
        <w:t>Wszelkie zmiany lub uzupełnienia niniejszej Umowy wymagają zachowania formy pisemnej pod rygorem nieważności.</w:t>
      </w:r>
    </w:p>
    <w:p w:rsidR="00CC2783" w:rsidRDefault="004579AF">
      <w:pPr>
        <w:jc w:val="both"/>
      </w:pPr>
      <w:r>
        <w:rPr>
          <w:rFonts w:eastAsia="Calibri"/>
        </w:rPr>
        <w:t>Sądem właściwym dla rozstrzygania sporów powstałych w związku z realizacją niniejszej Umowy jest sąd właściwy dla siedziby Administratora.</w:t>
      </w:r>
    </w:p>
    <w:p w:rsidR="00CC2783" w:rsidRDefault="004579AF">
      <w:pPr>
        <w:jc w:val="both"/>
      </w:pPr>
      <w:r>
        <w:rPr>
          <w:rFonts w:eastAsia="Calibri"/>
        </w:rPr>
        <w:t>Umowę sporządzono w dwóch jednobrzmiących egzemplarzach, po jednym dla każdej ze Stron.</w:t>
      </w:r>
    </w:p>
    <w:p w:rsidR="00CC2783" w:rsidRDefault="004579AF">
      <w:pPr>
        <w:jc w:val="both"/>
      </w:pPr>
      <w:r>
        <w:rPr>
          <w:rFonts w:eastAsia="Calibri"/>
        </w:rPr>
        <w:t>……………………………….…                                      ………………………………..</w:t>
      </w:r>
    </w:p>
    <w:p w:rsidR="00CC2783" w:rsidRDefault="004579AF">
      <w:pPr>
        <w:jc w:val="both"/>
      </w:pPr>
      <w:r>
        <w:rPr>
          <w:rFonts w:eastAsia="Calibri"/>
        </w:rPr>
        <w:t xml:space="preserve">       </w:t>
      </w:r>
      <w:r>
        <w:rPr>
          <w:rFonts w:eastAsia="Calibri"/>
        </w:rPr>
        <w:tab/>
        <w:t xml:space="preserve">Administrator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    Podmiot przetwarzający</w:t>
      </w:r>
    </w:p>
    <w:p w:rsidR="00CC2783" w:rsidRDefault="00CC2783">
      <w:pPr>
        <w:jc w:val="both"/>
      </w:pPr>
    </w:p>
    <w:sectPr w:rsidR="00CC2783" w:rsidSect="009139E9">
      <w:footerReference w:type="default" r:id="rId6"/>
      <w:pgSz w:w="11906" w:h="16838"/>
      <w:pgMar w:top="1210" w:right="1309" w:bottom="1417" w:left="124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29" w:rsidRDefault="00697529">
      <w:r>
        <w:separator/>
      </w:r>
    </w:p>
  </w:endnote>
  <w:endnote w:type="continuationSeparator" w:id="1">
    <w:p w:rsidR="00697529" w:rsidRDefault="0069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PL">
    <w:charset w:val="EE"/>
    <w:family w:val="roman"/>
    <w:pitch w:val="variable"/>
    <w:sig w:usb0="00000000" w:usb1="00000000" w:usb2="00000000" w:usb3="00000000" w:csb0="00000000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3" w:rsidRDefault="004D4613">
    <w:pPr>
      <w:pStyle w:val="Stopka"/>
      <w:jc w:val="right"/>
      <w:rPr>
        <w:rFonts w:ascii="Times New Roman" w:hAnsi="Times New Roman"/>
        <w:i/>
        <w:iCs/>
        <w:sz w:val="21"/>
        <w:szCs w:val="21"/>
      </w:rPr>
    </w:pPr>
    <w:r>
      <w:rPr>
        <w:rFonts w:ascii="Times New Roman" w:hAnsi="Times New Roman"/>
        <w:i/>
        <w:iCs/>
        <w:sz w:val="21"/>
        <w:szCs w:val="21"/>
      </w:rPr>
      <w:fldChar w:fldCharType="begin"/>
    </w:r>
    <w:r w:rsidR="004579AF">
      <w:rPr>
        <w:rFonts w:ascii="Times New Roman" w:hAnsi="Times New Roman"/>
        <w:i/>
        <w:iCs/>
        <w:sz w:val="21"/>
        <w:szCs w:val="21"/>
      </w:rPr>
      <w:instrText>PAGE</w:instrText>
    </w:r>
    <w:r>
      <w:rPr>
        <w:rFonts w:ascii="Times New Roman" w:hAnsi="Times New Roman"/>
        <w:i/>
        <w:iCs/>
        <w:sz w:val="21"/>
        <w:szCs w:val="21"/>
      </w:rPr>
      <w:fldChar w:fldCharType="separate"/>
    </w:r>
    <w:r w:rsidR="003D768D">
      <w:rPr>
        <w:rFonts w:ascii="Times New Roman" w:hAnsi="Times New Roman"/>
        <w:i/>
        <w:iCs/>
        <w:noProof/>
        <w:sz w:val="21"/>
        <w:szCs w:val="21"/>
      </w:rPr>
      <w:t>8</w:t>
    </w:r>
    <w:r>
      <w:rPr>
        <w:rFonts w:ascii="Times New Roman" w:hAnsi="Times New Roman"/>
        <w:i/>
        <w:iCs/>
        <w:sz w:val="21"/>
        <w:szCs w:val="21"/>
      </w:rPr>
      <w:fldChar w:fldCharType="end"/>
    </w:r>
  </w:p>
  <w:p w:rsidR="00CC2783" w:rsidRDefault="00CC278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29" w:rsidRDefault="00697529">
      <w:r>
        <w:separator/>
      </w:r>
    </w:p>
  </w:footnote>
  <w:footnote w:type="continuationSeparator" w:id="1">
    <w:p w:rsidR="00697529" w:rsidRDefault="0069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783"/>
    <w:rsid w:val="000413F3"/>
    <w:rsid w:val="00044C66"/>
    <w:rsid w:val="003B0D3D"/>
    <w:rsid w:val="003D768D"/>
    <w:rsid w:val="00400ADB"/>
    <w:rsid w:val="004579AF"/>
    <w:rsid w:val="004D4613"/>
    <w:rsid w:val="005655F8"/>
    <w:rsid w:val="00697529"/>
    <w:rsid w:val="008F6019"/>
    <w:rsid w:val="009139E9"/>
    <w:rsid w:val="00B64390"/>
    <w:rsid w:val="00CC2783"/>
    <w:rsid w:val="00D81193"/>
    <w:rsid w:val="00D9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186"/>
    <w:pPr>
      <w:keepNext/>
      <w:spacing w:line="360" w:lineRule="auto"/>
      <w:jc w:val="center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362186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362186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362186"/>
    <w:pPr>
      <w:keepNext/>
      <w:spacing w:line="360" w:lineRule="auto"/>
      <w:ind w:left="-567" w:right="-427"/>
      <w:jc w:val="center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362186"/>
    <w:pPr>
      <w:keepNext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62186"/>
    <w:pPr>
      <w:keepNext/>
      <w:jc w:val="center"/>
      <w:outlineLvl w:val="6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362186"/>
    <w:pPr>
      <w:keepNext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62186"/>
    <w:rPr>
      <w:rFonts w:ascii="Arial" w:eastAsia="Times New Roman" w:hAnsi="Arial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36218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218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36218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36218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2186"/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62186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621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218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domyslny">
    <w:name w:val="akapitdomyslny"/>
    <w:qFormat/>
    <w:rsid w:val="00362186"/>
    <w:rPr>
      <w:sz w:val="20"/>
      <w:szCs w:val="20"/>
    </w:rPr>
  </w:style>
  <w:style w:type="character" w:customStyle="1" w:styleId="tekstdokbold">
    <w:name w:val="tekst dok. bold"/>
    <w:qFormat/>
    <w:rsid w:val="00362186"/>
    <w:rPr>
      <w:b/>
      <w:bCs w:val="0"/>
    </w:rPr>
  </w:style>
  <w:style w:type="character" w:customStyle="1" w:styleId="czeinternetowe">
    <w:name w:val="Łącze internetowe"/>
    <w:rsid w:val="0036218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3621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3621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621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621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62186"/>
    <w:rPr>
      <w:rFonts w:ascii="Courier New" w:eastAsia="Times New Roman" w:hAnsi="Courier New" w:cs="Times New Roman"/>
      <w:sz w:val="24"/>
      <w:szCs w:val="20"/>
    </w:rPr>
  </w:style>
  <w:style w:type="character" w:styleId="Numerstrony">
    <w:name w:val="page number"/>
    <w:basedOn w:val="Domylnaczcionkaakapitu"/>
    <w:qFormat/>
    <w:rsid w:val="00362186"/>
  </w:style>
  <w:style w:type="character" w:customStyle="1" w:styleId="Teksttreci9">
    <w:name w:val="Tekst treści (9)"/>
    <w:link w:val="Teksttreci9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2">
    <w:name w:val="Tekst treści (12)"/>
    <w:link w:val="Teksttreci12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4">
    <w:name w:val="Tekst treści (14)"/>
    <w:link w:val="Teksttreci14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2Pogrubienie">
    <w:name w:val="Tekst treści (12) + Pogrubienie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2Pogrubienie8">
    <w:name w:val="Tekst treści (12) + Pogrubienie8"/>
    <w:uiPriority w:val="99"/>
    <w:qFormat/>
    <w:rsid w:val="0036218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gwek52">
    <w:name w:val="Nagłówek #5 (2)"/>
    <w:link w:val="Nagwek52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">
    <w:name w:val="Tekst treści"/>
    <w:link w:val="Teksttreci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0">
    <w:name w:val="Tekst treści (10)"/>
    <w:link w:val="Teksttreci10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8">
    <w:name w:val="Tekst treści (18)"/>
    <w:link w:val="Teksttreci18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55">
    <w:name w:val="Nagłówek #5 (5)"/>
    <w:link w:val="Nagwek5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0Pogrubienie1">
    <w:name w:val="Tekst treści (10) + Pogrubienie1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52">
    <w:name w:val="Nagłówek #5 (5)2"/>
    <w:uiPriority w:val="99"/>
    <w:qFormat/>
    <w:rsid w:val="0036218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qFormat/>
    <w:rsid w:val="00362186"/>
    <w:rPr>
      <w:rFonts w:ascii="Arial" w:eastAsia="Times New Roman" w:hAnsi="Arial" w:cs="Times New Roman"/>
      <w:b/>
      <w:sz w:val="24"/>
      <w:szCs w:val="20"/>
    </w:rPr>
  </w:style>
  <w:style w:type="character" w:customStyle="1" w:styleId="Teksttreci35">
    <w:name w:val="Tekst treści (35)"/>
    <w:link w:val="Teksttreci351"/>
    <w:uiPriority w:val="99"/>
    <w:qFormat/>
    <w:rsid w:val="00362186"/>
    <w:rPr>
      <w:sz w:val="18"/>
      <w:szCs w:val="18"/>
      <w:shd w:val="clear" w:color="auto" w:fill="FFFFFF"/>
    </w:rPr>
  </w:style>
  <w:style w:type="character" w:customStyle="1" w:styleId="Teksttreci35Bezpogrubienia">
    <w:name w:val="Tekst treści (35) + Bez pogrubienia"/>
    <w:uiPriority w:val="99"/>
    <w:qFormat/>
    <w:rsid w:val="00362186"/>
  </w:style>
  <w:style w:type="character" w:customStyle="1" w:styleId="Nagwek5">
    <w:name w:val="Nagłówek #5"/>
    <w:link w:val="Nagwek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8">
    <w:name w:val="Tekst treści (8)"/>
    <w:link w:val="Teksttreci8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1">
    <w:name w:val="Tekst treści (11)"/>
    <w:link w:val="Teksttreci11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3">
    <w:name w:val="Tekst treści (13)"/>
    <w:link w:val="Teksttreci13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Pogrubienie">
    <w:name w:val="Tekst treści + Pogrubienie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8Pogrubienie2">
    <w:name w:val="Tekst treści (8) + Pogrubienie2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2Pogrubienie2">
    <w:name w:val="Tekst treści (12) + Pogrubienie2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8Pogrubienie1">
    <w:name w:val="Tekst treści (8) + Pogrubienie1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8Pogrubienie">
    <w:name w:val="Tekst treści (18) + Pogrubienie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Spistreci">
    <w:name w:val="Spis treści"/>
    <w:link w:val="Spistreci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30">
    <w:name w:val="Nagłówek #3"/>
    <w:link w:val="Nagwek30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2">
    <w:name w:val="Tekst treści (2)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32">
    <w:name w:val="Nagłówek #3 (2)"/>
    <w:link w:val="Nagwek32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33">
    <w:name w:val="Nagłówek #3 (3)"/>
    <w:link w:val="Nagwek33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3">
    <w:name w:val="Tekst treści (3)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13">
    <w:name w:val="Nagłówek #1 (3)"/>
    <w:link w:val="Nagwek131"/>
    <w:uiPriority w:val="99"/>
    <w:qFormat/>
    <w:locked/>
    <w:rsid w:val="00362186"/>
    <w:rPr>
      <w:sz w:val="30"/>
      <w:szCs w:val="30"/>
      <w:shd w:val="clear" w:color="auto" w:fill="FFFFFF"/>
    </w:rPr>
  </w:style>
  <w:style w:type="character" w:customStyle="1" w:styleId="Nagwek10">
    <w:name w:val="Nagłówek #1"/>
    <w:link w:val="Nagwek11"/>
    <w:uiPriority w:val="99"/>
    <w:qFormat/>
    <w:locked/>
    <w:rsid w:val="00362186"/>
    <w:rPr>
      <w:sz w:val="30"/>
      <w:szCs w:val="30"/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3Pogrubienie">
    <w:name w:val="Tekst treści (3) + Pogrubienie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2Pogrubienie1">
    <w:name w:val="Tekst treści (2) + Pogrubienie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218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qFormat/>
    <w:rsid w:val="00362186"/>
    <w:rPr>
      <w:sz w:val="16"/>
      <w:szCs w:val="16"/>
    </w:rPr>
  </w:style>
  <w:style w:type="character" w:customStyle="1" w:styleId="Spistreci2">
    <w:name w:val="Spis treści (2)"/>
    <w:link w:val="Spistreci21"/>
    <w:uiPriority w:val="99"/>
    <w:qFormat/>
    <w:locked/>
    <w:rsid w:val="00362186"/>
    <w:rPr>
      <w:shd w:val="clear" w:color="auto" w:fill="FFFFFF"/>
    </w:rPr>
  </w:style>
  <w:style w:type="character" w:customStyle="1" w:styleId="Spistreci3">
    <w:name w:val="Spis treści (3)"/>
    <w:link w:val="Spistreci31"/>
    <w:uiPriority w:val="99"/>
    <w:qFormat/>
    <w:locked/>
    <w:rsid w:val="00362186"/>
    <w:rPr>
      <w:shd w:val="clear" w:color="auto" w:fill="FFFFFF"/>
    </w:rPr>
  </w:style>
  <w:style w:type="character" w:customStyle="1" w:styleId="Spistreci4">
    <w:name w:val="Spis treści (4)"/>
    <w:link w:val="Spistreci41"/>
    <w:uiPriority w:val="99"/>
    <w:qFormat/>
    <w:locked/>
    <w:rsid w:val="00362186"/>
    <w:rPr>
      <w:shd w:val="clear" w:color="auto" w:fill="FFFFFF"/>
    </w:rPr>
  </w:style>
  <w:style w:type="character" w:customStyle="1" w:styleId="Teksttreci27">
    <w:name w:val="Tekst treści (27)"/>
    <w:link w:val="Teksttreci271"/>
    <w:uiPriority w:val="99"/>
    <w:qFormat/>
    <w:locked/>
    <w:rsid w:val="00362186"/>
    <w:rPr>
      <w:i/>
      <w:iCs/>
      <w:shd w:val="clear" w:color="auto" w:fill="FFFFFF"/>
    </w:rPr>
  </w:style>
  <w:style w:type="character" w:customStyle="1" w:styleId="Teksttreci28">
    <w:name w:val="Tekst treści (28)"/>
    <w:link w:val="Teksttreci281"/>
    <w:uiPriority w:val="99"/>
    <w:qFormat/>
    <w:locked/>
    <w:rsid w:val="00362186"/>
    <w:rPr>
      <w:i/>
      <w:iCs/>
      <w:shd w:val="clear" w:color="auto" w:fill="FFFFFF"/>
    </w:rPr>
  </w:style>
  <w:style w:type="character" w:customStyle="1" w:styleId="Teksttreci29">
    <w:name w:val="Tekst treści (29)"/>
    <w:link w:val="Teksttreci291"/>
    <w:uiPriority w:val="99"/>
    <w:qFormat/>
    <w:locked/>
    <w:rsid w:val="00362186"/>
    <w:rPr>
      <w:shd w:val="clear" w:color="auto" w:fill="FFFFFF"/>
    </w:rPr>
  </w:style>
  <w:style w:type="character" w:customStyle="1" w:styleId="Teksttreci30">
    <w:name w:val="Tekst treści (30)"/>
    <w:link w:val="Teksttreci301"/>
    <w:uiPriority w:val="99"/>
    <w:qFormat/>
    <w:locked/>
    <w:rsid w:val="00362186"/>
    <w:rPr>
      <w:sz w:val="18"/>
      <w:szCs w:val="18"/>
      <w:shd w:val="clear" w:color="auto" w:fill="FFFFFF"/>
    </w:rPr>
  </w:style>
  <w:style w:type="character" w:customStyle="1" w:styleId="Teksttreci31">
    <w:name w:val="Tekst treści (31)"/>
    <w:link w:val="Teksttreci310"/>
    <w:uiPriority w:val="99"/>
    <w:qFormat/>
    <w:locked/>
    <w:rsid w:val="00362186"/>
    <w:rPr>
      <w:i/>
      <w:iCs/>
      <w:sz w:val="16"/>
      <w:szCs w:val="16"/>
      <w:shd w:val="clear" w:color="auto" w:fill="FFFFFF"/>
    </w:rPr>
  </w:style>
  <w:style w:type="character" w:customStyle="1" w:styleId="Spistreci411pt">
    <w:name w:val="Spis treści (4) + 11 pt"/>
    <w:uiPriority w:val="99"/>
    <w:qFormat/>
    <w:rsid w:val="00362186"/>
    <w:rPr>
      <w:i/>
      <w:iCs/>
      <w:sz w:val="22"/>
      <w:szCs w:val="22"/>
      <w:shd w:val="clear" w:color="auto" w:fill="FFFFFF"/>
    </w:rPr>
  </w:style>
  <w:style w:type="character" w:customStyle="1" w:styleId="Teksttreci31Pogrubienie">
    <w:name w:val="Tekst treści (31) + Pogrubienie"/>
    <w:uiPriority w:val="99"/>
    <w:qFormat/>
    <w:rsid w:val="00362186"/>
    <w:rPr>
      <w:i/>
      <w:iCs/>
      <w:sz w:val="16"/>
      <w:szCs w:val="16"/>
      <w:shd w:val="clear" w:color="auto" w:fill="FFFFFF"/>
    </w:rPr>
  </w:style>
  <w:style w:type="character" w:customStyle="1" w:styleId="Teksttreci22">
    <w:name w:val="Tekst treści (22)"/>
    <w:link w:val="Teksttreci221"/>
    <w:uiPriority w:val="99"/>
    <w:qFormat/>
    <w:rsid w:val="00362186"/>
    <w:rPr>
      <w:shd w:val="clear" w:color="auto" w:fill="FFFFFF"/>
    </w:rPr>
  </w:style>
  <w:style w:type="character" w:customStyle="1" w:styleId="Teksttreci20">
    <w:name w:val="Tekst treści (20)"/>
    <w:link w:val="Teksttreci201"/>
    <w:uiPriority w:val="99"/>
    <w:qFormat/>
    <w:rsid w:val="00362186"/>
    <w:rPr>
      <w:shd w:val="clear" w:color="auto" w:fill="FFFFFF"/>
    </w:rPr>
  </w:style>
  <w:style w:type="character" w:customStyle="1" w:styleId="Teksttreci21">
    <w:name w:val="Tekst treści (21)"/>
    <w:link w:val="Teksttreci210"/>
    <w:uiPriority w:val="99"/>
    <w:qFormat/>
    <w:rsid w:val="00362186"/>
    <w:rPr>
      <w:shd w:val="clear" w:color="auto" w:fill="FFFFFF"/>
    </w:rPr>
  </w:style>
  <w:style w:type="character" w:customStyle="1" w:styleId="Teksttreci24">
    <w:name w:val="Tekst treści (24)"/>
    <w:link w:val="Teksttreci241"/>
    <w:uiPriority w:val="99"/>
    <w:qFormat/>
    <w:rsid w:val="00362186"/>
    <w:rPr>
      <w:shd w:val="clear" w:color="auto" w:fill="FFFFFF"/>
    </w:rPr>
  </w:style>
  <w:style w:type="character" w:customStyle="1" w:styleId="Teksttreci25">
    <w:name w:val="Tekst treści (25)"/>
    <w:link w:val="Teksttreci251"/>
    <w:uiPriority w:val="99"/>
    <w:qFormat/>
    <w:rsid w:val="00362186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qFormat/>
    <w:rsid w:val="00362186"/>
    <w:rPr>
      <w:shd w:val="clear" w:color="auto" w:fill="FFFFFF"/>
    </w:rPr>
  </w:style>
  <w:style w:type="character" w:customStyle="1" w:styleId="Teksttreci26">
    <w:name w:val="Tekst treści (26)"/>
    <w:link w:val="Teksttreci261"/>
    <w:uiPriority w:val="99"/>
    <w:qFormat/>
    <w:rsid w:val="00362186"/>
    <w:rPr>
      <w:shd w:val="clear" w:color="auto" w:fill="FFFFFF"/>
    </w:rPr>
  </w:style>
  <w:style w:type="character" w:customStyle="1" w:styleId="Stopka3">
    <w:name w:val="Stopka (3)"/>
    <w:link w:val="Stopka31"/>
    <w:uiPriority w:val="99"/>
    <w:qFormat/>
    <w:rsid w:val="00362186"/>
    <w:rPr>
      <w:shd w:val="clear" w:color="auto" w:fill="FFFFFF"/>
    </w:rPr>
  </w:style>
  <w:style w:type="character" w:customStyle="1" w:styleId="Teksttreci15">
    <w:name w:val="Tekst treści (15)"/>
    <w:link w:val="Teksttreci1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33">
    <w:name w:val="Tekst treści (33)"/>
    <w:link w:val="Teksttreci33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415pt">
    <w:name w:val="Tekst treści (4) + 15 pt"/>
    <w:uiPriority w:val="99"/>
    <w:qFormat/>
    <w:rsid w:val="00362186"/>
    <w:rPr>
      <w:sz w:val="30"/>
      <w:szCs w:val="30"/>
      <w:shd w:val="clear" w:color="auto" w:fill="FFFFFF"/>
    </w:rPr>
  </w:style>
  <w:style w:type="character" w:customStyle="1" w:styleId="Teksttreci18Kursywa">
    <w:name w:val="Tekst treści (18) + Kursywa"/>
    <w:uiPriority w:val="99"/>
    <w:qFormat/>
    <w:rsid w:val="00362186"/>
    <w:rPr>
      <w:i/>
      <w:iCs/>
      <w:sz w:val="24"/>
      <w:szCs w:val="24"/>
      <w:shd w:val="clear" w:color="auto" w:fill="FFFFFF"/>
    </w:rPr>
  </w:style>
  <w:style w:type="character" w:customStyle="1" w:styleId="Teksttreci1511pt27">
    <w:name w:val="Tekst treści (15) + 11 pt27"/>
    <w:uiPriority w:val="99"/>
    <w:qFormat/>
    <w:rsid w:val="00362186"/>
    <w:rPr>
      <w:sz w:val="22"/>
      <w:szCs w:val="22"/>
      <w:shd w:val="clear" w:color="auto" w:fill="FFFFFF"/>
    </w:rPr>
  </w:style>
  <w:style w:type="character" w:customStyle="1" w:styleId="Podpistabeli5">
    <w:name w:val="Podpis tabeli (5)"/>
    <w:link w:val="Podpistabeli51"/>
    <w:uiPriority w:val="99"/>
    <w:qFormat/>
    <w:rsid w:val="00362186"/>
    <w:rPr>
      <w:shd w:val="clear" w:color="auto" w:fill="FFFFFF"/>
    </w:rPr>
  </w:style>
  <w:style w:type="character" w:customStyle="1" w:styleId="Teksttreci42">
    <w:name w:val="Tekst treści (42)"/>
    <w:link w:val="Teksttreci42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43">
    <w:name w:val="Tekst treści (43)"/>
    <w:link w:val="Teksttreci43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44">
    <w:name w:val="Tekst treści (44)"/>
    <w:link w:val="Teksttreci44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1815pt">
    <w:name w:val="Tekst treści (18) + 15 pt"/>
    <w:uiPriority w:val="99"/>
    <w:qFormat/>
    <w:rsid w:val="00362186"/>
    <w:rPr>
      <w:sz w:val="30"/>
      <w:szCs w:val="30"/>
      <w:shd w:val="clear" w:color="auto" w:fill="FFFFFF"/>
    </w:rPr>
  </w:style>
  <w:style w:type="character" w:customStyle="1" w:styleId="Teksttreci11pt">
    <w:name w:val="Tekst treści + 11 pt"/>
    <w:uiPriority w:val="99"/>
    <w:qFormat/>
    <w:rsid w:val="00362186"/>
    <w:rPr>
      <w:sz w:val="22"/>
      <w:szCs w:val="22"/>
      <w:shd w:val="clear" w:color="auto" w:fill="FFFFFF"/>
    </w:rPr>
  </w:style>
  <w:style w:type="character" w:customStyle="1" w:styleId="Teksttreci5">
    <w:name w:val="Tekst treści (5)"/>
    <w:link w:val="Teksttreci51"/>
    <w:uiPriority w:val="99"/>
    <w:qFormat/>
    <w:rsid w:val="00362186"/>
    <w:rPr>
      <w:i/>
      <w:iCs/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7">
    <w:name w:val="Tekst treści (7)"/>
    <w:link w:val="Teksttreci7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Bodytext">
    <w:name w:val="Body text_"/>
    <w:link w:val="Tekstpodstawowy3"/>
    <w:qFormat/>
    <w:rsid w:val="00362186"/>
    <w:rPr>
      <w:rFonts w:ascii="Verdana" w:eastAsia="Verdana" w:hAnsi="Verdana" w:cs="Verdana"/>
      <w:shd w:val="clear" w:color="auto" w:fill="FFFFFF"/>
    </w:rPr>
  </w:style>
  <w:style w:type="character" w:customStyle="1" w:styleId="BodytextBold">
    <w:name w:val="Body text + Bold"/>
    <w:qFormat/>
    <w:rsid w:val="00362186"/>
    <w:rPr>
      <w:rFonts w:ascii="Verdana" w:eastAsia="Verdana" w:hAnsi="Verdana" w:cs="Verdana"/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6218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322">
    <w:name w:val="Nagłówek #3 (2)2"/>
    <w:basedOn w:val="Nagwek32"/>
    <w:uiPriority w:val="99"/>
    <w:qFormat/>
    <w:rsid w:val="00362186"/>
    <w:rPr>
      <w:rFonts w:ascii="Arial" w:hAnsi="Arial" w:cs="Arial"/>
      <w:sz w:val="20"/>
      <w:szCs w:val="20"/>
      <w:shd w:val="clear" w:color="auto" w:fill="FFFFFF"/>
    </w:rPr>
  </w:style>
  <w:style w:type="character" w:customStyle="1" w:styleId="Teksttreci36">
    <w:name w:val="Tekst treści (36)"/>
    <w:basedOn w:val="Domylnaczcionkaakapitu"/>
    <w:link w:val="Teksttreci361"/>
    <w:uiPriority w:val="99"/>
    <w:qFormat/>
    <w:rsid w:val="00362186"/>
    <w:rPr>
      <w:rFonts w:ascii="Arial" w:hAnsi="Arial" w:cs="Arial"/>
      <w:shd w:val="clear" w:color="auto" w:fill="FFFFFF"/>
    </w:rPr>
  </w:style>
  <w:style w:type="character" w:customStyle="1" w:styleId="Teksttreci14Kursywa3">
    <w:name w:val="Tekst treści (14) + Kursywa3"/>
    <w:basedOn w:val="Teksttreci14"/>
    <w:uiPriority w:val="99"/>
    <w:qFormat/>
    <w:rsid w:val="00362186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ListLabel1">
    <w:name w:val="ListLabel 1"/>
    <w:qFormat/>
    <w:rsid w:val="009139E9"/>
    <w:rPr>
      <w:i w:val="0"/>
    </w:rPr>
  </w:style>
  <w:style w:type="character" w:customStyle="1" w:styleId="ListLabel2">
    <w:name w:val="ListLabel 2"/>
    <w:qFormat/>
    <w:rsid w:val="009139E9"/>
    <w:rPr>
      <w:i w:val="0"/>
    </w:rPr>
  </w:style>
  <w:style w:type="character" w:customStyle="1" w:styleId="ListLabel3">
    <w:name w:val="ListLabel 3"/>
    <w:qFormat/>
    <w:rsid w:val="009139E9"/>
    <w:rPr>
      <w:i w:val="0"/>
    </w:rPr>
  </w:style>
  <w:style w:type="character" w:customStyle="1" w:styleId="ListLabel4">
    <w:name w:val="ListLabel 4"/>
    <w:qFormat/>
    <w:rsid w:val="009139E9"/>
    <w:rPr>
      <w:i w:val="0"/>
    </w:rPr>
  </w:style>
  <w:style w:type="character" w:customStyle="1" w:styleId="ListLabel5">
    <w:name w:val="ListLabel 5"/>
    <w:qFormat/>
    <w:rsid w:val="009139E9"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rsid w:val="003621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62186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sid w:val="009139E9"/>
    <w:rPr>
      <w:rFonts w:cs="Lucida Sans"/>
    </w:rPr>
  </w:style>
  <w:style w:type="paragraph" w:styleId="Legenda">
    <w:name w:val="caption"/>
    <w:basedOn w:val="Normalny"/>
    <w:qFormat/>
    <w:rsid w:val="009139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139E9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36218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362186"/>
    <w:pPr>
      <w:ind w:firstLine="426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qFormat/>
    <w:rsid w:val="00362186"/>
    <w:pPr>
      <w:jc w:val="both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2186"/>
    <w:pPr>
      <w:ind w:firstLine="708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362186"/>
    <w:pPr>
      <w:spacing w:line="360" w:lineRule="auto"/>
      <w:ind w:firstLine="1134"/>
      <w:jc w:val="both"/>
    </w:pPr>
    <w:rPr>
      <w:rFonts w:ascii="Arial" w:hAnsi="Arial"/>
      <w:b/>
      <w:szCs w:val="20"/>
    </w:rPr>
  </w:style>
  <w:style w:type="paragraph" w:customStyle="1" w:styleId="Styl1">
    <w:name w:val="Styl1"/>
    <w:basedOn w:val="Normalny"/>
    <w:qFormat/>
    <w:rsid w:val="00362186"/>
    <w:rPr>
      <w:rFonts w:ascii="Arial" w:hAnsi="Arial"/>
      <w:sz w:val="8"/>
      <w:szCs w:val="20"/>
    </w:rPr>
  </w:style>
  <w:style w:type="paragraph" w:customStyle="1" w:styleId="Negwciecieobszarutekstu">
    <w:name w:val="Neg.wciecie obszaru tekstu"/>
    <w:basedOn w:val="Tekstpodstawowy"/>
    <w:qFormat/>
    <w:rsid w:val="00362186"/>
    <w:pPr>
      <w:tabs>
        <w:tab w:val="left" w:pos="567"/>
      </w:tabs>
      <w:suppressAutoHyphens/>
      <w:ind w:left="567" w:hanging="283"/>
    </w:pPr>
  </w:style>
  <w:style w:type="paragraph" w:customStyle="1" w:styleId="Tekstpodstawowy31">
    <w:name w:val="Tekst podstawowy 31"/>
    <w:basedOn w:val="Normalny"/>
    <w:qFormat/>
    <w:rsid w:val="00362186"/>
    <w:pPr>
      <w:suppressAutoHyphens/>
      <w:jc w:val="center"/>
    </w:pPr>
    <w:rPr>
      <w:rFonts w:ascii="Arial" w:hAnsi="Arial"/>
      <w:b/>
      <w:szCs w:val="20"/>
      <w:lang w:eastAsia="ar-SA"/>
    </w:rPr>
  </w:style>
  <w:style w:type="paragraph" w:customStyle="1" w:styleId="pkt">
    <w:name w:val="pkt"/>
    <w:basedOn w:val="Normalny"/>
    <w:qFormat/>
    <w:rsid w:val="00362186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qFormat/>
    <w:rsid w:val="0036218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qFormat/>
    <w:rsid w:val="00362186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362186"/>
    <w:pPr>
      <w:suppressAutoHyphens/>
      <w:jc w:val="both"/>
    </w:pPr>
    <w:rPr>
      <w:rFonts w:ascii="Arial" w:hAnsi="Arial"/>
      <w:b/>
      <w:szCs w:val="20"/>
      <w:lang w:eastAsia="ar-SA"/>
    </w:rPr>
  </w:style>
  <w:style w:type="paragraph" w:customStyle="1" w:styleId="Znak">
    <w:name w:val="Znak"/>
    <w:basedOn w:val="Normalny"/>
    <w:qFormat/>
    <w:rsid w:val="00362186"/>
  </w:style>
  <w:style w:type="paragraph" w:styleId="NormalnyWeb">
    <w:name w:val="Normal (Web)"/>
    <w:basedOn w:val="Normalny"/>
    <w:qFormat/>
    <w:rsid w:val="00362186"/>
    <w:pPr>
      <w:spacing w:beforeAutospacing="1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ZnakZnak1ZnakZnakZnakZnakZnakZnakZnakZnakZnakZnak">
    <w:name w:val="Znak Znak1 Znak Znak Znak Znak Znak Znak Znak Znak Znak Znak"/>
    <w:basedOn w:val="Normalny"/>
    <w:qFormat/>
    <w:rsid w:val="00362186"/>
  </w:style>
  <w:style w:type="paragraph" w:styleId="Tekstdymka">
    <w:name w:val="Balloon Text"/>
    <w:basedOn w:val="Normalny"/>
    <w:link w:val="TekstdymkaZnak"/>
    <w:semiHidden/>
    <w:qFormat/>
    <w:rsid w:val="00362186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qFormat/>
    <w:rsid w:val="00362186"/>
    <w:pPr>
      <w:spacing w:beforeAutospacing="1" w:afterAutospacing="1"/>
    </w:pPr>
  </w:style>
  <w:style w:type="paragraph" w:customStyle="1" w:styleId="khtitle">
    <w:name w:val="kh_title"/>
    <w:basedOn w:val="Normalny"/>
    <w:qFormat/>
    <w:rsid w:val="00362186"/>
    <w:pPr>
      <w:spacing w:beforeAutospacing="1" w:afterAutospacing="1"/>
    </w:pPr>
  </w:style>
  <w:style w:type="paragraph" w:styleId="Tekstprzypisukocowego">
    <w:name w:val="endnote text"/>
    <w:basedOn w:val="Normalny"/>
    <w:link w:val="TekstprzypisukocowegoZnak"/>
    <w:semiHidden/>
    <w:rsid w:val="00362186"/>
    <w:rPr>
      <w:sz w:val="20"/>
      <w:szCs w:val="20"/>
    </w:rPr>
  </w:style>
  <w:style w:type="paragraph" w:customStyle="1" w:styleId="Nagwek12">
    <w:name w:val="Nagłówek1"/>
    <w:basedOn w:val="Normalny"/>
    <w:next w:val="Tekstpodstawowy"/>
    <w:qFormat/>
    <w:rsid w:val="00362186"/>
    <w:pPr>
      <w:keepNext/>
      <w:suppressAutoHyphens/>
      <w:spacing w:before="240" w:after="120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3621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1">
    <w:name w:val="Tekst podstawowy1"/>
    <w:qFormat/>
    <w:rsid w:val="00362186"/>
    <w:pPr>
      <w:spacing w:before="216" w:after="216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36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362186"/>
    <w:rPr>
      <w:b/>
      <w:bCs/>
    </w:r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362186"/>
  </w:style>
  <w:style w:type="paragraph" w:customStyle="1" w:styleId="rozdzia">
    <w:name w:val="rozdział"/>
    <w:basedOn w:val="Normalny"/>
    <w:autoRedefine/>
    <w:qFormat/>
    <w:rsid w:val="00362186"/>
    <w:pPr>
      <w:spacing w:line="360" w:lineRule="auto"/>
      <w:ind w:left="180" w:hanging="180"/>
      <w:jc w:val="center"/>
    </w:pPr>
    <w:rPr>
      <w:b/>
      <w:bCs/>
      <w:szCs w:val="20"/>
      <w:lang w:val="en-US"/>
    </w:rPr>
  </w:style>
  <w:style w:type="paragraph" w:customStyle="1" w:styleId="WW-Tekstpodstawowy2">
    <w:name w:val="WW-Tekst podstawowy 2"/>
    <w:basedOn w:val="Normalny"/>
    <w:qFormat/>
    <w:rsid w:val="00362186"/>
    <w:pPr>
      <w:widowControl w:val="0"/>
      <w:suppressAutoHyphens/>
      <w:spacing w:line="360" w:lineRule="auto"/>
      <w:jc w:val="both"/>
    </w:pPr>
    <w:rPr>
      <w:rFonts w:ascii="Thorndale" w:eastAsia="HG Mincho Light J" w:hAnsi="Thorndale"/>
      <w:color w:val="000000"/>
      <w:szCs w:val="20"/>
    </w:rPr>
  </w:style>
  <w:style w:type="paragraph" w:styleId="Zwykytekst">
    <w:name w:val="Plain Text"/>
    <w:basedOn w:val="Normalny"/>
    <w:link w:val="ZwykytekstZnak"/>
    <w:qFormat/>
    <w:rsid w:val="00362186"/>
    <w:rPr>
      <w:rFonts w:ascii="Courier New" w:hAnsi="Courier New"/>
      <w:szCs w:val="20"/>
    </w:rPr>
  </w:style>
  <w:style w:type="paragraph" w:customStyle="1" w:styleId="Artyku">
    <w:name w:val="Artykuł"/>
    <w:basedOn w:val="Normalny"/>
    <w:qFormat/>
    <w:rsid w:val="00362186"/>
    <w:rPr>
      <w:rFonts w:ascii="Arial" w:hAnsi="Arial"/>
      <w:sz w:val="28"/>
      <w:szCs w:val="20"/>
    </w:rPr>
  </w:style>
  <w:style w:type="paragraph" w:customStyle="1" w:styleId="Teksttreci91">
    <w:name w:val="Tekst treści (9)1"/>
    <w:basedOn w:val="Normalny"/>
    <w:link w:val="Teksttreci9"/>
    <w:uiPriority w:val="99"/>
    <w:qFormat/>
    <w:rsid w:val="00362186"/>
    <w:pPr>
      <w:shd w:val="clear" w:color="auto" w:fill="FFFFFF"/>
      <w:spacing w:line="274" w:lineRule="exact"/>
      <w:ind w:hanging="560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qFormat/>
    <w:rsid w:val="0036218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41">
    <w:name w:val="Tekst treści (14)1"/>
    <w:basedOn w:val="Normalny"/>
    <w:link w:val="Teksttreci14"/>
    <w:uiPriority w:val="99"/>
    <w:qFormat/>
    <w:rsid w:val="00362186"/>
    <w:pPr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Nagwek521">
    <w:name w:val="Nagłówek #5 (2)1"/>
    <w:basedOn w:val="Normalny"/>
    <w:link w:val="Nagwek52"/>
    <w:uiPriority w:val="99"/>
    <w:qFormat/>
    <w:rsid w:val="00362186"/>
    <w:pPr>
      <w:shd w:val="clear" w:color="auto" w:fill="FFFFFF"/>
      <w:spacing w:line="274" w:lineRule="exact"/>
      <w:jc w:val="both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1">
    <w:name w:val="Tekst treści1"/>
    <w:basedOn w:val="Normalny"/>
    <w:link w:val="Teksttreci"/>
    <w:uiPriority w:val="99"/>
    <w:qFormat/>
    <w:rsid w:val="00362186"/>
    <w:pPr>
      <w:shd w:val="clear" w:color="auto" w:fill="FFFFFF"/>
      <w:spacing w:line="274" w:lineRule="exact"/>
      <w:ind w:hanging="34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qFormat/>
    <w:rsid w:val="00362186"/>
    <w:pPr>
      <w:shd w:val="clear" w:color="auto" w:fill="FFFFFF"/>
      <w:spacing w:line="274" w:lineRule="exact"/>
      <w:ind w:firstLine="560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81">
    <w:name w:val="Tekst treści (18)1"/>
    <w:basedOn w:val="Normalny"/>
    <w:link w:val="Teksttreci18"/>
    <w:uiPriority w:val="99"/>
    <w:qFormat/>
    <w:rsid w:val="00362186"/>
    <w:pPr>
      <w:shd w:val="clear" w:color="auto" w:fill="FFFFFF"/>
      <w:spacing w:line="274" w:lineRule="exact"/>
      <w:ind w:hanging="300"/>
    </w:pPr>
    <w:rPr>
      <w:rFonts w:asciiTheme="minorHAnsi" w:eastAsiaTheme="minorHAnsi" w:hAnsiTheme="minorHAnsi" w:cstheme="minorBidi"/>
      <w:lang w:eastAsia="en-US"/>
    </w:rPr>
  </w:style>
  <w:style w:type="paragraph" w:customStyle="1" w:styleId="Nagwek551">
    <w:name w:val="Nagłówek #5 (5)1"/>
    <w:basedOn w:val="Normalny"/>
    <w:link w:val="Nagwek55"/>
    <w:uiPriority w:val="99"/>
    <w:qFormat/>
    <w:rsid w:val="00362186"/>
    <w:pPr>
      <w:shd w:val="clear" w:color="auto" w:fill="FFFFFF"/>
      <w:spacing w:before="240" w:line="274" w:lineRule="exact"/>
      <w:ind w:hanging="340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ytu">
    <w:name w:val="Title"/>
    <w:basedOn w:val="Normalny"/>
    <w:link w:val="TytuZnak"/>
    <w:qFormat/>
    <w:rsid w:val="00362186"/>
    <w:pPr>
      <w:jc w:val="center"/>
    </w:pPr>
    <w:rPr>
      <w:rFonts w:ascii="Arial" w:hAnsi="Arial"/>
      <w:b/>
      <w:szCs w:val="20"/>
    </w:rPr>
  </w:style>
  <w:style w:type="paragraph" w:customStyle="1" w:styleId="Teksttreci351">
    <w:name w:val="Tekst treści (35)1"/>
    <w:basedOn w:val="Normalny"/>
    <w:link w:val="Teksttreci35"/>
    <w:uiPriority w:val="99"/>
    <w:qFormat/>
    <w:rsid w:val="00362186"/>
    <w:pPr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Nagwek51">
    <w:name w:val="Nagłówek #51"/>
    <w:basedOn w:val="Normalny"/>
    <w:link w:val="Nagwek5"/>
    <w:uiPriority w:val="99"/>
    <w:qFormat/>
    <w:rsid w:val="00362186"/>
    <w:pPr>
      <w:shd w:val="clear" w:color="auto" w:fill="FFFFFF"/>
      <w:spacing w:line="274" w:lineRule="exact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81">
    <w:name w:val="Tekst treści (8)1"/>
    <w:basedOn w:val="Normalny"/>
    <w:link w:val="Teksttreci8"/>
    <w:uiPriority w:val="99"/>
    <w:qFormat/>
    <w:rsid w:val="0036218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qFormat/>
    <w:rsid w:val="00362186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31">
    <w:name w:val="Tekst treści (13)1"/>
    <w:basedOn w:val="Normalny"/>
    <w:link w:val="Teksttreci13"/>
    <w:uiPriority w:val="99"/>
    <w:qFormat/>
    <w:rsid w:val="0036218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pistreci1">
    <w:name w:val="Spis treści1"/>
    <w:basedOn w:val="Normalny"/>
    <w:link w:val="Spistreci"/>
    <w:uiPriority w:val="99"/>
    <w:qFormat/>
    <w:rsid w:val="00362186"/>
    <w:pPr>
      <w:shd w:val="clear" w:color="auto" w:fill="FFFFFF"/>
      <w:spacing w:line="1190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normalny0">
    <w:name w:val="normalny"/>
    <w:basedOn w:val="Normalny"/>
    <w:qFormat/>
    <w:rsid w:val="00362186"/>
    <w:pPr>
      <w:jc w:val="both"/>
    </w:pPr>
    <w:rPr>
      <w:szCs w:val="20"/>
    </w:rPr>
  </w:style>
  <w:style w:type="paragraph" w:customStyle="1" w:styleId="Nagwek31">
    <w:name w:val="Nagłówek #31"/>
    <w:basedOn w:val="Normalny"/>
    <w:uiPriority w:val="99"/>
    <w:qFormat/>
    <w:rsid w:val="00362186"/>
    <w:pPr>
      <w:shd w:val="clear" w:color="auto" w:fill="FFFFFF"/>
      <w:spacing w:before="66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210">
    <w:name w:val="Tekst treści (2)1"/>
    <w:basedOn w:val="Normalny"/>
    <w:link w:val="Teksttreci21"/>
    <w:uiPriority w:val="99"/>
    <w:qFormat/>
    <w:rsid w:val="00362186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qFormat/>
    <w:rsid w:val="00362186"/>
    <w:pPr>
      <w:shd w:val="clear" w:color="auto" w:fill="FFFFFF"/>
      <w:spacing w:before="180" w:after="180" w:line="274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Nagwek331">
    <w:name w:val="Nagłówek #3 (3)1"/>
    <w:basedOn w:val="Normalny"/>
    <w:link w:val="Nagwek33"/>
    <w:uiPriority w:val="99"/>
    <w:qFormat/>
    <w:rsid w:val="00362186"/>
    <w:pPr>
      <w:shd w:val="clear" w:color="auto" w:fill="FFFFFF"/>
      <w:spacing w:before="120" w:after="180" w:line="240" w:lineRule="atLeast"/>
      <w:ind w:hanging="320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310">
    <w:name w:val="Tekst treści (3)1"/>
    <w:basedOn w:val="Normalny"/>
    <w:link w:val="Teksttreci31"/>
    <w:uiPriority w:val="99"/>
    <w:qFormat/>
    <w:rsid w:val="00362186"/>
    <w:pPr>
      <w:shd w:val="clear" w:color="auto" w:fill="FFFFFF"/>
      <w:spacing w:before="300" w:after="180" w:line="240" w:lineRule="atLeast"/>
      <w:ind w:hanging="320"/>
    </w:pPr>
    <w:rPr>
      <w:rFonts w:asciiTheme="minorHAnsi" w:eastAsiaTheme="minorHAnsi" w:hAnsiTheme="minorHAnsi" w:cstheme="minorBidi"/>
      <w:lang w:eastAsia="en-US"/>
    </w:rPr>
  </w:style>
  <w:style w:type="paragraph" w:customStyle="1" w:styleId="Nagwek131">
    <w:name w:val="Nagłówek #1 (3)1"/>
    <w:basedOn w:val="Normalny"/>
    <w:link w:val="Nagwek13"/>
    <w:uiPriority w:val="99"/>
    <w:qFormat/>
    <w:rsid w:val="00362186"/>
    <w:pPr>
      <w:shd w:val="clear" w:color="auto" w:fill="FFFFFF"/>
      <w:spacing w:before="780" w:after="600" w:line="240" w:lineRule="atLeast"/>
      <w:ind w:hanging="320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Nagwek11">
    <w:name w:val="Nagłówek #11"/>
    <w:basedOn w:val="Normalny"/>
    <w:link w:val="Nagwek10"/>
    <w:uiPriority w:val="99"/>
    <w:qFormat/>
    <w:rsid w:val="00362186"/>
    <w:pPr>
      <w:shd w:val="clear" w:color="auto" w:fill="FFFFFF"/>
      <w:spacing w:before="660" w:after="660" w:line="346" w:lineRule="exact"/>
      <w:jc w:val="both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2186"/>
    <w:pPr>
      <w:shd w:val="clear" w:color="auto" w:fill="FFFFFF"/>
      <w:spacing w:before="660" w:after="60" w:line="312" w:lineRule="exact"/>
      <w:ind w:hanging="36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pistreci21">
    <w:name w:val="Spis treści (2)1"/>
    <w:basedOn w:val="Normalny"/>
    <w:link w:val="Spistreci2"/>
    <w:uiPriority w:val="99"/>
    <w:qFormat/>
    <w:rsid w:val="00362186"/>
    <w:pPr>
      <w:shd w:val="clear" w:color="auto" w:fill="FFFFFF"/>
      <w:spacing w:line="250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istreci31">
    <w:name w:val="Spis treści (3)1"/>
    <w:basedOn w:val="Normalny"/>
    <w:link w:val="Spistreci3"/>
    <w:uiPriority w:val="99"/>
    <w:qFormat/>
    <w:rsid w:val="00362186"/>
    <w:pPr>
      <w:shd w:val="clear" w:color="auto" w:fill="FFFFFF"/>
      <w:spacing w:line="250" w:lineRule="exac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istreci41">
    <w:name w:val="Spis treści (4)1"/>
    <w:basedOn w:val="Normalny"/>
    <w:link w:val="Spistreci4"/>
    <w:uiPriority w:val="99"/>
    <w:qFormat/>
    <w:rsid w:val="00362186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71">
    <w:name w:val="Tekst treści (27)1"/>
    <w:basedOn w:val="Normalny"/>
    <w:link w:val="Teksttreci27"/>
    <w:uiPriority w:val="99"/>
    <w:qFormat/>
    <w:rsid w:val="00362186"/>
    <w:pPr>
      <w:shd w:val="clear" w:color="auto" w:fill="FFFFFF"/>
      <w:spacing w:after="60" w:line="250" w:lineRule="exact"/>
      <w:ind w:firstLine="72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Teksttreci281">
    <w:name w:val="Tekst treści (28)1"/>
    <w:basedOn w:val="Normalny"/>
    <w:link w:val="Teksttreci28"/>
    <w:uiPriority w:val="99"/>
    <w:qFormat/>
    <w:rsid w:val="00362186"/>
    <w:pPr>
      <w:shd w:val="clear" w:color="auto" w:fill="FFFFFF"/>
      <w:spacing w:before="60" w:after="180" w:line="240" w:lineRule="atLeast"/>
      <w:ind w:hanging="3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Teksttreci291">
    <w:name w:val="Tekst treści (29)1"/>
    <w:basedOn w:val="Normalny"/>
    <w:link w:val="Teksttreci29"/>
    <w:uiPriority w:val="99"/>
    <w:qFormat/>
    <w:rsid w:val="00362186"/>
    <w:pPr>
      <w:shd w:val="clear" w:color="auto" w:fill="FFFFFF"/>
      <w:spacing w:before="180" w:line="274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01">
    <w:name w:val="Tekst treści (30)1"/>
    <w:basedOn w:val="Normalny"/>
    <w:link w:val="Teksttreci30"/>
    <w:uiPriority w:val="99"/>
    <w:qFormat/>
    <w:rsid w:val="00362186"/>
    <w:pPr>
      <w:shd w:val="clear" w:color="auto" w:fill="FFFFFF"/>
      <w:spacing w:before="1020" w:after="180"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311">
    <w:name w:val="Tekst treści (31)1"/>
    <w:basedOn w:val="Normalny"/>
    <w:uiPriority w:val="99"/>
    <w:qFormat/>
    <w:rsid w:val="00362186"/>
    <w:pPr>
      <w:shd w:val="clear" w:color="auto" w:fill="FFFFFF"/>
      <w:spacing w:before="180" w:line="182" w:lineRule="exact"/>
      <w:ind w:firstLine="720"/>
      <w:jc w:val="both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Default">
    <w:name w:val="Default"/>
    <w:qFormat/>
    <w:rsid w:val="0036218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221">
    <w:name w:val="Tekst treści (22)1"/>
    <w:basedOn w:val="Normalny"/>
    <w:link w:val="Teksttreci22"/>
    <w:uiPriority w:val="99"/>
    <w:qFormat/>
    <w:rsid w:val="00362186"/>
    <w:pPr>
      <w:shd w:val="clear" w:color="auto" w:fill="FFFFFF"/>
      <w:spacing w:after="180" w:line="250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01">
    <w:name w:val="Tekst treści (20)1"/>
    <w:basedOn w:val="Normalny"/>
    <w:link w:val="Teksttreci20"/>
    <w:uiPriority w:val="99"/>
    <w:qFormat/>
    <w:rsid w:val="00362186"/>
    <w:pPr>
      <w:shd w:val="clear" w:color="auto" w:fill="FFFFFF"/>
      <w:spacing w:after="660" w:line="37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1">
    <w:name w:val="Tekst treści (21)1"/>
    <w:basedOn w:val="Normalny"/>
    <w:uiPriority w:val="99"/>
    <w:qFormat/>
    <w:rsid w:val="00362186"/>
    <w:pPr>
      <w:shd w:val="clear" w:color="auto" w:fill="FFFFFF"/>
      <w:spacing w:line="37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41">
    <w:name w:val="Tekst treści (24)1"/>
    <w:basedOn w:val="Normalny"/>
    <w:link w:val="Teksttreci24"/>
    <w:uiPriority w:val="99"/>
    <w:qFormat/>
    <w:rsid w:val="00362186"/>
    <w:pPr>
      <w:shd w:val="clear" w:color="auto" w:fill="FFFFFF"/>
      <w:spacing w:before="420" w:line="379" w:lineRule="exact"/>
      <w:ind w:hanging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51">
    <w:name w:val="Tekst treści (25)1"/>
    <w:basedOn w:val="Normalny"/>
    <w:link w:val="Teksttreci25"/>
    <w:uiPriority w:val="99"/>
    <w:qFormat/>
    <w:rsid w:val="00362186"/>
    <w:pPr>
      <w:shd w:val="clear" w:color="auto" w:fill="FFFFFF"/>
      <w:spacing w:before="60" w:line="37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61">
    <w:name w:val="Tekst treści (26)1"/>
    <w:basedOn w:val="Normalny"/>
    <w:link w:val="Teksttreci26"/>
    <w:uiPriority w:val="99"/>
    <w:qFormat/>
    <w:rsid w:val="00362186"/>
    <w:pPr>
      <w:shd w:val="clear" w:color="auto" w:fill="FFFFFF"/>
      <w:spacing w:before="60" w:after="60" w:line="379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31">
    <w:name w:val="Stopka (3)1"/>
    <w:basedOn w:val="Normalny"/>
    <w:link w:val="Stopka3"/>
    <w:uiPriority w:val="99"/>
    <w:qFormat/>
    <w:rsid w:val="0036218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qFormat/>
    <w:rsid w:val="00362186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331">
    <w:name w:val="Tekst treści (33)1"/>
    <w:basedOn w:val="Normalny"/>
    <w:link w:val="Teksttreci33"/>
    <w:uiPriority w:val="99"/>
    <w:qFormat/>
    <w:rsid w:val="00362186"/>
    <w:pPr>
      <w:shd w:val="clear" w:color="auto" w:fill="FFFFFF"/>
      <w:spacing w:before="180" w:after="480"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Podpistabeli51">
    <w:name w:val="Podpis tabeli (5)1"/>
    <w:basedOn w:val="Normalny"/>
    <w:link w:val="Podpistabeli5"/>
    <w:uiPriority w:val="99"/>
    <w:qFormat/>
    <w:rsid w:val="0036218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421">
    <w:name w:val="Tekst treści (42)1"/>
    <w:basedOn w:val="Normalny"/>
    <w:link w:val="Teksttreci42"/>
    <w:uiPriority w:val="99"/>
    <w:qFormat/>
    <w:rsid w:val="00362186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431">
    <w:name w:val="Tekst treści (43)1"/>
    <w:basedOn w:val="Normalny"/>
    <w:link w:val="Teksttreci43"/>
    <w:uiPriority w:val="99"/>
    <w:qFormat/>
    <w:rsid w:val="00362186"/>
    <w:pPr>
      <w:shd w:val="clear" w:color="auto" w:fill="FFFFFF"/>
      <w:spacing w:line="206" w:lineRule="exact"/>
      <w:jc w:val="center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441">
    <w:name w:val="Tekst treści (44)1"/>
    <w:basedOn w:val="Normalny"/>
    <w:link w:val="Teksttreci44"/>
    <w:uiPriority w:val="99"/>
    <w:qFormat/>
    <w:rsid w:val="00362186"/>
    <w:pPr>
      <w:shd w:val="clear" w:color="auto" w:fill="FFFFFF"/>
      <w:spacing w:line="206" w:lineRule="exact"/>
      <w:jc w:val="right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362186"/>
    <w:pPr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2186"/>
    <w:pPr>
      <w:shd w:val="clear" w:color="auto" w:fill="FFFFFF"/>
      <w:spacing w:before="720" w:line="413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qFormat/>
    <w:rsid w:val="00362186"/>
    <w:pPr>
      <w:shd w:val="clear" w:color="auto" w:fill="FFFFFF"/>
      <w:spacing w:after="120" w:line="413" w:lineRule="exact"/>
      <w:ind w:hanging="440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qFormat/>
    <w:rsid w:val="00362186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3">
    <w:name w:val="Tekst podstawowy3"/>
    <w:basedOn w:val="Normalny"/>
    <w:link w:val="Bodytext"/>
    <w:qFormat/>
    <w:rsid w:val="00362186"/>
    <w:pPr>
      <w:widowControl w:val="0"/>
      <w:shd w:val="clear" w:color="auto" w:fill="FFFFFF"/>
      <w:spacing w:line="364" w:lineRule="exact"/>
      <w:ind w:hanging="1720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PlainText1">
    <w:name w:val="Plain Text1"/>
    <w:basedOn w:val="Normalny"/>
    <w:uiPriority w:val="99"/>
    <w:qFormat/>
    <w:rsid w:val="00362186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uiPriority w:val="99"/>
    <w:qFormat/>
    <w:rsid w:val="00362186"/>
    <w:pPr>
      <w:spacing w:beforeAutospacing="1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362186"/>
    <w:rPr>
      <w:sz w:val="20"/>
    </w:rPr>
  </w:style>
  <w:style w:type="paragraph" w:customStyle="1" w:styleId="TableParagraph">
    <w:name w:val="Table Paragraph"/>
    <w:basedOn w:val="Normalny"/>
    <w:uiPriority w:val="1"/>
    <w:qFormat/>
    <w:rsid w:val="00362186"/>
    <w:pPr>
      <w:widowControl w:val="0"/>
      <w:ind w:left="110"/>
    </w:pPr>
    <w:rPr>
      <w:rFonts w:ascii="Cambria" w:eastAsia="Cambria" w:hAnsi="Cambria" w:cs="Cambria"/>
      <w:sz w:val="22"/>
      <w:szCs w:val="22"/>
      <w:lang w:bidi="pl-PL"/>
    </w:rPr>
  </w:style>
  <w:style w:type="paragraph" w:customStyle="1" w:styleId="Teksttreci361">
    <w:name w:val="Tekst treści (36)1"/>
    <w:basedOn w:val="Normalny"/>
    <w:link w:val="Teksttreci36"/>
    <w:uiPriority w:val="99"/>
    <w:qFormat/>
    <w:rsid w:val="00362186"/>
    <w:pPr>
      <w:shd w:val="clear" w:color="auto" w:fill="FFFFFF"/>
      <w:spacing w:before="180" w:line="263" w:lineRule="exact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rsid w:val="00362186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3574</Words>
  <Characters>21449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lukas</cp:lastModifiedBy>
  <cp:revision>9</cp:revision>
  <dcterms:created xsi:type="dcterms:W3CDTF">2020-03-06T18:26:00Z</dcterms:created>
  <dcterms:modified xsi:type="dcterms:W3CDTF">2020-03-06T22:07:00Z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