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EAA" w:rsidRPr="00516C75" w:rsidRDefault="00443EAA" w:rsidP="00443EAA">
      <w:pPr>
        <w:jc w:val="right"/>
        <w:rPr>
          <w:b/>
          <w:i/>
          <w:sz w:val="22"/>
          <w:szCs w:val="22"/>
        </w:rPr>
      </w:pPr>
      <w:r w:rsidRPr="006429A6">
        <w:rPr>
          <w:b/>
          <w:i/>
        </w:rPr>
        <w:t xml:space="preserve">Załącznik </w:t>
      </w:r>
      <w:r w:rsidRPr="00516C75">
        <w:rPr>
          <w:b/>
          <w:i/>
          <w:sz w:val="22"/>
          <w:szCs w:val="22"/>
        </w:rPr>
        <w:t>Nr 4 do SIWZ Wzór umowy</w:t>
      </w:r>
    </w:p>
    <w:p w:rsidR="00443EAA" w:rsidRPr="00516C75" w:rsidRDefault="00443EAA" w:rsidP="00443EAA">
      <w:pPr>
        <w:jc w:val="center"/>
        <w:rPr>
          <w:b/>
          <w:sz w:val="22"/>
          <w:szCs w:val="22"/>
        </w:rPr>
      </w:pPr>
    </w:p>
    <w:p w:rsidR="00443EAA" w:rsidRPr="00516C75" w:rsidRDefault="00443EAA" w:rsidP="00443EAA">
      <w:pPr>
        <w:jc w:val="center"/>
        <w:rPr>
          <w:b/>
          <w:sz w:val="22"/>
          <w:szCs w:val="22"/>
        </w:rPr>
      </w:pPr>
      <w:r w:rsidRPr="00516C75">
        <w:rPr>
          <w:b/>
          <w:sz w:val="22"/>
          <w:szCs w:val="22"/>
        </w:rPr>
        <w:t>WZÓR</w:t>
      </w:r>
    </w:p>
    <w:p w:rsidR="00443EAA" w:rsidRPr="00516C75" w:rsidRDefault="00443EAA" w:rsidP="00443EAA">
      <w:pPr>
        <w:rPr>
          <w:b/>
          <w:sz w:val="22"/>
          <w:szCs w:val="22"/>
        </w:rPr>
      </w:pPr>
    </w:p>
    <w:p w:rsidR="00443EAA" w:rsidRPr="00516C75" w:rsidRDefault="00443EAA" w:rsidP="00443EAA">
      <w:pPr>
        <w:jc w:val="center"/>
        <w:rPr>
          <w:sz w:val="22"/>
          <w:szCs w:val="22"/>
        </w:rPr>
      </w:pPr>
      <w:r w:rsidRPr="00516C75">
        <w:rPr>
          <w:sz w:val="22"/>
          <w:szCs w:val="22"/>
        </w:rPr>
        <w:t>U M O W A  nr ZP.272.……. 2020</w:t>
      </w:r>
    </w:p>
    <w:p w:rsidR="00443EAA" w:rsidRPr="00516C75" w:rsidRDefault="00443EAA" w:rsidP="00443EAA">
      <w:pPr>
        <w:jc w:val="center"/>
        <w:rPr>
          <w:sz w:val="22"/>
          <w:szCs w:val="22"/>
        </w:rPr>
      </w:pPr>
    </w:p>
    <w:p w:rsidR="00443EAA" w:rsidRPr="00516C75" w:rsidRDefault="00443EAA" w:rsidP="00443EAA">
      <w:pPr>
        <w:rPr>
          <w:sz w:val="22"/>
          <w:szCs w:val="22"/>
        </w:rPr>
      </w:pPr>
      <w:r w:rsidRPr="00516C75">
        <w:rPr>
          <w:sz w:val="22"/>
          <w:szCs w:val="22"/>
        </w:rPr>
        <w:t xml:space="preserve">Zawarta w dniu ………….  </w:t>
      </w:r>
      <w:r w:rsidRPr="00516C75">
        <w:rPr>
          <w:sz w:val="22"/>
          <w:szCs w:val="22"/>
        </w:rPr>
        <w:tab/>
        <w:t>w Brochowie pomiędzy:</w:t>
      </w:r>
    </w:p>
    <w:p w:rsidR="00443EAA" w:rsidRPr="00516C75" w:rsidRDefault="00443EAA" w:rsidP="00443EAA">
      <w:pPr>
        <w:rPr>
          <w:sz w:val="22"/>
          <w:szCs w:val="22"/>
        </w:rPr>
      </w:pPr>
      <w:r w:rsidRPr="00516C75">
        <w:rPr>
          <w:b/>
          <w:sz w:val="22"/>
          <w:szCs w:val="22"/>
        </w:rPr>
        <w:t>Gminą Brochów</w:t>
      </w:r>
      <w:r w:rsidRPr="00516C75">
        <w:rPr>
          <w:sz w:val="22"/>
          <w:szCs w:val="22"/>
        </w:rPr>
        <w:t xml:space="preserve"> z siedzibą w Brochów 125, 05-088 Brochów </w:t>
      </w:r>
    </w:p>
    <w:p w:rsidR="00443EAA" w:rsidRPr="00516C75" w:rsidRDefault="00443EAA" w:rsidP="00443EAA">
      <w:pPr>
        <w:rPr>
          <w:sz w:val="22"/>
          <w:szCs w:val="22"/>
        </w:rPr>
      </w:pPr>
      <w:r w:rsidRPr="00516C75">
        <w:rPr>
          <w:sz w:val="22"/>
          <w:szCs w:val="22"/>
        </w:rPr>
        <w:t xml:space="preserve">posiadającą NIP:  837 169 27 23 zwaną w dalszej części umowy </w:t>
      </w:r>
      <w:r w:rsidRPr="00516C75">
        <w:rPr>
          <w:b/>
          <w:sz w:val="22"/>
          <w:szCs w:val="22"/>
        </w:rPr>
        <w:t>"Zamawiającym"</w:t>
      </w:r>
    </w:p>
    <w:p w:rsidR="00443EAA" w:rsidRPr="00516C75" w:rsidRDefault="00443EAA" w:rsidP="00443EAA">
      <w:pPr>
        <w:rPr>
          <w:sz w:val="22"/>
          <w:szCs w:val="22"/>
        </w:rPr>
      </w:pPr>
      <w:r w:rsidRPr="00516C75">
        <w:rPr>
          <w:sz w:val="22"/>
          <w:szCs w:val="22"/>
        </w:rPr>
        <w:t>reprezentowaną przez:</w:t>
      </w:r>
    </w:p>
    <w:p w:rsidR="00443EAA" w:rsidRPr="00516C75" w:rsidRDefault="00443EAA" w:rsidP="00443EAA">
      <w:pPr>
        <w:rPr>
          <w:sz w:val="22"/>
          <w:szCs w:val="22"/>
        </w:rPr>
      </w:pPr>
      <w:r w:rsidRPr="00516C75">
        <w:rPr>
          <w:sz w:val="22"/>
          <w:szCs w:val="22"/>
        </w:rPr>
        <w:t xml:space="preserve">Piotra Szymańskiego </w:t>
      </w:r>
      <w:r w:rsidRPr="00516C75">
        <w:rPr>
          <w:sz w:val="22"/>
          <w:szCs w:val="22"/>
        </w:rPr>
        <w:tab/>
      </w:r>
      <w:r w:rsidRPr="00516C75">
        <w:rPr>
          <w:sz w:val="22"/>
          <w:szCs w:val="22"/>
        </w:rPr>
        <w:tab/>
        <w:t>- Wójta Gminy Brochów</w:t>
      </w:r>
    </w:p>
    <w:p w:rsidR="00443EAA" w:rsidRPr="00516C75" w:rsidRDefault="00443EAA" w:rsidP="00443EAA">
      <w:pPr>
        <w:rPr>
          <w:sz w:val="22"/>
          <w:szCs w:val="22"/>
        </w:rPr>
      </w:pPr>
      <w:r w:rsidRPr="00516C75">
        <w:rPr>
          <w:sz w:val="22"/>
          <w:szCs w:val="22"/>
        </w:rPr>
        <w:t>przy kontrasygnacie:</w:t>
      </w:r>
    </w:p>
    <w:p w:rsidR="00443EAA" w:rsidRPr="00516C75" w:rsidRDefault="00443EAA" w:rsidP="00443EAA">
      <w:pPr>
        <w:rPr>
          <w:sz w:val="22"/>
          <w:szCs w:val="22"/>
        </w:rPr>
      </w:pPr>
      <w:r w:rsidRPr="00516C75">
        <w:rPr>
          <w:sz w:val="22"/>
          <w:szCs w:val="22"/>
        </w:rPr>
        <w:t>Hanny Wawrzyn</w:t>
      </w:r>
      <w:r w:rsidRPr="00516C75">
        <w:rPr>
          <w:sz w:val="22"/>
          <w:szCs w:val="22"/>
        </w:rPr>
        <w:tab/>
      </w:r>
      <w:r w:rsidRPr="00516C75">
        <w:rPr>
          <w:sz w:val="22"/>
          <w:szCs w:val="22"/>
        </w:rPr>
        <w:tab/>
        <w:t xml:space="preserve">- Skarbnika Gminy </w:t>
      </w:r>
    </w:p>
    <w:p w:rsidR="00443EAA" w:rsidRPr="00516C75" w:rsidRDefault="00443EAA" w:rsidP="00443EAA">
      <w:pPr>
        <w:rPr>
          <w:sz w:val="22"/>
          <w:szCs w:val="22"/>
        </w:rPr>
      </w:pPr>
      <w:r w:rsidRPr="00516C75">
        <w:rPr>
          <w:sz w:val="22"/>
          <w:szCs w:val="22"/>
        </w:rPr>
        <w:t>a</w:t>
      </w:r>
    </w:p>
    <w:p w:rsidR="00443EAA" w:rsidRPr="00516C75" w:rsidRDefault="00443EAA" w:rsidP="00443EAA">
      <w:pPr>
        <w:rPr>
          <w:sz w:val="22"/>
          <w:szCs w:val="22"/>
        </w:rPr>
      </w:pPr>
      <w:r w:rsidRPr="00516C75">
        <w:rPr>
          <w:sz w:val="22"/>
          <w:szCs w:val="22"/>
        </w:rPr>
        <w:t>……………………………………………………………………………………………………………………………………………………………………………………………………</w:t>
      </w:r>
    </w:p>
    <w:p w:rsidR="00443EAA" w:rsidRPr="00516C75" w:rsidRDefault="00443EAA" w:rsidP="00443EAA">
      <w:pPr>
        <w:rPr>
          <w:sz w:val="22"/>
          <w:szCs w:val="22"/>
        </w:rPr>
      </w:pPr>
      <w:r w:rsidRPr="00516C75">
        <w:rPr>
          <w:sz w:val="22"/>
          <w:szCs w:val="22"/>
        </w:rPr>
        <w:t xml:space="preserve">NIP: </w:t>
      </w:r>
      <w:r w:rsidRPr="00516C75">
        <w:rPr>
          <w:sz w:val="22"/>
          <w:szCs w:val="22"/>
        </w:rPr>
        <w:tab/>
        <w:t xml:space="preserve">, </w:t>
      </w:r>
    </w:p>
    <w:p w:rsidR="00443EAA" w:rsidRPr="00516C75" w:rsidRDefault="00443EAA" w:rsidP="00443EAA">
      <w:pPr>
        <w:rPr>
          <w:sz w:val="22"/>
          <w:szCs w:val="22"/>
        </w:rPr>
      </w:pPr>
      <w:r w:rsidRPr="00516C75">
        <w:rPr>
          <w:sz w:val="22"/>
          <w:szCs w:val="22"/>
        </w:rPr>
        <w:t>wpisany do…………………………………………………………..</w:t>
      </w:r>
    </w:p>
    <w:p w:rsidR="00443EAA" w:rsidRPr="00516C75" w:rsidRDefault="00443EAA" w:rsidP="00443EAA">
      <w:pPr>
        <w:rPr>
          <w:sz w:val="22"/>
          <w:szCs w:val="22"/>
        </w:rPr>
      </w:pPr>
      <w:r w:rsidRPr="00516C75">
        <w:rPr>
          <w:sz w:val="22"/>
          <w:szCs w:val="22"/>
        </w:rPr>
        <w:t>reprezentowany przez:</w:t>
      </w:r>
    </w:p>
    <w:p w:rsidR="00443EAA" w:rsidRPr="00516C75" w:rsidRDefault="00443EAA" w:rsidP="00443EAA">
      <w:pPr>
        <w:rPr>
          <w:sz w:val="22"/>
          <w:szCs w:val="22"/>
        </w:rPr>
      </w:pPr>
      <w:r w:rsidRPr="00516C75">
        <w:rPr>
          <w:sz w:val="22"/>
          <w:szCs w:val="22"/>
        </w:rPr>
        <w:t>…………………………………………………………….</w:t>
      </w:r>
    </w:p>
    <w:p w:rsidR="00443EAA" w:rsidRPr="00516C75" w:rsidRDefault="00443EAA" w:rsidP="00443EAA">
      <w:pPr>
        <w:rPr>
          <w:sz w:val="22"/>
          <w:szCs w:val="22"/>
        </w:rPr>
      </w:pPr>
      <w:r w:rsidRPr="00516C75">
        <w:rPr>
          <w:sz w:val="22"/>
          <w:szCs w:val="22"/>
        </w:rPr>
        <w:t xml:space="preserve">zwanym dalej </w:t>
      </w:r>
      <w:r w:rsidRPr="00516C75">
        <w:rPr>
          <w:b/>
          <w:sz w:val="22"/>
          <w:szCs w:val="22"/>
        </w:rPr>
        <w:t>,,Wykonawcą",</w:t>
      </w:r>
    </w:p>
    <w:p w:rsidR="00443EAA" w:rsidRPr="00516C75" w:rsidRDefault="00443EAA" w:rsidP="00443EAA">
      <w:pPr>
        <w:rPr>
          <w:sz w:val="22"/>
          <w:szCs w:val="22"/>
        </w:rPr>
      </w:pPr>
      <w:r w:rsidRPr="00516C75">
        <w:rPr>
          <w:sz w:val="22"/>
          <w:szCs w:val="22"/>
        </w:rPr>
        <w:t xml:space="preserve">zwanymi dalej łącznie </w:t>
      </w:r>
      <w:r w:rsidRPr="00516C75">
        <w:rPr>
          <w:b/>
          <w:sz w:val="22"/>
          <w:szCs w:val="22"/>
        </w:rPr>
        <w:t>„Stronami",</w:t>
      </w:r>
    </w:p>
    <w:p w:rsidR="00443EAA" w:rsidRPr="00516C75" w:rsidRDefault="00443EAA" w:rsidP="00443EAA">
      <w:pPr>
        <w:jc w:val="both"/>
        <w:rPr>
          <w:sz w:val="22"/>
          <w:szCs w:val="22"/>
        </w:rPr>
      </w:pPr>
      <w:r w:rsidRPr="00516C75">
        <w:rPr>
          <w:sz w:val="22"/>
          <w:szCs w:val="22"/>
        </w:rPr>
        <w:t xml:space="preserve">w związku z rozstrzygnięciem postępowania nr </w:t>
      </w:r>
      <w:r w:rsidRPr="00516C75">
        <w:rPr>
          <w:b/>
          <w:sz w:val="22"/>
          <w:szCs w:val="22"/>
        </w:rPr>
        <w:t>ZP.271.5.2020</w:t>
      </w:r>
      <w:r w:rsidRPr="00516C75">
        <w:rPr>
          <w:sz w:val="22"/>
          <w:szCs w:val="22"/>
        </w:rPr>
        <w:t xml:space="preserve"> w trybie przetargu nieograniczonego - art. 39 ustawy z dnia 29 stycznia 2004 r. Prawo zamówień  publicznych (</w:t>
      </w:r>
      <w:proofErr w:type="spellStart"/>
      <w:r w:rsidRPr="00516C75">
        <w:rPr>
          <w:sz w:val="22"/>
          <w:szCs w:val="22"/>
        </w:rPr>
        <w:t>t.j</w:t>
      </w:r>
      <w:proofErr w:type="spellEnd"/>
      <w:r w:rsidRPr="00516C75">
        <w:rPr>
          <w:sz w:val="22"/>
          <w:szCs w:val="22"/>
        </w:rPr>
        <w:t>. Dz. U. z 2019 r., poz. 1843 ze zm.) została zawarta umowa o następującej treści.</w:t>
      </w:r>
    </w:p>
    <w:p w:rsidR="00443EAA" w:rsidRPr="00516C75" w:rsidRDefault="00443EAA" w:rsidP="00443EAA">
      <w:pPr>
        <w:jc w:val="center"/>
        <w:rPr>
          <w:sz w:val="22"/>
          <w:szCs w:val="22"/>
        </w:rPr>
      </w:pPr>
      <w:r w:rsidRPr="00516C75">
        <w:rPr>
          <w:sz w:val="22"/>
          <w:szCs w:val="22"/>
        </w:rPr>
        <w:t>§ 1</w:t>
      </w:r>
    </w:p>
    <w:p w:rsidR="00443EAA" w:rsidRPr="00516C75" w:rsidRDefault="00443EAA" w:rsidP="00443EAA">
      <w:pPr>
        <w:ind w:left="142" w:hanging="142"/>
        <w:jc w:val="both"/>
        <w:rPr>
          <w:sz w:val="22"/>
          <w:szCs w:val="22"/>
        </w:rPr>
      </w:pPr>
    </w:p>
    <w:p w:rsidR="00443EAA" w:rsidRPr="00516C75" w:rsidRDefault="00443EAA" w:rsidP="00443EAA">
      <w:pPr>
        <w:jc w:val="both"/>
        <w:rPr>
          <w:color w:val="FF0000"/>
          <w:sz w:val="22"/>
          <w:szCs w:val="22"/>
        </w:rPr>
      </w:pPr>
      <w:r w:rsidRPr="00516C75">
        <w:rPr>
          <w:sz w:val="22"/>
          <w:szCs w:val="22"/>
        </w:rPr>
        <w:t>1. Umowa jest następstwem dokonanego przez Zamawiającego wyboru oferty z postępowania o udzielenie zamówienia publicznego pn.</w:t>
      </w:r>
      <w:r w:rsidRPr="00516C75">
        <w:rPr>
          <w:b/>
          <w:sz w:val="22"/>
          <w:szCs w:val="22"/>
        </w:rPr>
        <w:t xml:space="preserve"> Organizacja stołówek w publicznych szkołach dla których organem prowadzącym jest Gmina Brochów, tj. w Szkole Podstawowej im. Tadeusza Kościuszki w Lasocinie oraz w Szkole Podstawowej im. Fryderyka Chopina w Brochowie, realizowany w ramach rządowego programu „ Posiłek w szkole i w domu 2020” na lata 2019-2023,</w:t>
      </w:r>
      <w:r w:rsidRPr="00516C75">
        <w:rPr>
          <w:sz w:val="22"/>
          <w:szCs w:val="22"/>
        </w:rPr>
        <w:t xml:space="preserve"> prowadzonego w trybie przetargu nieograniczonego.</w:t>
      </w:r>
      <w:r w:rsidRPr="00516C75">
        <w:rPr>
          <w:color w:val="FF0000"/>
          <w:sz w:val="22"/>
          <w:szCs w:val="22"/>
        </w:rPr>
        <w:t xml:space="preserve"> </w:t>
      </w:r>
    </w:p>
    <w:p w:rsidR="00443EAA" w:rsidRPr="00516C75" w:rsidRDefault="00443EAA" w:rsidP="00443EAA">
      <w:pPr>
        <w:pStyle w:val="Akapitzlist"/>
        <w:ind w:left="142" w:hanging="142"/>
        <w:jc w:val="both"/>
        <w:rPr>
          <w:color w:val="FF0000"/>
          <w:sz w:val="22"/>
          <w:szCs w:val="22"/>
        </w:rPr>
      </w:pPr>
    </w:p>
    <w:p w:rsidR="00443EAA" w:rsidRPr="00516C75" w:rsidRDefault="00443EAA" w:rsidP="00443EAA">
      <w:pPr>
        <w:jc w:val="both"/>
        <w:rPr>
          <w:sz w:val="22"/>
          <w:szCs w:val="22"/>
        </w:rPr>
      </w:pPr>
      <w:r w:rsidRPr="00516C75">
        <w:rPr>
          <w:sz w:val="22"/>
          <w:szCs w:val="22"/>
        </w:rPr>
        <w:t xml:space="preserve">2. </w:t>
      </w:r>
      <w:r w:rsidRPr="00516C75">
        <w:rPr>
          <w:color w:val="000000" w:themeColor="text1"/>
          <w:sz w:val="22"/>
          <w:szCs w:val="22"/>
        </w:rPr>
        <w:t>Przedmiotem zamówienia jest zakup, dostawa i montaż wyposażenia stołówek szkolnych w Szkole Podstawowej im. Tadeusza Kościuszki w Lasocinie i Szkole Podstawowej im. Fryderyka Chopina w Brochowie oraz wykonanie prac remontowych w kuchni i jadalni w Szkole Podstawowej im. Fryderyka Chopina w Brochowie, realizowany w ramach realizacji modułu 3 wieloletniego rządowego programu „</w:t>
      </w:r>
      <w:r w:rsidRPr="00516C75">
        <w:rPr>
          <w:i/>
          <w:color w:val="000000" w:themeColor="text1"/>
          <w:sz w:val="22"/>
          <w:szCs w:val="22"/>
        </w:rPr>
        <w:t>Posiłek w szkole i w domu</w:t>
      </w:r>
      <w:r w:rsidRPr="00516C75">
        <w:rPr>
          <w:color w:val="000000" w:themeColor="text1"/>
          <w:sz w:val="22"/>
          <w:szCs w:val="22"/>
        </w:rPr>
        <w:t>”.</w:t>
      </w:r>
    </w:p>
    <w:p w:rsidR="00443EAA" w:rsidRPr="00516C75" w:rsidRDefault="00443EAA" w:rsidP="00443EAA">
      <w:pPr>
        <w:pStyle w:val="Akapitzlist"/>
        <w:ind w:left="142" w:hanging="142"/>
        <w:jc w:val="both"/>
        <w:rPr>
          <w:sz w:val="22"/>
          <w:szCs w:val="22"/>
        </w:rPr>
      </w:pPr>
    </w:p>
    <w:p w:rsidR="00443EAA" w:rsidRPr="00516C75" w:rsidRDefault="00443EAA" w:rsidP="00443EAA">
      <w:pPr>
        <w:jc w:val="both"/>
        <w:rPr>
          <w:sz w:val="22"/>
          <w:szCs w:val="22"/>
        </w:rPr>
      </w:pPr>
      <w:r w:rsidRPr="00516C75">
        <w:rPr>
          <w:sz w:val="22"/>
          <w:szCs w:val="22"/>
        </w:rPr>
        <w:t>3. Wykonawca zobowiązuje się dostarczyć i zamontować wyposażenie stołówek szkolnych w Szkole Podstawowej im. Tadeusza Kościuszki w Lasocinie i Szkole Podstawowej im. Fryderyka Chopina w Brochowie oraz wykonać remont kuchni i jadali w Szkole Podstawowej im. Fryderyka Chopina w Brochowie zgodnie z specyfikacją określoną w opisie przedmiotu zamówienia, stanowiącą Załącznik nr 5 i 6 do SIWZ oraz w ofercie Wykonawcy, stanowiących integralną część niniejszej umowy.</w:t>
      </w:r>
    </w:p>
    <w:p w:rsidR="00443EAA" w:rsidRPr="00516C75" w:rsidRDefault="00443EAA" w:rsidP="00443EAA">
      <w:pPr>
        <w:pStyle w:val="Akapitzlist"/>
        <w:ind w:left="142" w:hanging="142"/>
        <w:jc w:val="both"/>
        <w:rPr>
          <w:sz w:val="22"/>
          <w:szCs w:val="22"/>
        </w:rPr>
      </w:pPr>
    </w:p>
    <w:p w:rsidR="00443EAA" w:rsidRPr="00516C75" w:rsidRDefault="00443EAA" w:rsidP="00443EAA">
      <w:pPr>
        <w:jc w:val="both"/>
        <w:rPr>
          <w:sz w:val="22"/>
          <w:szCs w:val="22"/>
        </w:rPr>
      </w:pPr>
      <w:r w:rsidRPr="00516C75">
        <w:rPr>
          <w:sz w:val="22"/>
          <w:szCs w:val="22"/>
        </w:rPr>
        <w:t>4. Wykonawca zobowiązuje się dostarczyć przedmiot umowy fabrycznie nowy, bez wad, kompletny, posiadający wymagane prawem atesty i certyfikaty, zgodny z wymogami określonymi w Rozporządzeniu Rady Ministrów z dnia 5 lutego 2019 r. w sprawie realizacji modułu 3 wieloletniego rządowego programu „Posiłek w szkole i w domu” dotyczącego wspierania w latach 2019–2023 organów prowadzących publiczne szkoły podstawowe w zapewnieniu bezpiecznych warunków nauki, wychowania i opieki przez organizację stołówek i miejsc spożywania posiłków (Dz. U. poz. 267).</w:t>
      </w:r>
    </w:p>
    <w:p w:rsidR="00443EAA" w:rsidRPr="00516C75" w:rsidRDefault="00443EAA" w:rsidP="00443EAA">
      <w:pPr>
        <w:ind w:left="142" w:hanging="142"/>
        <w:jc w:val="both"/>
        <w:rPr>
          <w:sz w:val="22"/>
          <w:szCs w:val="22"/>
        </w:rPr>
      </w:pPr>
    </w:p>
    <w:p w:rsidR="00443EAA" w:rsidRPr="00516C75" w:rsidRDefault="00443EAA" w:rsidP="00443EAA">
      <w:pPr>
        <w:ind w:left="142" w:hanging="142"/>
        <w:jc w:val="both"/>
        <w:rPr>
          <w:sz w:val="22"/>
          <w:szCs w:val="22"/>
        </w:rPr>
      </w:pPr>
    </w:p>
    <w:p w:rsidR="00443EAA" w:rsidRPr="00516C75" w:rsidRDefault="00443EAA" w:rsidP="00443EAA">
      <w:pPr>
        <w:ind w:left="142" w:hanging="142"/>
        <w:jc w:val="center"/>
        <w:rPr>
          <w:sz w:val="22"/>
          <w:szCs w:val="22"/>
        </w:rPr>
      </w:pPr>
    </w:p>
    <w:p w:rsidR="00443EAA" w:rsidRPr="00516C75" w:rsidRDefault="00443EAA" w:rsidP="00443EAA">
      <w:pPr>
        <w:ind w:left="142" w:hanging="142"/>
        <w:jc w:val="center"/>
        <w:rPr>
          <w:sz w:val="22"/>
          <w:szCs w:val="22"/>
        </w:rPr>
      </w:pPr>
    </w:p>
    <w:p w:rsidR="00443EAA" w:rsidRPr="00516C75" w:rsidRDefault="00443EAA" w:rsidP="00443EAA">
      <w:pPr>
        <w:jc w:val="center"/>
        <w:rPr>
          <w:sz w:val="22"/>
          <w:szCs w:val="22"/>
        </w:rPr>
      </w:pPr>
      <w:r w:rsidRPr="00516C75">
        <w:rPr>
          <w:sz w:val="22"/>
          <w:szCs w:val="22"/>
        </w:rPr>
        <w:t>§ 2</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 Wykonawca jest zobowiązany do:</w:t>
      </w:r>
    </w:p>
    <w:p w:rsidR="00443EAA" w:rsidRPr="00516C75" w:rsidRDefault="00443EAA" w:rsidP="00443EAA">
      <w:pPr>
        <w:jc w:val="both"/>
        <w:rPr>
          <w:sz w:val="22"/>
          <w:szCs w:val="22"/>
        </w:rPr>
      </w:pPr>
    </w:p>
    <w:p w:rsidR="00443EAA" w:rsidRPr="00516C75" w:rsidRDefault="00443EAA" w:rsidP="00443EAA">
      <w:pPr>
        <w:numPr>
          <w:ilvl w:val="0"/>
          <w:numId w:val="3"/>
        </w:numPr>
        <w:jc w:val="both"/>
        <w:rPr>
          <w:sz w:val="22"/>
          <w:szCs w:val="22"/>
        </w:rPr>
      </w:pPr>
      <w:r w:rsidRPr="00516C75">
        <w:rPr>
          <w:sz w:val="22"/>
          <w:szCs w:val="22"/>
        </w:rPr>
        <w:t xml:space="preserve">dostarczenia i montażu przedmiotu umowy do siedziby danej placówki szkolnej której zamówienie dotyczy, we własnym zakresie i na swój koszt; </w:t>
      </w:r>
    </w:p>
    <w:p w:rsidR="00443EAA" w:rsidRPr="00516C75" w:rsidRDefault="00443EAA" w:rsidP="00443EAA">
      <w:pPr>
        <w:numPr>
          <w:ilvl w:val="0"/>
          <w:numId w:val="3"/>
        </w:numPr>
        <w:jc w:val="both"/>
        <w:rPr>
          <w:sz w:val="22"/>
          <w:szCs w:val="22"/>
        </w:rPr>
      </w:pPr>
      <w:r w:rsidRPr="00516C75">
        <w:rPr>
          <w:sz w:val="22"/>
          <w:szCs w:val="22"/>
        </w:rPr>
        <w:t>dostarczenia produktu wraz z kartami gwarancyjnymi, instrukcjami obsługi oraz innymi dokumentami niezbędnymi do przejęcia sprzętu do używania, ze wszystkimi akcesoriami stanowiącymi komplet sprzedażowy;</w:t>
      </w:r>
    </w:p>
    <w:p w:rsidR="00443EAA" w:rsidRPr="00516C75" w:rsidRDefault="00443EAA" w:rsidP="00443EAA">
      <w:pPr>
        <w:pStyle w:val="Akapitzlist"/>
        <w:numPr>
          <w:ilvl w:val="0"/>
          <w:numId w:val="3"/>
        </w:numPr>
        <w:tabs>
          <w:tab w:val="left" w:pos="142"/>
        </w:tabs>
        <w:jc w:val="both"/>
        <w:rPr>
          <w:sz w:val="22"/>
          <w:szCs w:val="22"/>
        </w:rPr>
      </w:pPr>
      <w:r w:rsidRPr="00516C75">
        <w:rPr>
          <w:sz w:val="22"/>
          <w:szCs w:val="22"/>
        </w:rPr>
        <w:t xml:space="preserve"> dostarczenia kompletu materiałów, sprzętu i urządzeń niezbędnych dla realizacji remontu kuchni i jadalni, we własnym zakresie i na swój koszt;</w:t>
      </w:r>
    </w:p>
    <w:p w:rsidR="00443EAA" w:rsidRPr="00516C75" w:rsidRDefault="00443EAA" w:rsidP="00443EAA">
      <w:pPr>
        <w:numPr>
          <w:ilvl w:val="0"/>
          <w:numId w:val="3"/>
        </w:numPr>
        <w:jc w:val="both"/>
        <w:rPr>
          <w:sz w:val="22"/>
          <w:szCs w:val="22"/>
        </w:rPr>
      </w:pPr>
      <w:r w:rsidRPr="00516C75">
        <w:rPr>
          <w:sz w:val="22"/>
          <w:szCs w:val="22"/>
        </w:rPr>
        <w:t>zawiadomienie przedstawiciela Zamawiającego (dyrektora danej jednostki oświatowej) o planowanym terminie dostawy oraz rozpoczęcia remontu kuchni i jadali, nie później niż na 3 dni przed tym terminem dostawy oraz rozpoczęciem remontu;</w:t>
      </w:r>
    </w:p>
    <w:p w:rsidR="00443EAA" w:rsidRPr="00516C75" w:rsidRDefault="00443EAA" w:rsidP="00443EAA">
      <w:pPr>
        <w:numPr>
          <w:ilvl w:val="0"/>
          <w:numId w:val="3"/>
        </w:numPr>
        <w:jc w:val="both"/>
        <w:rPr>
          <w:sz w:val="22"/>
          <w:szCs w:val="22"/>
        </w:rPr>
      </w:pPr>
      <w:r w:rsidRPr="00516C75">
        <w:rPr>
          <w:sz w:val="22"/>
          <w:szCs w:val="22"/>
        </w:rPr>
        <w:t xml:space="preserve">uzgodnienia z przedstawicielem Zamawiającego terminu dostawy oraz terminu rozpoczęcia remontu, w przypadku zgłoszenia przez dyrektora danej jednostki oświatowej uwag, co do terminów zaproponowanego </w:t>
      </w:r>
      <w:r w:rsidR="00714A24">
        <w:rPr>
          <w:sz w:val="22"/>
          <w:szCs w:val="22"/>
        </w:rPr>
        <w:t>przez Wykonawcę zgodnie z pkt. d</w:t>
      </w:r>
      <w:r w:rsidRPr="00516C75">
        <w:rPr>
          <w:sz w:val="22"/>
          <w:szCs w:val="22"/>
        </w:rPr>
        <w:t>);</w:t>
      </w:r>
    </w:p>
    <w:p w:rsidR="00443EAA" w:rsidRPr="00516C75" w:rsidRDefault="00443EAA" w:rsidP="00443EAA">
      <w:pPr>
        <w:numPr>
          <w:ilvl w:val="0"/>
          <w:numId w:val="3"/>
        </w:numPr>
        <w:jc w:val="both"/>
        <w:rPr>
          <w:sz w:val="22"/>
          <w:szCs w:val="22"/>
        </w:rPr>
      </w:pPr>
      <w:r w:rsidRPr="00516C75">
        <w:rPr>
          <w:sz w:val="22"/>
          <w:szCs w:val="22"/>
        </w:rPr>
        <w:t>terminowego wykonania umowy;</w:t>
      </w:r>
    </w:p>
    <w:p w:rsidR="00443EAA" w:rsidRPr="00516C75" w:rsidRDefault="00443EAA" w:rsidP="00443EAA">
      <w:pPr>
        <w:numPr>
          <w:ilvl w:val="0"/>
          <w:numId w:val="3"/>
        </w:numPr>
        <w:jc w:val="both"/>
        <w:rPr>
          <w:sz w:val="22"/>
          <w:szCs w:val="22"/>
        </w:rPr>
      </w:pPr>
      <w:r w:rsidRPr="00516C75">
        <w:rPr>
          <w:sz w:val="22"/>
          <w:szCs w:val="22"/>
        </w:rPr>
        <w:t>przygotowanie protokołu, stanowiącego podstawę odbioru;</w:t>
      </w:r>
    </w:p>
    <w:p w:rsidR="00443EAA" w:rsidRPr="00516C75" w:rsidRDefault="00443EAA" w:rsidP="00443EAA">
      <w:pPr>
        <w:numPr>
          <w:ilvl w:val="0"/>
          <w:numId w:val="3"/>
        </w:numPr>
        <w:jc w:val="both"/>
        <w:rPr>
          <w:sz w:val="22"/>
          <w:szCs w:val="22"/>
        </w:rPr>
      </w:pPr>
      <w:r w:rsidRPr="00516C75">
        <w:rPr>
          <w:sz w:val="22"/>
          <w:szCs w:val="22"/>
        </w:rPr>
        <w:t>współpracy z Zamawiającym w trakcie realizacji umowy, a w szczególności udzielania wszelkich niezbędnych wyjaśnień i informacji dotyczących przedmiotu umowy na każde żądanie Zamawiającego lub osoby wskazanej przez Zamawiającego.</w:t>
      </w:r>
    </w:p>
    <w:p w:rsidR="00443EAA" w:rsidRPr="00516C75" w:rsidRDefault="00443EAA" w:rsidP="00443EAA">
      <w:pPr>
        <w:jc w:val="both"/>
        <w:rPr>
          <w:sz w:val="22"/>
          <w:szCs w:val="22"/>
        </w:rPr>
      </w:pPr>
    </w:p>
    <w:p w:rsidR="00443EAA" w:rsidRPr="00516C75" w:rsidRDefault="00443EAA" w:rsidP="00443EAA">
      <w:pPr>
        <w:jc w:val="center"/>
        <w:rPr>
          <w:sz w:val="22"/>
          <w:szCs w:val="22"/>
        </w:rPr>
      </w:pPr>
      <w:r w:rsidRPr="00516C75">
        <w:rPr>
          <w:sz w:val="22"/>
          <w:szCs w:val="22"/>
        </w:rPr>
        <w:t>§ 3</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 xml:space="preserve">1. Strony umowy ustalają termin realizacji przedmiotu zamówienia do dnia </w:t>
      </w:r>
      <w:r w:rsidRPr="00516C75">
        <w:rPr>
          <w:b/>
          <w:sz w:val="22"/>
          <w:szCs w:val="22"/>
        </w:rPr>
        <w:t>30 listopada 2020 r.</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2. Za dzień wykonania umowy przez Wykonawcę uważa się dzień, w którym podpisany zostanie przez obie strony umowy protokół zdawczo – odbiorczy (protokół odbioru) wyposażenia oraz remontu bez uwag osobno dla każdej szkoły.</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 xml:space="preserve">3. Prawo własności sprzętu, o którym mowa w § 1 przechodzi na Zamawiającego z dniem podpisania protokołu odbioru, o którym mowa w ust. 2. </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4. Zamawiający zastrzega sobie możliwość zwrotu dostarczonego asortymentu niespełniającego wymogów określonych w SIWZ i załącznikach do SIWZ. W przypadku stwierdzenia, że dostarczone produkty:</w:t>
      </w:r>
    </w:p>
    <w:p w:rsidR="00443EAA" w:rsidRPr="00516C75" w:rsidRDefault="00443EAA" w:rsidP="00443EAA">
      <w:pPr>
        <w:numPr>
          <w:ilvl w:val="0"/>
          <w:numId w:val="4"/>
        </w:numPr>
        <w:jc w:val="both"/>
        <w:rPr>
          <w:sz w:val="22"/>
          <w:szCs w:val="22"/>
        </w:rPr>
      </w:pPr>
      <w:r w:rsidRPr="00516C75">
        <w:rPr>
          <w:sz w:val="22"/>
          <w:szCs w:val="22"/>
        </w:rPr>
        <w:t>są uszkodzone, posiadają wady uniemożliwiające używanie, a wady i uszkodzenia te nie powstały z winy Zamawiającego, lub</w:t>
      </w:r>
    </w:p>
    <w:p w:rsidR="00443EAA" w:rsidRPr="00516C75" w:rsidRDefault="00443EAA" w:rsidP="00443EAA">
      <w:pPr>
        <w:numPr>
          <w:ilvl w:val="0"/>
          <w:numId w:val="4"/>
        </w:numPr>
        <w:jc w:val="both"/>
        <w:rPr>
          <w:sz w:val="22"/>
          <w:szCs w:val="22"/>
        </w:rPr>
      </w:pPr>
      <w:r w:rsidRPr="00516C75">
        <w:rPr>
          <w:sz w:val="22"/>
          <w:szCs w:val="22"/>
        </w:rPr>
        <w:t>nie spełniają wymagań Zamawiającego określonych w załącznikach, lub</w:t>
      </w:r>
    </w:p>
    <w:p w:rsidR="00443EAA" w:rsidRPr="00516C75" w:rsidRDefault="00443EAA" w:rsidP="00443EAA">
      <w:pPr>
        <w:numPr>
          <w:ilvl w:val="0"/>
          <w:numId w:val="4"/>
        </w:numPr>
        <w:jc w:val="both"/>
        <w:rPr>
          <w:sz w:val="22"/>
          <w:szCs w:val="22"/>
        </w:rPr>
      </w:pPr>
      <w:r w:rsidRPr="00516C75">
        <w:rPr>
          <w:sz w:val="22"/>
          <w:szCs w:val="22"/>
        </w:rPr>
        <w:t>dostarczone produkty nie odpowiadają pod względem jakości, trwałości, funkcjonalności oraz parametrów technicznych, lub</w:t>
      </w:r>
    </w:p>
    <w:p w:rsidR="00443EAA" w:rsidRPr="00516C75" w:rsidRDefault="00443EAA" w:rsidP="00443EAA">
      <w:pPr>
        <w:numPr>
          <w:ilvl w:val="0"/>
          <w:numId w:val="4"/>
        </w:numPr>
        <w:jc w:val="both"/>
        <w:rPr>
          <w:sz w:val="22"/>
          <w:szCs w:val="22"/>
        </w:rPr>
      </w:pPr>
      <w:r w:rsidRPr="00516C75">
        <w:rPr>
          <w:sz w:val="22"/>
          <w:szCs w:val="22"/>
        </w:rPr>
        <w:t>posiadają cechy użytkowania.</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Wykonawca wymieni je na nowe, prawidłowe, na własny koszt w terminie 7 dni od zgłoszenia przez Zamawiającego. Wykonawca jest odpowiedzialny za całokształt zamówienia, w tym za przebieg oraz terminowe wykonanie, jakość, zgodność z warunkami technicznymi, jakościowymi i obowiązującymi w tym zakresie przepisami.</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5. Wykonawca umożliwi Zamawiającemu sprawdzenie przedmiotu dostawy w ciągu 5 dni roboczych od dnia przekazania w celu przeprowadzenia procedury sprawdzenia. Bieg terminu rozpoczyna się z chwilą dostarczenia całości zamówienia.</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lastRenderedPageBreak/>
        <w:t>6. Sprawdzenie przedmiotu dostawy będzie polegało na upewnieniu się, że przedmiot dostawy jest wolny od wad fizycznych, działa zgodnie z jego przeznaczeniem, a w szczególności, że odpowiada opisowi przedmiotu zamówienia zawartemu w wybranej przez Zamawiającego ofercie. Po pozytywnej weryfikacji przedmiotu dostawy strony podpiszą końcowy protokół odbioru.</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 xml:space="preserve">7. Wykonawca zobowiązany jest do przekazania Zamawiającemu w dniu dostawy protokołu, w którym zostaną określone nazwy asortymentu, numery seryjne (jeśli występują). </w:t>
      </w:r>
    </w:p>
    <w:p w:rsidR="00443EAA" w:rsidRPr="00516C75" w:rsidRDefault="00443EAA" w:rsidP="00443EAA">
      <w:pPr>
        <w:jc w:val="both"/>
        <w:rPr>
          <w:sz w:val="22"/>
          <w:szCs w:val="22"/>
        </w:rPr>
      </w:pPr>
    </w:p>
    <w:p w:rsidR="00443EAA" w:rsidRPr="00516C75" w:rsidRDefault="00443EAA" w:rsidP="00443EAA">
      <w:pPr>
        <w:jc w:val="both"/>
        <w:rPr>
          <w:rFonts w:eastAsiaTheme="minorHAnsi"/>
          <w:sz w:val="22"/>
          <w:szCs w:val="22"/>
          <w:lang w:eastAsia="en-US"/>
        </w:rPr>
      </w:pPr>
      <w:r w:rsidRPr="00516C75">
        <w:rPr>
          <w:sz w:val="22"/>
          <w:szCs w:val="22"/>
        </w:rPr>
        <w:t>8.</w:t>
      </w:r>
      <w:r w:rsidRPr="00516C75">
        <w:rPr>
          <w:rFonts w:eastAsiaTheme="minorHAnsi"/>
          <w:sz w:val="22"/>
          <w:szCs w:val="22"/>
          <w:lang w:eastAsia="en-US"/>
        </w:rPr>
        <w:t xml:space="preserve"> Wykonawca zobowiązany jest do naprawienia stwierdzonych wad powstałych przy remoncie kuchni i jadali na swój koszt i ryzyko w terminie technicznie i organizacyjnie uzasadnionych, nie później niż w ciągu 7 dni kalendarzowych od daty zgłoszenia wady lub usterki, chyba że strony ustalą inny termin. Po usunięciu wad Strony ponownie podejmą czynności odbioru określone w niniejszym paragrafie.  </w:t>
      </w:r>
    </w:p>
    <w:p w:rsidR="00443EAA" w:rsidRPr="00516C75" w:rsidRDefault="00443EAA" w:rsidP="00443EAA">
      <w:pPr>
        <w:spacing w:line="259" w:lineRule="auto"/>
        <w:jc w:val="both"/>
        <w:rPr>
          <w:rFonts w:eastAsiaTheme="minorHAnsi"/>
          <w:sz w:val="22"/>
          <w:szCs w:val="22"/>
          <w:lang w:eastAsia="en-US"/>
        </w:rPr>
      </w:pPr>
    </w:p>
    <w:p w:rsidR="00443EAA" w:rsidRPr="00516C75" w:rsidRDefault="00443EAA" w:rsidP="00443EAA">
      <w:pPr>
        <w:spacing w:line="259" w:lineRule="auto"/>
        <w:jc w:val="both"/>
        <w:rPr>
          <w:rFonts w:eastAsiaTheme="minorHAnsi"/>
          <w:sz w:val="22"/>
          <w:szCs w:val="22"/>
          <w:lang w:eastAsia="en-US"/>
        </w:rPr>
      </w:pPr>
      <w:r w:rsidRPr="00516C75">
        <w:rPr>
          <w:rFonts w:eastAsiaTheme="minorHAnsi"/>
          <w:sz w:val="22"/>
          <w:szCs w:val="22"/>
          <w:lang w:eastAsia="en-US"/>
        </w:rPr>
        <w:t>9. W razie nie usunięcia w ustalonym w ust. 8 terminie przez Wykonawcę wad lub/i usterek stwierdzonych przy odbiorze  Zamawiający jest upoważniony do ich usunięcia na koszt Wykonawcy. W takiej sytuacji Wykonawca zobowiązany jest do zapłaty na rzecz Zamawiającego poniesionych przez niego kosztów dokonania usunięcia wady bądź usterki w terminie 7 dni od dnia doręczenia Wykonawcy pisemnego wezwania do zapłaty pod rygorem ich pokrycia z wniesionego przez Wykonawcę zabezpieczenia.</w:t>
      </w:r>
    </w:p>
    <w:p w:rsidR="00443EAA" w:rsidRPr="00516C75" w:rsidRDefault="00443EAA" w:rsidP="00443EAA">
      <w:pPr>
        <w:spacing w:line="259" w:lineRule="auto"/>
        <w:jc w:val="both"/>
        <w:rPr>
          <w:rFonts w:eastAsiaTheme="minorHAnsi"/>
          <w:sz w:val="22"/>
          <w:szCs w:val="22"/>
          <w:lang w:eastAsia="en-US"/>
        </w:rPr>
      </w:pPr>
    </w:p>
    <w:p w:rsidR="00443EAA" w:rsidRPr="00516C75" w:rsidRDefault="00443EAA" w:rsidP="00443EAA">
      <w:pPr>
        <w:spacing w:line="259" w:lineRule="auto"/>
        <w:jc w:val="both"/>
        <w:rPr>
          <w:rFonts w:eastAsiaTheme="minorHAnsi"/>
          <w:sz w:val="22"/>
          <w:szCs w:val="22"/>
          <w:lang w:eastAsia="en-US"/>
        </w:rPr>
      </w:pPr>
      <w:r w:rsidRPr="00516C75">
        <w:rPr>
          <w:rFonts w:eastAsiaTheme="minorHAnsi"/>
          <w:sz w:val="22"/>
          <w:szCs w:val="22"/>
          <w:lang w:eastAsia="en-US"/>
        </w:rPr>
        <w:t>10. Wykonawca zobowiązany jest stawić się osobiście przy odbiorze lub wyznaczyć w tym celu upoważnionego pisemnie pełnomocnika. Nieobecność Wykonawcy lub pełnomocnika nie wstrzymuje czynności odbioru, a Zamawiający jest upoważniony do jednostronnego sporządzenia protokołu odbioru. Wykonawca traci jednak w tym wypadku prawo do zgłoszenia swoich zastrzeżeń i zarzutów w stosunku do wyniku odbioru.</w:t>
      </w:r>
    </w:p>
    <w:p w:rsidR="00443EAA" w:rsidRPr="00516C75" w:rsidRDefault="00443EAA" w:rsidP="00443EAA">
      <w:pPr>
        <w:spacing w:line="259" w:lineRule="auto"/>
        <w:jc w:val="both"/>
        <w:rPr>
          <w:rFonts w:eastAsiaTheme="minorHAnsi"/>
          <w:sz w:val="22"/>
          <w:szCs w:val="22"/>
          <w:lang w:eastAsia="en-US"/>
        </w:rPr>
      </w:pPr>
    </w:p>
    <w:p w:rsidR="00443EAA" w:rsidRPr="00516C75" w:rsidRDefault="00443EAA" w:rsidP="00443EAA">
      <w:pPr>
        <w:spacing w:line="259" w:lineRule="auto"/>
        <w:jc w:val="both"/>
        <w:rPr>
          <w:rFonts w:eastAsiaTheme="minorHAnsi"/>
          <w:sz w:val="22"/>
          <w:szCs w:val="22"/>
          <w:lang w:eastAsia="en-US"/>
        </w:rPr>
      </w:pPr>
      <w:r w:rsidRPr="00516C75">
        <w:rPr>
          <w:rFonts w:eastAsiaTheme="minorHAnsi"/>
          <w:sz w:val="22"/>
          <w:szCs w:val="22"/>
          <w:lang w:eastAsia="en-US"/>
        </w:rPr>
        <w:t>11. Strony zgodnie postanawiają, że przedmiot niniejszej Umowy zostanie wykonany w momencie podpisania protokołu końcowego odbioru bez zastrzeżeń.</w:t>
      </w:r>
    </w:p>
    <w:p w:rsidR="00443EAA" w:rsidRPr="00516C75" w:rsidRDefault="00443EAA" w:rsidP="00443EAA">
      <w:pPr>
        <w:jc w:val="both"/>
        <w:rPr>
          <w:sz w:val="22"/>
          <w:szCs w:val="22"/>
        </w:rPr>
      </w:pPr>
    </w:p>
    <w:p w:rsidR="00443EAA" w:rsidRPr="00516C75" w:rsidRDefault="00443EAA" w:rsidP="00443EAA">
      <w:pPr>
        <w:jc w:val="center"/>
        <w:rPr>
          <w:sz w:val="22"/>
          <w:szCs w:val="22"/>
        </w:rPr>
      </w:pPr>
      <w:r w:rsidRPr="00516C75">
        <w:rPr>
          <w:sz w:val="22"/>
          <w:szCs w:val="22"/>
        </w:rPr>
        <w:t>§ 4</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Integralną częścią składową niniejszej umowy stanowią ponadto:</w:t>
      </w:r>
    </w:p>
    <w:p w:rsidR="00443EAA" w:rsidRPr="00516C75" w:rsidRDefault="00443EAA" w:rsidP="00443EAA">
      <w:pPr>
        <w:jc w:val="both"/>
        <w:rPr>
          <w:sz w:val="22"/>
          <w:szCs w:val="22"/>
        </w:rPr>
      </w:pPr>
    </w:p>
    <w:p w:rsidR="00443EAA" w:rsidRPr="00516C75" w:rsidRDefault="00443EAA" w:rsidP="00443EAA">
      <w:pPr>
        <w:numPr>
          <w:ilvl w:val="0"/>
          <w:numId w:val="1"/>
        </w:numPr>
        <w:jc w:val="both"/>
        <w:rPr>
          <w:sz w:val="22"/>
          <w:szCs w:val="22"/>
        </w:rPr>
      </w:pPr>
      <w:r w:rsidRPr="00516C75">
        <w:rPr>
          <w:sz w:val="22"/>
          <w:szCs w:val="22"/>
        </w:rPr>
        <w:t>Specyfikacja Istotnych Warunków Zamówienia z załącznikami</w:t>
      </w:r>
    </w:p>
    <w:p w:rsidR="00443EAA" w:rsidRPr="00516C75" w:rsidRDefault="00443EAA" w:rsidP="00443EAA">
      <w:pPr>
        <w:numPr>
          <w:ilvl w:val="0"/>
          <w:numId w:val="1"/>
        </w:numPr>
        <w:jc w:val="both"/>
        <w:rPr>
          <w:sz w:val="22"/>
          <w:szCs w:val="22"/>
        </w:rPr>
      </w:pPr>
      <w:r w:rsidRPr="00516C75">
        <w:rPr>
          <w:sz w:val="22"/>
          <w:szCs w:val="22"/>
        </w:rPr>
        <w:t>Oferta Wykonawcy wraz z załącznikami</w:t>
      </w:r>
    </w:p>
    <w:p w:rsidR="00443EAA" w:rsidRPr="00516C75" w:rsidRDefault="00443EAA" w:rsidP="00443EAA">
      <w:pPr>
        <w:numPr>
          <w:ilvl w:val="0"/>
          <w:numId w:val="1"/>
        </w:numPr>
        <w:jc w:val="both"/>
        <w:rPr>
          <w:sz w:val="22"/>
          <w:szCs w:val="22"/>
        </w:rPr>
      </w:pPr>
      <w:r w:rsidRPr="00516C75">
        <w:rPr>
          <w:sz w:val="22"/>
          <w:szCs w:val="22"/>
        </w:rPr>
        <w:t>Zawiadomienie o wyborze oferty przez Zamawiającego.</w:t>
      </w:r>
    </w:p>
    <w:p w:rsidR="00443EAA" w:rsidRPr="00516C75" w:rsidRDefault="00443EAA" w:rsidP="00443EAA">
      <w:pPr>
        <w:jc w:val="both"/>
        <w:rPr>
          <w:sz w:val="22"/>
          <w:szCs w:val="22"/>
        </w:rPr>
      </w:pPr>
    </w:p>
    <w:p w:rsidR="00443EAA" w:rsidRPr="00516C75" w:rsidRDefault="00443EAA" w:rsidP="00443EAA">
      <w:pPr>
        <w:jc w:val="center"/>
        <w:rPr>
          <w:sz w:val="22"/>
          <w:szCs w:val="22"/>
        </w:rPr>
      </w:pPr>
      <w:r w:rsidRPr="00516C75">
        <w:rPr>
          <w:sz w:val="22"/>
          <w:szCs w:val="22"/>
        </w:rPr>
        <w:t>§ 5</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 Osobą odpowiedzialną z ramienia Zamawiającego do kontaktów z wykonawcą w zakresie świadczonych usług jest ……………………………………, tel. kont. ……………… .</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2. Wykonawca ustanawia do kontaktów z Zamawiającym w zakresie świadczonych usług:</w:t>
      </w:r>
    </w:p>
    <w:p w:rsidR="00443EAA" w:rsidRPr="00516C75" w:rsidRDefault="00443EAA" w:rsidP="00443EAA">
      <w:pPr>
        <w:jc w:val="both"/>
        <w:rPr>
          <w:sz w:val="22"/>
          <w:szCs w:val="22"/>
        </w:rPr>
      </w:pPr>
      <w:r w:rsidRPr="00516C75">
        <w:rPr>
          <w:sz w:val="22"/>
          <w:szCs w:val="22"/>
        </w:rPr>
        <w:t>…………………………………………………………., tel. kont. ……………………………</w:t>
      </w:r>
    </w:p>
    <w:p w:rsidR="00443EAA" w:rsidRPr="00516C75" w:rsidRDefault="00443EAA" w:rsidP="00443EAA">
      <w:pPr>
        <w:jc w:val="both"/>
        <w:rPr>
          <w:sz w:val="22"/>
          <w:szCs w:val="22"/>
        </w:rPr>
      </w:pPr>
    </w:p>
    <w:p w:rsidR="00443EAA" w:rsidRPr="00516C75" w:rsidRDefault="00443EAA" w:rsidP="00443EAA">
      <w:pPr>
        <w:jc w:val="center"/>
        <w:rPr>
          <w:sz w:val="22"/>
          <w:szCs w:val="22"/>
        </w:rPr>
      </w:pPr>
      <w:r w:rsidRPr="00516C75">
        <w:rPr>
          <w:sz w:val="22"/>
          <w:szCs w:val="22"/>
        </w:rPr>
        <w:t>§ 6</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 xml:space="preserve">1. Wynagrodzenie Wykonawcy za wykonanie przedmiotu umowy wynosi …………………… złotych </w:t>
      </w:r>
      <w:r w:rsidRPr="00516C75">
        <w:rPr>
          <w:b/>
          <w:sz w:val="22"/>
          <w:szCs w:val="22"/>
        </w:rPr>
        <w:t>netto</w:t>
      </w:r>
      <w:r w:rsidRPr="00516C75">
        <w:rPr>
          <w:sz w:val="22"/>
          <w:szCs w:val="22"/>
        </w:rPr>
        <w:t xml:space="preserve"> + podatek VAT należny w chwili wystawienia faktury, tj. ……………………. złotych </w:t>
      </w:r>
      <w:r w:rsidRPr="00516C75">
        <w:rPr>
          <w:b/>
          <w:sz w:val="22"/>
          <w:szCs w:val="22"/>
        </w:rPr>
        <w:t>brutto</w:t>
      </w:r>
      <w:r w:rsidRPr="00516C75">
        <w:rPr>
          <w:sz w:val="22"/>
          <w:szCs w:val="22"/>
        </w:rPr>
        <w:t>.</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2. Wynagrodzenie Wykonawcy stanowi suma cen jednostkowych poszczególnych produktów wynikających ze złożonej oferty.</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lastRenderedPageBreak/>
        <w:t>3. Wynagrodzenie za przedmiot umowy obejmuje wszystkie koszty związane z jego dostawą i montażem oraz wykonaniem remontu kuchni i jadalni, jak również wszelkiego rodzaju naprawy i serwis w okresie udzielonej gwarancji.</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 xml:space="preserve">4. Podstawą rozliczeń finansowych między Wykonawcą a Zamawiającym będzie faktura VAT wystawiona po sporządzeniu i podpisaniu przez obie strony umowy protokołu zdawczo – odbiorczego bez uwag oddzielnie dla każdej ze szkół w zakresie określonym w Załączniku nr 5 i 6 do SIWZ. </w:t>
      </w:r>
    </w:p>
    <w:p w:rsidR="00443EAA" w:rsidRPr="00516C75" w:rsidRDefault="00443EAA" w:rsidP="00443EAA">
      <w:pPr>
        <w:jc w:val="both"/>
        <w:rPr>
          <w:sz w:val="22"/>
          <w:szCs w:val="22"/>
        </w:rPr>
      </w:pPr>
      <w:r w:rsidRPr="00516C75">
        <w:rPr>
          <w:sz w:val="22"/>
          <w:szCs w:val="22"/>
        </w:rPr>
        <w:tab/>
      </w:r>
    </w:p>
    <w:p w:rsidR="00443EAA" w:rsidRPr="00516C75" w:rsidRDefault="00443EAA" w:rsidP="00443EAA">
      <w:pPr>
        <w:jc w:val="both"/>
        <w:rPr>
          <w:sz w:val="22"/>
          <w:szCs w:val="22"/>
        </w:rPr>
      </w:pPr>
      <w:r w:rsidRPr="00516C75">
        <w:rPr>
          <w:sz w:val="22"/>
          <w:szCs w:val="22"/>
        </w:rPr>
        <w:t>5. Zapłata wynagrodzenia nastąpi w terminie 30 dni od dnia doręczenia Zamawiającemu faktury na wskazany w niej rachunek bankowy Wykonawcy.</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6. Za datę zapłaty przyjmuje się datę obciążenia rachunku bankowego odbiorcy faktury.</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7. Faktura powinna być wystawiona następująco:</w:t>
      </w:r>
    </w:p>
    <w:p w:rsidR="00443EAA" w:rsidRPr="00516C75" w:rsidRDefault="00443EAA" w:rsidP="00443EAA">
      <w:pPr>
        <w:jc w:val="both"/>
        <w:rPr>
          <w:sz w:val="22"/>
          <w:szCs w:val="22"/>
        </w:rPr>
      </w:pPr>
      <w:r w:rsidRPr="00516C75">
        <w:rPr>
          <w:sz w:val="22"/>
          <w:szCs w:val="22"/>
        </w:rPr>
        <w:t>1) dla wyposażenia dostarczonego do Szkoły Podstawowej im. Tadeusza Kościuszki w Lasocinie:</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ab/>
        <w:t>NABYWCA:</w:t>
      </w:r>
      <w:r w:rsidRPr="00516C75">
        <w:rPr>
          <w:sz w:val="22"/>
          <w:szCs w:val="22"/>
        </w:rPr>
        <w:tab/>
      </w:r>
      <w:r w:rsidRPr="00516C75">
        <w:rPr>
          <w:sz w:val="22"/>
          <w:szCs w:val="22"/>
        </w:rPr>
        <w:tab/>
      </w:r>
      <w:r w:rsidRPr="00516C75">
        <w:rPr>
          <w:sz w:val="22"/>
          <w:szCs w:val="22"/>
        </w:rPr>
        <w:tab/>
        <w:t xml:space="preserve">Gmina Brochów </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Brochów 125</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05-088 Brochów</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NIP: 837 169 27 23</w:t>
      </w:r>
    </w:p>
    <w:p w:rsidR="00443EAA" w:rsidRPr="00516C75" w:rsidRDefault="00443EAA" w:rsidP="00443EAA">
      <w:pPr>
        <w:jc w:val="both"/>
        <w:rPr>
          <w:sz w:val="22"/>
          <w:szCs w:val="22"/>
        </w:rPr>
      </w:pPr>
      <w:r w:rsidRPr="00516C75">
        <w:rPr>
          <w:sz w:val="22"/>
          <w:szCs w:val="22"/>
        </w:rPr>
        <w:tab/>
        <w:t xml:space="preserve">ODBIORCA: </w:t>
      </w:r>
      <w:r w:rsidRPr="00516C75">
        <w:rPr>
          <w:sz w:val="22"/>
          <w:szCs w:val="22"/>
        </w:rPr>
        <w:tab/>
      </w:r>
      <w:r w:rsidRPr="00516C75">
        <w:rPr>
          <w:sz w:val="22"/>
          <w:szCs w:val="22"/>
        </w:rPr>
        <w:tab/>
      </w:r>
      <w:r w:rsidRPr="00516C75">
        <w:rPr>
          <w:sz w:val="22"/>
          <w:szCs w:val="22"/>
        </w:rPr>
        <w:tab/>
        <w:t>Szkoła Podstawowa im. Tadeusza Kościuszki w Lasocinie</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Lasocin 3</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 xml:space="preserve">05-088 Brochów </w:t>
      </w:r>
      <w:r w:rsidRPr="00516C75">
        <w:rPr>
          <w:sz w:val="22"/>
          <w:szCs w:val="22"/>
        </w:rPr>
        <w:tab/>
      </w:r>
      <w:r w:rsidRPr="00516C75">
        <w:rPr>
          <w:sz w:val="22"/>
          <w:szCs w:val="22"/>
        </w:rPr>
        <w:tab/>
        <w:t xml:space="preserve">    </w:t>
      </w:r>
    </w:p>
    <w:p w:rsidR="00443EAA" w:rsidRPr="00516C75" w:rsidRDefault="00443EAA" w:rsidP="00443EAA">
      <w:pPr>
        <w:ind w:left="284" w:hanging="284"/>
        <w:jc w:val="both"/>
        <w:rPr>
          <w:sz w:val="22"/>
          <w:szCs w:val="22"/>
        </w:rPr>
      </w:pPr>
      <w:r w:rsidRPr="00516C75">
        <w:rPr>
          <w:sz w:val="22"/>
          <w:szCs w:val="22"/>
        </w:rPr>
        <w:t>2) dla dostarczonego wyposażenia oraz wykonania remontu kuchni i jadalni w Szkoły Podstawowej im. Fryderyka Chopina w Brochowie:</w:t>
      </w:r>
    </w:p>
    <w:p w:rsidR="00443EAA" w:rsidRPr="00516C75" w:rsidRDefault="00443EAA" w:rsidP="00443EAA">
      <w:pPr>
        <w:ind w:firstLine="708"/>
        <w:jc w:val="both"/>
        <w:rPr>
          <w:sz w:val="22"/>
          <w:szCs w:val="22"/>
        </w:rPr>
      </w:pPr>
      <w:r w:rsidRPr="00516C75">
        <w:rPr>
          <w:sz w:val="22"/>
          <w:szCs w:val="22"/>
        </w:rPr>
        <w:t>NABYWCA:</w:t>
      </w:r>
      <w:r w:rsidRPr="00516C75">
        <w:rPr>
          <w:sz w:val="22"/>
          <w:szCs w:val="22"/>
        </w:rPr>
        <w:tab/>
      </w:r>
      <w:r w:rsidRPr="00516C75">
        <w:rPr>
          <w:sz w:val="22"/>
          <w:szCs w:val="22"/>
        </w:rPr>
        <w:tab/>
      </w:r>
      <w:r w:rsidRPr="00516C75">
        <w:rPr>
          <w:sz w:val="22"/>
          <w:szCs w:val="22"/>
        </w:rPr>
        <w:tab/>
        <w:t xml:space="preserve">Gmina Brochów </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Brochów 125</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05-088 Brochów</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NIP: 837 169 27 23</w:t>
      </w:r>
    </w:p>
    <w:p w:rsidR="00443EAA" w:rsidRPr="00516C75" w:rsidRDefault="00443EAA" w:rsidP="00443EAA">
      <w:pPr>
        <w:jc w:val="both"/>
        <w:rPr>
          <w:sz w:val="22"/>
          <w:szCs w:val="22"/>
        </w:rPr>
      </w:pPr>
      <w:r w:rsidRPr="00516C75">
        <w:rPr>
          <w:sz w:val="22"/>
          <w:szCs w:val="22"/>
        </w:rPr>
        <w:tab/>
        <w:t>ODBIORCA:</w:t>
      </w:r>
      <w:r w:rsidRPr="00516C75">
        <w:rPr>
          <w:sz w:val="22"/>
          <w:szCs w:val="22"/>
        </w:rPr>
        <w:tab/>
      </w:r>
      <w:r w:rsidRPr="00516C75">
        <w:rPr>
          <w:sz w:val="22"/>
          <w:szCs w:val="22"/>
        </w:rPr>
        <w:tab/>
      </w:r>
      <w:r w:rsidRPr="00516C75">
        <w:rPr>
          <w:sz w:val="22"/>
          <w:szCs w:val="22"/>
        </w:rPr>
        <w:tab/>
        <w:t>Szkoła Podstawowa im. Fryderyka Chopina w Brochowie</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Brochów 27</w:t>
      </w:r>
    </w:p>
    <w:p w:rsidR="00443EAA" w:rsidRPr="00516C75" w:rsidRDefault="00443EAA" w:rsidP="00443EAA">
      <w:pPr>
        <w:jc w:val="both"/>
        <w:rPr>
          <w:sz w:val="22"/>
          <w:szCs w:val="22"/>
        </w:rPr>
      </w:pPr>
      <w:r w:rsidRPr="00516C75">
        <w:rPr>
          <w:sz w:val="22"/>
          <w:szCs w:val="22"/>
        </w:rPr>
        <w:tab/>
      </w:r>
      <w:r w:rsidRPr="00516C75">
        <w:rPr>
          <w:sz w:val="22"/>
          <w:szCs w:val="22"/>
        </w:rPr>
        <w:tab/>
      </w:r>
      <w:r w:rsidRPr="00516C75">
        <w:rPr>
          <w:sz w:val="22"/>
          <w:szCs w:val="22"/>
        </w:rPr>
        <w:tab/>
      </w:r>
      <w:r w:rsidRPr="00516C75">
        <w:rPr>
          <w:sz w:val="22"/>
          <w:szCs w:val="22"/>
        </w:rPr>
        <w:tab/>
      </w:r>
      <w:r w:rsidRPr="00516C75">
        <w:rPr>
          <w:sz w:val="22"/>
          <w:szCs w:val="22"/>
        </w:rPr>
        <w:tab/>
        <w:t>05-088 Brochów</w:t>
      </w:r>
    </w:p>
    <w:p w:rsidR="00443EAA" w:rsidRPr="00516C75" w:rsidRDefault="00443EAA" w:rsidP="00443EAA">
      <w:pPr>
        <w:jc w:val="both"/>
        <w:rPr>
          <w:b/>
          <w:i/>
          <w:sz w:val="22"/>
          <w:szCs w:val="22"/>
        </w:rPr>
      </w:pPr>
    </w:p>
    <w:p w:rsidR="00443EAA" w:rsidRPr="00516C75" w:rsidRDefault="00443EAA" w:rsidP="00443EAA">
      <w:pPr>
        <w:jc w:val="center"/>
        <w:rPr>
          <w:sz w:val="22"/>
          <w:szCs w:val="22"/>
        </w:rPr>
      </w:pPr>
      <w:r w:rsidRPr="00516C75">
        <w:rPr>
          <w:sz w:val="22"/>
          <w:szCs w:val="22"/>
        </w:rPr>
        <w:t>§ 7</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 xml:space="preserve">1. Wykonawca udziela Zamawiającemu: </w:t>
      </w:r>
    </w:p>
    <w:p w:rsidR="00443EAA" w:rsidRPr="00516C75" w:rsidRDefault="00443EAA" w:rsidP="00443EAA">
      <w:pPr>
        <w:rPr>
          <w:sz w:val="22"/>
          <w:szCs w:val="22"/>
        </w:rPr>
      </w:pPr>
      <w:r w:rsidRPr="00516C75">
        <w:rPr>
          <w:sz w:val="22"/>
          <w:szCs w:val="22"/>
        </w:rPr>
        <w:t>a)  ………………….. miesięcy gwarancji na dostawę wyposażenia stołówek będących przedmiotem umowy (zgodnie z ofertą).</w:t>
      </w:r>
    </w:p>
    <w:p w:rsidR="00443EAA" w:rsidRPr="00516C75" w:rsidRDefault="00443EAA" w:rsidP="00443EAA">
      <w:pPr>
        <w:rPr>
          <w:sz w:val="22"/>
          <w:szCs w:val="22"/>
        </w:rPr>
      </w:pPr>
      <w:r w:rsidRPr="00516C75">
        <w:rPr>
          <w:sz w:val="22"/>
          <w:szCs w:val="22"/>
        </w:rPr>
        <w:t>b) ………………….. miesięcy gwarancji na remont kuchni i jadalni będący przedmiotem umowy (zgodnie z ofertą).</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2. Okresy gwarancji, o których mowa w ust. 1 rozpoczynają się z dniem podpisania protokołu końcowego, o którym mowa w § 3 ust. 2.</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3. W dniu wykonania dostawy Wykonawca wyda przedstawicielowi Zamawiającego ważne dokumenty gwarancyjne co do jakości oraz serwisu rzeczy stanowiących przedmiot dostawy, wystawione przez siebie bądź przez osoby trzecie (producentów wyrobów).</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4. Wykonawca, niezależnie od gwarancji, ponosi odpowiedzialność z tytułu rękojmi za wady fizyczne oraz wady prawne sprzętu zgodnie z kodeksem cywilnym.</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5. Wykonawca zobowiązuje się do podjęcia czynności serwisowych w siedzibie Zamawiającego w czasie nieprzekraczającym 5 dni roboczych od momentu zgłoszenia.</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lastRenderedPageBreak/>
        <w:t xml:space="preserve">6. Wykonawca zapewni bezpłatne usunięcie wszelkiego rodzaju awarii, wad i usterek w okresie trwania gwarancji. </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7. W przypadku wystąpienia konieczności naprawy produktu poza siedzibą Zamawiającego, Wykonawca zapewni:</w:t>
      </w:r>
    </w:p>
    <w:p w:rsidR="00443EAA" w:rsidRPr="00516C75" w:rsidRDefault="00443EAA" w:rsidP="00443EAA">
      <w:pPr>
        <w:jc w:val="both"/>
        <w:rPr>
          <w:sz w:val="22"/>
          <w:szCs w:val="22"/>
        </w:rPr>
      </w:pPr>
      <w:r w:rsidRPr="00516C75">
        <w:rPr>
          <w:sz w:val="22"/>
          <w:szCs w:val="22"/>
        </w:rPr>
        <w:tab/>
      </w:r>
    </w:p>
    <w:p w:rsidR="00443EAA" w:rsidRPr="00516C75" w:rsidRDefault="00443EAA" w:rsidP="00443EAA">
      <w:pPr>
        <w:numPr>
          <w:ilvl w:val="0"/>
          <w:numId w:val="5"/>
        </w:numPr>
        <w:jc w:val="both"/>
        <w:rPr>
          <w:sz w:val="22"/>
          <w:szCs w:val="22"/>
        </w:rPr>
      </w:pPr>
      <w:r w:rsidRPr="00516C75">
        <w:rPr>
          <w:sz w:val="22"/>
          <w:szCs w:val="22"/>
        </w:rPr>
        <w:t>odbiór na własny koszt wadliwego sprzętu</w:t>
      </w:r>
    </w:p>
    <w:p w:rsidR="00443EAA" w:rsidRPr="00516C75" w:rsidRDefault="00443EAA" w:rsidP="00443EAA">
      <w:pPr>
        <w:numPr>
          <w:ilvl w:val="0"/>
          <w:numId w:val="5"/>
        </w:numPr>
        <w:jc w:val="both"/>
        <w:rPr>
          <w:sz w:val="22"/>
          <w:szCs w:val="22"/>
        </w:rPr>
      </w:pPr>
      <w:r w:rsidRPr="00516C75">
        <w:rPr>
          <w:sz w:val="22"/>
          <w:szCs w:val="22"/>
        </w:rPr>
        <w:t>naprawę produktu w terminie do 10 dni roboczych od dnia odbioru</w:t>
      </w:r>
    </w:p>
    <w:p w:rsidR="00443EAA" w:rsidRPr="00516C75" w:rsidRDefault="00443EAA" w:rsidP="00443EAA">
      <w:pPr>
        <w:numPr>
          <w:ilvl w:val="0"/>
          <w:numId w:val="5"/>
        </w:numPr>
        <w:jc w:val="both"/>
        <w:rPr>
          <w:sz w:val="22"/>
          <w:szCs w:val="22"/>
        </w:rPr>
      </w:pPr>
      <w:r w:rsidRPr="00516C75">
        <w:rPr>
          <w:sz w:val="22"/>
          <w:szCs w:val="22"/>
        </w:rPr>
        <w:t>dostawę naprawionego produktu na własny koszt do siedziby Zamawiającego</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8. W przypadku braku możliwości usunięcia awarii, wad i usterek w terminie 10 dni roboczych od dnia zgłoszenia wadliwego produktu, Wykonawca zobowiązuje się do bezpłatnego dostarczenia i uruchomienia nowego produktu zastępczego o parametrach równoważnych do parametrów oferowanego produktu.</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9. W przypadku stwierdzenia wady ukrytej produktu Wykonawca zobowiązany jest do jego wymiany na nowy w terminie 10 dni roboczych od daty zgłoszenia tej wady.</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10. Koszt dojazdu ekipy serwisowej w ramach napraw gwarancyjnych i koszt transportu w ramach gwarancji poza siedzibą Zamawiającego pokrywa Wykonawca.</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11. Wykonawca ponosi wszelkie koszty związane z wykonaniem obowiązków wynikających z gwarancji.</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12. W przypadku, gdy z kart gwarancyjnych wynikają korzystniejsze warunki gwarancji niż przewidziane powyżej, maja one zastosowanie do niniejszej umowy.</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13. Wykonawca zobowiązuje się do zapewnienia kontynuacji świadczeń gwarancyjnych (przez producenta urządzeń lub jego autoryzowaną placówkę serwisową) w przypadku niemożliwości ich wypełnienia przez Wykonawcę.</w:t>
      </w:r>
    </w:p>
    <w:p w:rsidR="00443EAA" w:rsidRPr="00516C75" w:rsidRDefault="00443EAA" w:rsidP="00443EAA">
      <w:pPr>
        <w:jc w:val="both"/>
        <w:rPr>
          <w:sz w:val="22"/>
          <w:szCs w:val="22"/>
        </w:rPr>
      </w:pPr>
    </w:p>
    <w:p w:rsidR="00443EAA" w:rsidRPr="00516C75" w:rsidRDefault="00443EAA" w:rsidP="00443EAA">
      <w:pPr>
        <w:ind w:left="284" w:hanging="284"/>
        <w:jc w:val="both"/>
        <w:rPr>
          <w:sz w:val="22"/>
          <w:szCs w:val="22"/>
        </w:rPr>
      </w:pPr>
      <w:r w:rsidRPr="00516C75">
        <w:rPr>
          <w:sz w:val="22"/>
          <w:szCs w:val="22"/>
        </w:rPr>
        <w:t>14. Gwarancja ulega przedłużeniu o okres trwania napraw gwarancyjnych.</w:t>
      </w:r>
    </w:p>
    <w:p w:rsidR="00443EAA" w:rsidRPr="00516C75" w:rsidRDefault="00443EAA" w:rsidP="00443EAA">
      <w:pPr>
        <w:jc w:val="both"/>
        <w:rPr>
          <w:sz w:val="22"/>
          <w:szCs w:val="22"/>
        </w:rPr>
      </w:pPr>
    </w:p>
    <w:p w:rsidR="00443EAA" w:rsidRPr="00516C75" w:rsidRDefault="00443EAA" w:rsidP="00443EAA">
      <w:pPr>
        <w:jc w:val="both"/>
        <w:rPr>
          <w:sz w:val="22"/>
          <w:szCs w:val="22"/>
        </w:rPr>
      </w:pPr>
      <w:r w:rsidRPr="00516C75">
        <w:rPr>
          <w:sz w:val="22"/>
          <w:szCs w:val="22"/>
        </w:rPr>
        <w:t>15. Wykonawca zobowiązany będzie do wymiany produktów na nowe, wolne od wad w przypadku, gdy wykonane zostaną trzy naprawy gwarancyjne tego samego elementu, a urządzenie nadal nie będzie działać zgodnie z dokumentacją techniczną.</w:t>
      </w:r>
    </w:p>
    <w:p w:rsidR="00443EAA" w:rsidRPr="00516C75" w:rsidRDefault="00443EAA" w:rsidP="00443EAA">
      <w:pPr>
        <w:jc w:val="both"/>
        <w:rPr>
          <w:sz w:val="22"/>
          <w:szCs w:val="22"/>
        </w:rPr>
      </w:pPr>
    </w:p>
    <w:p w:rsidR="00443EAA" w:rsidRPr="00516C75" w:rsidRDefault="00443EAA" w:rsidP="00443EAA">
      <w:pPr>
        <w:jc w:val="center"/>
        <w:rPr>
          <w:sz w:val="22"/>
          <w:szCs w:val="22"/>
        </w:rPr>
      </w:pPr>
      <w:r w:rsidRPr="00516C75">
        <w:rPr>
          <w:sz w:val="22"/>
          <w:szCs w:val="22"/>
        </w:rPr>
        <w:t>§ 8</w:t>
      </w:r>
    </w:p>
    <w:p w:rsidR="00516C75" w:rsidRPr="00516C75" w:rsidRDefault="00516C75" w:rsidP="00443EAA">
      <w:pPr>
        <w:jc w:val="center"/>
        <w:rPr>
          <w:sz w:val="22"/>
          <w:szCs w:val="22"/>
        </w:rPr>
      </w:pPr>
    </w:p>
    <w:p w:rsidR="00443EAA" w:rsidRPr="00516C75" w:rsidRDefault="00443EAA" w:rsidP="00443EAA">
      <w:pPr>
        <w:ind w:left="284" w:hanging="284"/>
        <w:jc w:val="both"/>
        <w:rPr>
          <w:sz w:val="22"/>
          <w:szCs w:val="22"/>
        </w:rPr>
      </w:pPr>
      <w:r w:rsidRPr="00516C75">
        <w:rPr>
          <w:sz w:val="22"/>
          <w:szCs w:val="22"/>
        </w:rPr>
        <w:t xml:space="preserve">1. Wykonawca zobowiązany jest zapłacić Zamawiającemu </w:t>
      </w:r>
      <w:r w:rsidRPr="00516C75">
        <w:rPr>
          <w:b/>
          <w:sz w:val="22"/>
          <w:szCs w:val="22"/>
        </w:rPr>
        <w:t>karę umowną za opóźnienie</w:t>
      </w:r>
      <w:r w:rsidRPr="00516C75">
        <w:rPr>
          <w:sz w:val="22"/>
          <w:szCs w:val="22"/>
        </w:rPr>
        <w:t xml:space="preserve">: </w:t>
      </w:r>
    </w:p>
    <w:p w:rsidR="00443EAA" w:rsidRPr="00516C75" w:rsidRDefault="00443EAA" w:rsidP="00443EAA">
      <w:pPr>
        <w:ind w:left="567" w:hanging="283"/>
        <w:jc w:val="both"/>
        <w:rPr>
          <w:sz w:val="22"/>
          <w:szCs w:val="22"/>
        </w:rPr>
      </w:pPr>
      <w:r w:rsidRPr="00516C75">
        <w:rPr>
          <w:sz w:val="22"/>
          <w:szCs w:val="22"/>
        </w:rPr>
        <w:t>a) w oddaniu przedmiotu umowy w wysokości 0,5% wynagrodzenia brutto, o którym mowa w § 6 ust. l za każdy dzień opóźnienia,</w:t>
      </w:r>
    </w:p>
    <w:p w:rsidR="00443EAA" w:rsidRPr="00516C75" w:rsidRDefault="00172D61" w:rsidP="00443EAA">
      <w:pPr>
        <w:ind w:left="567" w:hanging="283"/>
        <w:jc w:val="both"/>
        <w:rPr>
          <w:sz w:val="22"/>
          <w:szCs w:val="22"/>
        </w:rPr>
      </w:pPr>
      <w:r>
        <w:rPr>
          <w:sz w:val="22"/>
          <w:szCs w:val="22"/>
        </w:rPr>
        <w:t xml:space="preserve">b) </w:t>
      </w:r>
      <w:r w:rsidR="00443EAA" w:rsidRPr="00516C75">
        <w:rPr>
          <w:sz w:val="22"/>
          <w:szCs w:val="22"/>
        </w:rPr>
        <w:t>w wykonaniu obowiązków Wykonawcy wynikających z gwarancji w wysokości  0,5% wynagrodzenia brutto, o którym mowa w § 6 ust. l za każdy dzień opóźnienia,</w:t>
      </w:r>
    </w:p>
    <w:p w:rsidR="00443EAA" w:rsidRPr="00516C75" w:rsidRDefault="00443EAA" w:rsidP="00443EAA">
      <w:pPr>
        <w:ind w:left="567" w:hanging="283"/>
        <w:jc w:val="both"/>
        <w:rPr>
          <w:sz w:val="22"/>
          <w:szCs w:val="22"/>
        </w:rPr>
      </w:pPr>
    </w:p>
    <w:p w:rsidR="00443EAA" w:rsidRPr="00516C75" w:rsidRDefault="00443EAA" w:rsidP="00443EAA">
      <w:pPr>
        <w:ind w:left="284" w:hanging="284"/>
        <w:jc w:val="both"/>
        <w:rPr>
          <w:sz w:val="22"/>
          <w:szCs w:val="22"/>
        </w:rPr>
      </w:pPr>
      <w:r w:rsidRPr="00516C75">
        <w:rPr>
          <w:sz w:val="22"/>
          <w:szCs w:val="22"/>
        </w:rPr>
        <w:t>2. Wykonawca zobowiązany jest zapłacić Zamawiającemu karę umowną także za:</w:t>
      </w:r>
    </w:p>
    <w:p w:rsidR="00443EAA" w:rsidRPr="00516C75" w:rsidRDefault="00443EAA" w:rsidP="00443EAA">
      <w:pPr>
        <w:ind w:left="567" w:hanging="283"/>
        <w:jc w:val="both"/>
        <w:rPr>
          <w:sz w:val="22"/>
          <w:szCs w:val="22"/>
        </w:rPr>
      </w:pPr>
      <w:r w:rsidRPr="00516C75">
        <w:rPr>
          <w:sz w:val="22"/>
          <w:szCs w:val="22"/>
        </w:rPr>
        <w:t>a) odstąpienie od umowy przez którąkolwiek ze stron z powodu okoliczności, za które odpowiada Wykonawca, w wysokości 10% wynagrodzenia brutto z § 6 ust. 1;</w:t>
      </w:r>
    </w:p>
    <w:p w:rsidR="00443EAA" w:rsidRPr="00516C75" w:rsidRDefault="00443EAA" w:rsidP="00443EAA">
      <w:pPr>
        <w:ind w:left="567" w:hanging="283"/>
        <w:jc w:val="both"/>
        <w:rPr>
          <w:sz w:val="22"/>
          <w:szCs w:val="22"/>
        </w:rPr>
      </w:pPr>
      <w:r w:rsidRPr="00516C75">
        <w:rPr>
          <w:sz w:val="22"/>
          <w:szCs w:val="22"/>
        </w:rPr>
        <w:t>b) brak zapłaty lub nieterminowej zapłaty wynagrodzenia należnego podwykonawcy w wysokości 1 % wynagrodzenia brutto z § 6 ust. 1, za każdy przypadek braku zapłaty lub nieterminowej zapłaty;</w:t>
      </w:r>
    </w:p>
    <w:p w:rsidR="00443EAA" w:rsidRPr="00516C75" w:rsidRDefault="00443EAA" w:rsidP="00443EAA">
      <w:pPr>
        <w:ind w:left="567" w:hanging="283"/>
        <w:jc w:val="both"/>
        <w:rPr>
          <w:sz w:val="22"/>
          <w:szCs w:val="22"/>
        </w:rPr>
      </w:pPr>
      <w:r w:rsidRPr="00516C75">
        <w:rPr>
          <w:sz w:val="22"/>
          <w:szCs w:val="22"/>
        </w:rPr>
        <w:t>c) brak zapłaty lub nieterminowej zapłaty wynagrodzenia należnego dalszym podwykonawcom w wysokości 1 % wynagrodzenia brutto z § 6 ust. 1, za każdy brak zapłaty lub nieterminowej zapłaty;</w:t>
      </w:r>
    </w:p>
    <w:p w:rsidR="00443EAA" w:rsidRPr="00516C75" w:rsidRDefault="00443EAA" w:rsidP="00443EAA">
      <w:pPr>
        <w:ind w:left="567" w:hanging="283"/>
        <w:jc w:val="both"/>
        <w:rPr>
          <w:sz w:val="22"/>
          <w:szCs w:val="22"/>
        </w:rPr>
      </w:pPr>
      <w:r w:rsidRPr="00516C75">
        <w:rPr>
          <w:sz w:val="22"/>
          <w:szCs w:val="22"/>
        </w:rPr>
        <w:lastRenderedPageBreak/>
        <w:t>d) nieprzedłożenie do zaakceptowania projektu umowy o podwykonawstwo, lub projektu jej zmiany – w wysokości l % wynagrodzenia brutto z § 6 ust. l za każdy przypadek nieprzedłożenia do zaakceptowania projektu umowy o podwykonawstwo lub jej zmiany;</w:t>
      </w:r>
    </w:p>
    <w:p w:rsidR="00443EAA" w:rsidRPr="00516C75" w:rsidRDefault="00443EAA" w:rsidP="00443EAA">
      <w:pPr>
        <w:ind w:left="567" w:hanging="283"/>
        <w:jc w:val="both"/>
        <w:rPr>
          <w:sz w:val="22"/>
          <w:szCs w:val="22"/>
        </w:rPr>
      </w:pPr>
      <w:r w:rsidRPr="00516C75">
        <w:rPr>
          <w:sz w:val="22"/>
          <w:szCs w:val="22"/>
        </w:rPr>
        <w:t>e) nieprzedłożenie poświadczonej za zgodność z oryginałem kopii umowy o podwykonawstwo lub jej zmiany w wysokości 1 % wynagrodzenia brutto z § 6 ust. 1 za każdy przypadek nieprzedłożenia poświadczonej za zgodność oryginałem kopii umowy o podwykonawstwo lub jej zmiany;</w:t>
      </w:r>
    </w:p>
    <w:p w:rsidR="00443EAA" w:rsidRPr="00516C75" w:rsidRDefault="00443EAA" w:rsidP="00443EAA">
      <w:pPr>
        <w:ind w:left="567" w:hanging="283"/>
        <w:jc w:val="both"/>
        <w:rPr>
          <w:color w:val="000000" w:themeColor="text1"/>
          <w:sz w:val="22"/>
          <w:szCs w:val="22"/>
        </w:rPr>
      </w:pPr>
      <w:r w:rsidRPr="00516C75">
        <w:rPr>
          <w:color w:val="000000" w:themeColor="text1"/>
          <w:sz w:val="22"/>
          <w:szCs w:val="22"/>
        </w:rPr>
        <w:t>f) brak zmiany umowy o podwykonawstwo w zakresie terminu zapłaty w wysokości 1% wynagrodzenia brutto z § 6 ust. 1, za każdy brak zmiany umowy o podwykonawstwo w zakresie terminu zapłaty;</w:t>
      </w:r>
    </w:p>
    <w:p w:rsidR="00443EAA" w:rsidRPr="00516C75" w:rsidRDefault="00443EAA" w:rsidP="00443EAA">
      <w:pPr>
        <w:ind w:left="567" w:hanging="283"/>
        <w:jc w:val="both"/>
        <w:rPr>
          <w:color w:val="000000" w:themeColor="text1"/>
          <w:sz w:val="22"/>
          <w:szCs w:val="22"/>
        </w:rPr>
      </w:pPr>
    </w:p>
    <w:p w:rsidR="00443EAA" w:rsidRPr="00516C75" w:rsidRDefault="00443EAA" w:rsidP="00443EAA">
      <w:pPr>
        <w:ind w:left="284" w:hanging="284"/>
        <w:jc w:val="both"/>
        <w:rPr>
          <w:sz w:val="22"/>
          <w:szCs w:val="22"/>
        </w:rPr>
      </w:pPr>
      <w:r w:rsidRPr="00516C75">
        <w:rPr>
          <w:sz w:val="22"/>
          <w:szCs w:val="22"/>
        </w:rPr>
        <w:t>3. Zamawiający zobowiązany jest zapłacić karę umowną Wykonawcy za odstąpienie od umowy przez którąkolwiek ze stron z powodu okoliczności, za które odpowiada Zamawiający, w wysokości 10% wynagrodzenia brutto z § 6 ust. 1.</w:t>
      </w:r>
    </w:p>
    <w:p w:rsidR="00443EAA" w:rsidRPr="00516C75" w:rsidRDefault="00443EAA" w:rsidP="00443EAA">
      <w:pPr>
        <w:ind w:left="284" w:hanging="284"/>
        <w:jc w:val="both"/>
        <w:rPr>
          <w:sz w:val="22"/>
          <w:szCs w:val="22"/>
        </w:rPr>
      </w:pPr>
    </w:p>
    <w:p w:rsidR="00443EAA" w:rsidRPr="00516C75" w:rsidRDefault="00443EAA" w:rsidP="00443EAA">
      <w:pPr>
        <w:ind w:left="284" w:hanging="284"/>
        <w:jc w:val="both"/>
        <w:rPr>
          <w:sz w:val="22"/>
          <w:szCs w:val="22"/>
        </w:rPr>
      </w:pPr>
      <w:r w:rsidRPr="00516C75">
        <w:rPr>
          <w:sz w:val="22"/>
          <w:szCs w:val="22"/>
        </w:rPr>
        <w:t>4. Jeżeli wskutek niewykonania lub nienależytego wykonania umowy powstanie szkoda Wykonawca zobowiązany jest do jej pokrycia w pełnej wysokości ponad wysokość kar umownych.</w:t>
      </w:r>
    </w:p>
    <w:p w:rsidR="00443EAA" w:rsidRPr="00516C75" w:rsidRDefault="00443EAA" w:rsidP="00443EAA">
      <w:pPr>
        <w:ind w:left="284" w:hanging="284"/>
        <w:jc w:val="both"/>
        <w:rPr>
          <w:sz w:val="22"/>
          <w:szCs w:val="22"/>
        </w:rPr>
      </w:pPr>
    </w:p>
    <w:p w:rsidR="00443EAA" w:rsidRPr="00516C75" w:rsidRDefault="00443EAA" w:rsidP="00443EAA">
      <w:pPr>
        <w:ind w:left="284" w:hanging="284"/>
        <w:jc w:val="both"/>
        <w:rPr>
          <w:sz w:val="22"/>
          <w:szCs w:val="22"/>
        </w:rPr>
      </w:pPr>
      <w:r w:rsidRPr="00516C75">
        <w:rPr>
          <w:sz w:val="22"/>
          <w:szCs w:val="22"/>
        </w:rPr>
        <w:t>5. Wszelkie kary umowne, które nie zostaną potrącone przez Zamawiającego z wynagrodzenia należnego Wykonawcy, zostaną uiszczone przez Wykonawcę w terminie 7 dni od dnia otrzymania stosownego wezwania do zapłaty sporządzonego w formie pisemnej.</w:t>
      </w:r>
    </w:p>
    <w:p w:rsidR="00443EAA" w:rsidRPr="00516C75" w:rsidRDefault="00443EAA" w:rsidP="00443EAA">
      <w:pPr>
        <w:ind w:left="284" w:hanging="284"/>
        <w:jc w:val="both"/>
        <w:rPr>
          <w:sz w:val="22"/>
          <w:szCs w:val="22"/>
        </w:rPr>
      </w:pPr>
    </w:p>
    <w:p w:rsidR="00443EAA" w:rsidRPr="00516C75" w:rsidRDefault="00443EAA" w:rsidP="00443EAA">
      <w:pPr>
        <w:ind w:left="284" w:hanging="284"/>
        <w:jc w:val="both"/>
        <w:rPr>
          <w:sz w:val="22"/>
          <w:szCs w:val="22"/>
        </w:rPr>
      </w:pPr>
      <w:r w:rsidRPr="00516C75">
        <w:rPr>
          <w:sz w:val="22"/>
          <w:szCs w:val="22"/>
        </w:rPr>
        <w:t>6. Wykonawca wyraża zgodę na potrącenie kar umownych naliczonych przez Zamawiającego z faktury VAT wystawionej przez Wykonawcę tytułem rozliczenia za wykonanie umowy.</w:t>
      </w:r>
    </w:p>
    <w:p w:rsidR="00443EAA" w:rsidRPr="00516C75" w:rsidRDefault="00443EAA" w:rsidP="00443EAA">
      <w:pPr>
        <w:ind w:left="284" w:hanging="284"/>
        <w:jc w:val="both"/>
        <w:rPr>
          <w:sz w:val="22"/>
          <w:szCs w:val="22"/>
        </w:rPr>
      </w:pPr>
    </w:p>
    <w:p w:rsidR="00443EAA" w:rsidRPr="00516C75" w:rsidRDefault="00443EAA" w:rsidP="00443EAA">
      <w:pPr>
        <w:ind w:left="284" w:hanging="284"/>
        <w:jc w:val="both"/>
        <w:rPr>
          <w:sz w:val="22"/>
          <w:szCs w:val="22"/>
        </w:rPr>
      </w:pPr>
      <w:r w:rsidRPr="00516C75">
        <w:rPr>
          <w:sz w:val="22"/>
          <w:szCs w:val="22"/>
        </w:rPr>
        <w:t>7. Zamawiającemu przysługuje prawo dochodzenia od Wykonawcy - na zasadach ogólnych - odszkodowania przewyższającego wysokość ustalonych w umowie kar umownych.</w:t>
      </w:r>
    </w:p>
    <w:p w:rsidR="00443EAA" w:rsidRPr="00516C75" w:rsidRDefault="00443EAA" w:rsidP="00443EAA">
      <w:pPr>
        <w:ind w:left="284" w:hanging="284"/>
        <w:jc w:val="both"/>
        <w:rPr>
          <w:sz w:val="22"/>
          <w:szCs w:val="22"/>
        </w:rPr>
      </w:pPr>
    </w:p>
    <w:p w:rsidR="00443EAA" w:rsidRPr="00516C75" w:rsidRDefault="00443EAA" w:rsidP="00443EAA">
      <w:pPr>
        <w:ind w:left="284" w:hanging="284"/>
        <w:jc w:val="both"/>
        <w:rPr>
          <w:sz w:val="22"/>
          <w:szCs w:val="22"/>
        </w:rPr>
      </w:pPr>
      <w:r w:rsidRPr="00516C75">
        <w:rPr>
          <w:sz w:val="22"/>
          <w:szCs w:val="22"/>
        </w:rPr>
        <w:t>8. Wykonawca ma prawo naliczać odsetki za nieterminową zapłatę faktur VAT w wysokości odsetek ustawowych za opóźnienie w transakcjach handlowych.</w:t>
      </w:r>
    </w:p>
    <w:p w:rsidR="00443EAA" w:rsidRPr="00516C75" w:rsidRDefault="00443EAA" w:rsidP="00443EAA">
      <w:pPr>
        <w:ind w:left="284" w:hanging="284"/>
        <w:jc w:val="both"/>
        <w:rPr>
          <w:sz w:val="22"/>
          <w:szCs w:val="22"/>
        </w:rPr>
      </w:pPr>
    </w:p>
    <w:p w:rsidR="00443EAA" w:rsidRPr="00516C75" w:rsidRDefault="00443EAA" w:rsidP="00516C75">
      <w:pPr>
        <w:jc w:val="center"/>
        <w:rPr>
          <w:sz w:val="22"/>
          <w:szCs w:val="22"/>
        </w:rPr>
      </w:pPr>
      <w:r w:rsidRPr="00516C75">
        <w:rPr>
          <w:sz w:val="22"/>
          <w:szCs w:val="22"/>
        </w:rPr>
        <w:t>§ 9</w:t>
      </w:r>
    </w:p>
    <w:p w:rsidR="00443EAA" w:rsidRPr="00516C75" w:rsidRDefault="00443EAA" w:rsidP="00443EAA">
      <w:pPr>
        <w:jc w:val="both"/>
        <w:rPr>
          <w:sz w:val="22"/>
          <w:szCs w:val="22"/>
          <w:highlight w:val="yellow"/>
        </w:rPr>
      </w:pPr>
    </w:p>
    <w:p w:rsidR="00443EAA" w:rsidRPr="00516C75" w:rsidRDefault="00443EAA" w:rsidP="00CC0341">
      <w:pPr>
        <w:ind w:left="284" w:hanging="284"/>
        <w:jc w:val="both"/>
        <w:rPr>
          <w:sz w:val="22"/>
          <w:szCs w:val="22"/>
        </w:rPr>
      </w:pPr>
      <w:r w:rsidRPr="00516C75">
        <w:rPr>
          <w:sz w:val="22"/>
          <w:szCs w:val="22"/>
        </w:rPr>
        <w:t>1. W razie zaistnienia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w zdaniu poprzednim Wykonawca może żądać wyłącznie wynagrodzenia należnego z tytułu faktycznego wykonania części umowy.</w:t>
      </w:r>
    </w:p>
    <w:p w:rsidR="00443EAA" w:rsidRPr="00516C75" w:rsidRDefault="00443EAA" w:rsidP="00CC0341">
      <w:pPr>
        <w:ind w:left="284" w:hanging="284"/>
        <w:jc w:val="both"/>
        <w:rPr>
          <w:sz w:val="22"/>
          <w:szCs w:val="22"/>
        </w:rPr>
      </w:pPr>
    </w:p>
    <w:p w:rsidR="00443EAA" w:rsidRPr="00516C75" w:rsidRDefault="00443EAA" w:rsidP="00CC0341">
      <w:pPr>
        <w:ind w:left="284" w:hanging="284"/>
        <w:jc w:val="both"/>
        <w:rPr>
          <w:sz w:val="22"/>
          <w:szCs w:val="22"/>
        </w:rPr>
      </w:pPr>
      <w:r w:rsidRPr="00516C75">
        <w:rPr>
          <w:sz w:val="22"/>
          <w:szCs w:val="22"/>
        </w:rPr>
        <w:t>2. Zamawiający ma prawo rozwiązać niniejszą umowę w trybie natychmiastowym bez zachowania wypowiedzenia w przypadku, gdy:</w:t>
      </w:r>
    </w:p>
    <w:p w:rsidR="00443EAA" w:rsidRPr="00516C75" w:rsidRDefault="00443EAA" w:rsidP="00443EAA">
      <w:pPr>
        <w:jc w:val="both"/>
        <w:rPr>
          <w:sz w:val="22"/>
          <w:szCs w:val="22"/>
        </w:rPr>
      </w:pPr>
    </w:p>
    <w:p w:rsidR="00443EAA" w:rsidRPr="00516C75" w:rsidRDefault="00443EAA" w:rsidP="00443EAA">
      <w:pPr>
        <w:numPr>
          <w:ilvl w:val="0"/>
          <w:numId w:val="2"/>
        </w:numPr>
        <w:jc w:val="both"/>
        <w:rPr>
          <w:sz w:val="22"/>
          <w:szCs w:val="22"/>
        </w:rPr>
      </w:pPr>
      <w:r w:rsidRPr="00516C75">
        <w:rPr>
          <w:sz w:val="22"/>
          <w:szCs w:val="22"/>
        </w:rPr>
        <w:t>wystąpią istotne zmiany okoliczności powodujące, że wykonanie umowy nie leży w interesie publicznym, czego nie można było przewidzieć w chwili zawarcia umowy lub w trakcie jej realizacji,</w:t>
      </w:r>
    </w:p>
    <w:p w:rsidR="00443EAA" w:rsidRPr="00516C75" w:rsidRDefault="00443EAA" w:rsidP="00443EAA">
      <w:pPr>
        <w:numPr>
          <w:ilvl w:val="0"/>
          <w:numId w:val="2"/>
        </w:numPr>
        <w:jc w:val="both"/>
        <w:rPr>
          <w:sz w:val="22"/>
          <w:szCs w:val="22"/>
        </w:rPr>
      </w:pPr>
      <w:r w:rsidRPr="00516C75">
        <w:rPr>
          <w:sz w:val="22"/>
          <w:szCs w:val="22"/>
        </w:rPr>
        <w:t>pomimo pisemnych zastrzeżeń ze strony Zamawiającego, Wykonawca nie wykonuje przedmiotu umowy zgodnie z warunkami umowy lub w rażący sposób zaniedbuje zobowiązania umowne.</w:t>
      </w:r>
    </w:p>
    <w:p w:rsidR="000932BD" w:rsidRDefault="000932BD" w:rsidP="000932BD">
      <w:pPr>
        <w:rPr>
          <w:sz w:val="22"/>
          <w:szCs w:val="22"/>
        </w:rPr>
      </w:pPr>
    </w:p>
    <w:p w:rsidR="00D65A7D" w:rsidRDefault="000932BD" w:rsidP="000932BD">
      <w:pPr>
        <w:jc w:val="center"/>
        <w:rPr>
          <w:sz w:val="22"/>
          <w:szCs w:val="22"/>
        </w:rPr>
      </w:pPr>
      <w:r w:rsidRPr="00B7051E">
        <w:rPr>
          <w:sz w:val="22"/>
          <w:szCs w:val="22"/>
        </w:rPr>
        <w:t>§ 10</w:t>
      </w:r>
    </w:p>
    <w:p w:rsidR="00D65A7D" w:rsidRDefault="00D65A7D" w:rsidP="00D65A7D">
      <w:pPr>
        <w:ind w:left="284" w:hanging="284"/>
        <w:jc w:val="center"/>
        <w:rPr>
          <w:sz w:val="22"/>
          <w:szCs w:val="22"/>
        </w:rPr>
      </w:pPr>
    </w:p>
    <w:p w:rsidR="00D65A7D" w:rsidRPr="00DA1722" w:rsidRDefault="00D65A7D" w:rsidP="00D65A7D">
      <w:pPr>
        <w:pStyle w:val="Akapitzlist"/>
        <w:ind w:left="284" w:hanging="284"/>
        <w:jc w:val="both"/>
      </w:pPr>
      <w:r w:rsidRPr="00DA1722">
        <w:rPr>
          <w:sz w:val="22"/>
          <w:szCs w:val="22"/>
        </w:rPr>
        <w:t>1. Wykonanie całości lub części przedmiotu Umowy przez Podwykonawcę nie zwalnia Wykonawcy od odpowiedzialności i zobowiązań wynikających z zapisów umowy. Wykonawca będzie odpowiedzialny za działania lub zaniechania, jak też uchybienia i zaniedbania Podwykonawcy w takim zakresie, jak gdyby były one działaniami, uchybieniami lub zaniedbaniami samego Wykonawcy.</w:t>
      </w:r>
    </w:p>
    <w:p w:rsidR="00D65A7D" w:rsidRPr="00DA1722" w:rsidRDefault="00D65A7D" w:rsidP="00D65A7D">
      <w:pPr>
        <w:pStyle w:val="Akapitzlist"/>
        <w:ind w:left="284" w:hanging="284"/>
        <w:jc w:val="both"/>
        <w:rPr>
          <w:sz w:val="22"/>
          <w:szCs w:val="22"/>
        </w:rPr>
      </w:pPr>
    </w:p>
    <w:p w:rsidR="00D65A7D" w:rsidRPr="00DA1722" w:rsidRDefault="00D65A7D" w:rsidP="00D65A7D">
      <w:pPr>
        <w:pStyle w:val="Akapitzlist"/>
        <w:ind w:left="284" w:hanging="284"/>
        <w:jc w:val="both"/>
        <w:rPr>
          <w:sz w:val="22"/>
          <w:szCs w:val="22"/>
        </w:rPr>
      </w:pPr>
      <w:r w:rsidRPr="00DA1722">
        <w:rPr>
          <w:sz w:val="22"/>
          <w:szCs w:val="22"/>
        </w:rPr>
        <w:t>2. W przypadku zamiaru powierzenia realizacji zamówienia podwykonawcy dopiero podczas realizacji zamówienia, Wykonawca jest zobowiązany pisemnie poinformować o tym Zamawiającego, podając nazwę podwykonawcy oraz wskazując, która część zamówienia będzie przez niego wykonywana.</w:t>
      </w:r>
    </w:p>
    <w:p w:rsidR="00D65A7D" w:rsidRPr="00DA1722" w:rsidRDefault="00D65A7D" w:rsidP="00D65A7D">
      <w:pPr>
        <w:pStyle w:val="Akapitzlist"/>
        <w:ind w:left="284" w:hanging="284"/>
        <w:jc w:val="both"/>
        <w:rPr>
          <w:sz w:val="22"/>
          <w:szCs w:val="22"/>
        </w:rPr>
      </w:pPr>
    </w:p>
    <w:p w:rsidR="00D65A7D" w:rsidRPr="00DA1722" w:rsidRDefault="00D65A7D" w:rsidP="00D65A7D">
      <w:pPr>
        <w:pStyle w:val="Akapitzlist"/>
        <w:ind w:left="284" w:hanging="284"/>
        <w:jc w:val="both"/>
        <w:rPr>
          <w:sz w:val="22"/>
          <w:szCs w:val="22"/>
        </w:rPr>
      </w:pPr>
      <w:r w:rsidRPr="00DA1722">
        <w:rPr>
          <w:sz w:val="22"/>
          <w:szCs w:val="22"/>
        </w:rPr>
        <w:t>3. Zatrudnienie dodatkowego podwykonawcy, zmiana podwykonawcy lub zmiana zakresu prac powierzonych podwykonawcom możliwa jest wyłącznie po uzyskaniu uprzedniej pi</w:t>
      </w:r>
      <w:bookmarkStart w:id="0" w:name="_GoBack"/>
      <w:bookmarkEnd w:id="0"/>
      <w:r w:rsidRPr="00DA1722">
        <w:rPr>
          <w:sz w:val="22"/>
          <w:szCs w:val="22"/>
        </w:rPr>
        <w:t xml:space="preserve">semnej zgody Zamawiającego. </w:t>
      </w:r>
    </w:p>
    <w:p w:rsidR="00D65A7D" w:rsidRPr="00DA1722" w:rsidRDefault="00D65A7D" w:rsidP="00D65A7D">
      <w:pPr>
        <w:pStyle w:val="Akapitzlist"/>
        <w:ind w:left="284" w:hanging="284"/>
        <w:jc w:val="both"/>
        <w:rPr>
          <w:sz w:val="22"/>
          <w:szCs w:val="22"/>
        </w:rPr>
      </w:pPr>
    </w:p>
    <w:p w:rsidR="00D65A7D" w:rsidRPr="00DA1722" w:rsidRDefault="00D65A7D" w:rsidP="00D65A7D">
      <w:pPr>
        <w:pStyle w:val="Akapitzlist"/>
        <w:ind w:left="284" w:hanging="284"/>
        <w:jc w:val="both"/>
        <w:rPr>
          <w:sz w:val="22"/>
          <w:szCs w:val="22"/>
        </w:rPr>
      </w:pPr>
      <w:r w:rsidRPr="00DA1722">
        <w:rPr>
          <w:sz w:val="22"/>
          <w:szCs w:val="22"/>
        </w:rPr>
        <w:t xml:space="preserve">4. Jeżeli zmiana albo rezygnacja z podwykonawcy dotyczy podmiotu, na którego zasoby Wykonawca powoływał się, na zasadach określonych w art. 26 ust. 2b, w celu wykazania spełniania warunków udziału w postępowaniu, o którym mowa w art. 22 ust. 1, Wykonawca jest obowiązany wykazać Zamawiającemu, iż proponowany inny podwykonawca lub Wykonawca samodzielnie spełnia je w stopniu nie mniejszym niż wymagany w trakcie postępowania o udzielenie zamówienia. </w:t>
      </w:r>
    </w:p>
    <w:p w:rsidR="00D65A7D" w:rsidRPr="00DA1722" w:rsidRDefault="00D65A7D" w:rsidP="00D65A7D">
      <w:pPr>
        <w:pStyle w:val="Akapitzlist"/>
        <w:ind w:left="284" w:hanging="284"/>
        <w:jc w:val="both"/>
        <w:rPr>
          <w:sz w:val="22"/>
          <w:szCs w:val="22"/>
        </w:rPr>
      </w:pPr>
    </w:p>
    <w:p w:rsidR="00D65A7D" w:rsidRPr="00DA1722" w:rsidRDefault="00D65A7D" w:rsidP="00D65A7D">
      <w:pPr>
        <w:pStyle w:val="Akapitzlist"/>
        <w:ind w:left="284" w:hanging="284"/>
        <w:jc w:val="both"/>
      </w:pPr>
      <w:r w:rsidRPr="00DA1722">
        <w:rPr>
          <w:sz w:val="22"/>
          <w:szCs w:val="22"/>
        </w:rPr>
        <w:t>5. Wykonawca zobowiązany jest przedłożyć Zamawiającemu do akceptacji projekt umowy między Wykonawcą a Podwykonawcą wraz z niezbędnymi do jego weryfikacji dokumentami. Zamawiający pisemnie i niezwłocznie zgłosi ewentualne pisemne zastrzeżenia, zaś brak takich zastrzeżeń w ciągu 7 dni kalendarzowych od otrzymania w/w projektu umowy jest równoznaczny z wyrażeniem zgody.</w:t>
      </w:r>
    </w:p>
    <w:p w:rsidR="00D65A7D" w:rsidRPr="00DA1722" w:rsidRDefault="00D65A7D" w:rsidP="00D65A7D">
      <w:pPr>
        <w:pStyle w:val="Akapitzlist"/>
        <w:tabs>
          <w:tab w:val="left" w:pos="4962"/>
        </w:tabs>
        <w:ind w:left="284" w:hanging="284"/>
        <w:jc w:val="both"/>
        <w:rPr>
          <w:sz w:val="22"/>
          <w:szCs w:val="22"/>
        </w:rPr>
      </w:pPr>
    </w:p>
    <w:p w:rsidR="00D65A7D" w:rsidRDefault="00D65A7D" w:rsidP="00DA1722">
      <w:pPr>
        <w:pStyle w:val="Akapitzlist"/>
        <w:tabs>
          <w:tab w:val="left" w:pos="4962"/>
        </w:tabs>
        <w:ind w:left="284" w:hanging="284"/>
        <w:jc w:val="both"/>
        <w:rPr>
          <w:sz w:val="22"/>
          <w:szCs w:val="22"/>
        </w:rPr>
      </w:pPr>
      <w:r w:rsidRPr="00DA1722">
        <w:rPr>
          <w:sz w:val="22"/>
          <w:szCs w:val="22"/>
        </w:rPr>
        <w:t>6. Zgłoszenie przez Zamawiającego zastrzeżeń i sprzeciwów nie stanowi podstawy do wnioskowania przez Wykonawcę o zmianę terminu wykonania przedmiotu zamówienia. Akceptacja umowy nie zwalnia Wykonawcy z o</w:t>
      </w:r>
      <w:r w:rsidR="00DA1722" w:rsidRPr="00DA1722">
        <w:rPr>
          <w:sz w:val="22"/>
          <w:szCs w:val="22"/>
        </w:rPr>
        <w:t>bowiązków wynikających z umowy.</w:t>
      </w:r>
    </w:p>
    <w:p w:rsidR="00D65A7D" w:rsidRDefault="00D65A7D" w:rsidP="00B7051E">
      <w:pPr>
        <w:jc w:val="center"/>
        <w:rPr>
          <w:sz w:val="22"/>
          <w:szCs w:val="22"/>
        </w:rPr>
      </w:pPr>
    </w:p>
    <w:p w:rsidR="00443EAA" w:rsidRPr="00516C75" w:rsidRDefault="00443EAA" w:rsidP="00B7051E">
      <w:pPr>
        <w:jc w:val="center"/>
        <w:rPr>
          <w:sz w:val="22"/>
          <w:szCs w:val="22"/>
        </w:rPr>
      </w:pPr>
      <w:r w:rsidRPr="00516C75">
        <w:rPr>
          <w:sz w:val="22"/>
          <w:szCs w:val="22"/>
        </w:rPr>
        <w:t>§ 1</w:t>
      </w:r>
      <w:r w:rsidR="00621112">
        <w:rPr>
          <w:sz w:val="22"/>
          <w:szCs w:val="22"/>
        </w:rPr>
        <w:t>1</w:t>
      </w:r>
    </w:p>
    <w:p w:rsidR="00443EAA" w:rsidRPr="00516C75" w:rsidRDefault="00443EAA" w:rsidP="00443EAA">
      <w:pPr>
        <w:jc w:val="center"/>
        <w:rPr>
          <w:sz w:val="22"/>
          <w:szCs w:val="22"/>
        </w:rPr>
      </w:pPr>
    </w:p>
    <w:p w:rsidR="00443EAA" w:rsidRPr="00516C75" w:rsidRDefault="00443EAA" w:rsidP="00443EAA">
      <w:pPr>
        <w:spacing w:after="120"/>
        <w:jc w:val="both"/>
        <w:rPr>
          <w:sz w:val="22"/>
          <w:szCs w:val="22"/>
        </w:rPr>
      </w:pPr>
      <w:r w:rsidRPr="00516C75">
        <w:rPr>
          <w:sz w:val="22"/>
          <w:szCs w:val="22"/>
        </w:rPr>
        <w:t>Zamawiający spełniając obowiązek informacyjny określony w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informuje, iż:</w:t>
      </w:r>
    </w:p>
    <w:p w:rsidR="00443EAA" w:rsidRPr="00516C75" w:rsidRDefault="00443EAA" w:rsidP="00443EAA">
      <w:pPr>
        <w:numPr>
          <w:ilvl w:val="0"/>
          <w:numId w:val="6"/>
        </w:numPr>
        <w:suppressAutoHyphens/>
        <w:jc w:val="both"/>
        <w:rPr>
          <w:sz w:val="22"/>
          <w:szCs w:val="22"/>
        </w:rPr>
      </w:pPr>
      <w:r w:rsidRPr="00516C75">
        <w:rPr>
          <w:sz w:val="22"/>
          <w:szCs w:val="22"/>
        </w:rPr>
        <w:t>jest administratorem danych Wykonawcy,</w:t>
      </w:r>
    </w:p>
    <w:p w:rsidR="00443EAA" w:rsidRPr="00516C75" w:rsidRDefault="00443EAA" w:rsidP="00443EAA">
      <w:pPr>
        <w:numPr>
          <w:ilvl w:val="0"/>
          <w:numId w:val="6"/>
        </w:numPr>
        <w:suppressAutoHyphens/>
        <w:jc w:val="both"/>
        <w:rPr>
          <w:sz w:val="22"/>
          <w:szCs w:val="22"/>
        </w:rPr>
      </w:pPr>
      <w:r w:rsidRPr="00516C75">
        <w:rPr>
          <w:sz w:val="22"/>
          <w:szCs w:val="22"/>
        </w:rPr>
        <w:t xml:space="preserve"> w zakresie związanym z przetwarzaniem danych osobowych Wykonawca może kontaktować się z wyznaczonym przez Zamawiającego Inspektorem Ochrony Danych Osobowych za pośrednictwem poczty elektronicznej adres e-mail: ochrona.danych@brochow.pl lub pisemnie na adres siedziby Zamawiającego,</w:t>
      </w:r>
    </w:p>
    <w:p w:rsidR="00443EAA" w:rsidRPr="00516C75" w:rsidRDefault="00443EAA" w:rsidP="00443EAA">
      <w:pPr>
        <w:pStyle w:val="Akapitzlist"/>
        <w:numPr>
          <w:ilvl w:val="0"/>
          <w:numId w:val="6"/>
        </w:numPr>
        <w:suppressAutoHyphens/>
        <w:jc w:val="both"/>
        <w:rPr>
          <w:sz w:val="22"/>
          <w:szCs w:val="22"/>
        </w:rPr>
      </w:pPr>
      <w:r w:rsidRPr="00516C75">
        <w:rPr>
          <w:sz w:val="22"/>
          <w:szCs w:val="22"/>
        </w:rPr>
        <w:t>dane osobowe Wykonawcy, w tym również jeżeli będzie to niezbędne dane reprezentantów, pełnomocników lub pracowników Wykonawcy, a także innych osób wskazanych w umowie, Zamawiający będzie przetwarzał w celu prawidłowej realizacji niniejszej umowy, wykonania obowiązków prawnych, w tym podatkowych, a także dla dochodzenia roszczeń wynikających z przepisów prawa cywilnego oraz obrony przed takimi roszczeniami, jeśli takie się pojawią (podstawa z art. 6 ust. 1 lit. b RODO),</w:t>
      </w:r>
    </w:p>
    <w:p w:rsidR="00443EAA" w:rsidRPr="00516C75" w:rsidRDefault="00443EAA" w:rsidP="00443EAA">
      <w:pPr>
        <w:pStyle w:val="Akapitzlist"/>
        <w:numPr>
          <w:ilvl w:val="0"/>
          <w:numId w:val="6"/>
        </w:numPr>
        <w:jc w:val="both"/>
        <w:rPr>
          <w:sz w:val="22"/>
          <w:szCs w:val="22"/>
        </w:rPr>
      </w:pPr>
      <w:r w:rsidRPr="00516C75">
        <w:rPr>
          <w:sz w:val="22"/>
          <w:szCs w:val="22"/>
        </w:rPr>
        <w:t>dane osobowe Wykonawcy będą przetwarzane przez okres realizacji umowy, wygaśnięcia roszczeń z niej wynikających oraz przez okres wskazany w odpowiednich przepisach, w tym ustawie o rachunkowości i ustawie –Ordynacja podatkowa,</w:t>
      </w:r>
    </w:p>
    <w:p w:rsidR="00443EAA" w:rsidRPr="00516C75" w:rsidRDefault="00443EAA" w:rsidP="00443EAA">
      <w:pPr>
        <w:pStyle w:val="Akapitzlist"/>
        <w:numPr>
          <w:ilvl w:val="0"/>
          <w:numId w:val="6"/>
        </w:numPr>
        <w:suppressAutoHyphens/>
        <w:jc w:val="both"/>
        <w:rPr>
          <w:sz w:val="22"/>
          <w:szCs w:val="22"/>
        </w:rPr>
      </w:pPr>
      <w:r w:rsidRPr="00516C75">
        <w:rPr>
          <w:sz w:val="22"/>
          <w:szCs w:val="22"/>
        </w:rPr>
        <w:t>dane osobowe Wykonawcy mogą zostać ujawnione podmiotom uprawnionym na podstawie obowiązujących przepisów prawa,</w:t>
      </w:r>
    </w:p>
    <w:p w:rsidR="00443EAA" w:rsidRPr="00516C75" w:rsidRDefault="00443EAA" w:rsidP="00443EAA">
      <w:pPr>
        <w:pStyle w:val="Akapitzlist"/>
        <w:numPr>
          <w:ilvl w:val="0"/>
          <w:numId w:val="6"/>
        </w:numPr>
        <w:suppressAutoHyphens/>
        <w:jc w:val="both"/>
        <w:rPr>
          <w:sz w:val="22"/>
          <w:szCs w:val="22"/>
        </w:rPr>
      </w:pPr>
      <w:r w:rsidRPr="00516C75">
        <w:rPr>
          <w:sz w:val="22"/>
          <w:szCs w:val="22"/>
        </w:rPr>
        <w:t>Do danych osobowych Wykonawcy mogą też mieć dostęp nasi podwykonawcy np. firmy prawnicze i doradcze,</w:t>
      </w:r>
    </w:p>
    <w:p w:rsidR="00443EAA" w:rsidRPr="00516C75" w:rsidRDefault="00443EAA" w:rsidP="00443EAA">
      <w:pPr>
        <w:pStyle w:val="Akapitzlist"/>
        <w:numPr>
          <w:ilvl w:val="0"/>
          <w:numId w:val="6"/>
        </w:numPr>
        <w:suppressAutoHyphens/>
        <w:jc w:val="both"/>
        <w:rPr>
          <w:sz w:val="22"/>
          <w:szCs w:val="22"/>
        </w:rPr>
      </w:pPr>
      <w:r w:rsidRPr="00516C75">
        <w:rPr>
          <w:sz w:val="22"/>
          <w:szCs w:val="22"/>
        </w:rPr>
        <w:t>Wykonawcy przysługuje prawo dostępu danych oraz otrzymania ich kopii, do sprostowania (poprawiania) danych, do usunięcia danych, ograniczenia przetwarzania danych, do wniesienia sprzeciwu wobec przetwarzania danych, do przenoszenia danych oraz do wniesienia skargi do organu nadzorczego,</w:t>
      </w:r>
    </w:p>
    <w:p w:rsidR="00443EAA" w:rsidRPr="00516C75" w:rsidRDefault="00443EAA" w:rsidP="00443EAA">
      <w:pPr>
        <w:pStyle w:val="Akapitzlist"/>
        <w:numPr>
          <w:ilvl w:val="0"/>
          <w:numId w:val="6"/>
        </w:numPr>
        <w:suppressAutoHyphens/>
        <w:jc w:val="both"/>
        <w:rPr>
          <w:sz w:val="22"/>
          <w:szCs w:val="22"/>
        </w:rPr>
      </w:pPr>
      <w:r w:rsidRPr="00516C75">
        <w:rPr>
          <w:sz w:val="22"/>
          <w:szCs w:val="22"/>
        </w:rPr>
        <w:lastRenderedPageBreak/>
        <w:t>podanie danych osobowych jest dobrowolne, ale niezbędne do zawarcia i wykonania niniejszej umowy.</w:t>
      </w:r>
    </w:p>
    <w:p w:rsidR="00443EAA" w:rsidRPr="00516C75" w:rsidRDefault="00443EAA" w:rsidP="00443EAA">
      <w:pPr>
        <w:numPr>
          <w:ilvl w:val="0"/>
          <w:numId w:val="6"/>
        </w:numPr>
        <w:suppressAutoHyphens/>
        <w:jc w:val="both"/>
        <w:rPr>
          <w:sz w:val="22"/>
          <w:szCs w:val="22"/>
        </w:rPr>
      </w:pPr>
      <w:r w:rsidRPr="00516C75">
        <w:rPr>
          <w:sz w:val="22"/>
          <w:szCs w:val="22"/>
        </w:rPr>
        <w:t>Zamawiający przetwarzając dane Wykonawcy nie będzie podejmował decyzji w sposób zautomatyzowany, w tym również w formie profilowania.</w:t>
      </w:r>
    </w:p>
    <w:p w:rsidR="00621112" w:rsidRDefault="00621112" w:rsidP="00B72B4A">
      <w:pPr>
        <w:rPr>
          <w:sz w:val="22"/>
          <w:szCs w:val="22"/>
        </w:rPr>
      </w:pPr>
    </w:p>
    <w:p w:rsidR="00443EAA" w:rsidRPr="00516C75" w:rsidRDefault="00621112" w:rsidP="00443EAA">
      <w:pPr>
        <w:jc w:val="center"/>
        <w:rPr>
          <w:sz w:val="22"/>
          <w:szCs w:val="22"/>
        </w:rPr>
      </w:pPr>
      <w:r>
        <w:rPr>
          <w:sz w:val="22"/>
          <w:szCs w:val="22"/>
        </w:rPr>
        <w:t>§ 12</w:t>
      </w:r>
    </w:p>
    <w:p w:rsidR="00443EAA" w:rsidRPr="00516C75" w:rsidRDefault="00443EAA" w:rsidP="00443EAA">
      <w:pPr>
        <w:jc w:val="both"/>
        <w:rPr>
          <w:sz w:val="22"/>
          <w:szCs w:val="22"/>
        </w:rPr>
      </w:pPr>
    </w:p>
    <w:p w:rsidR="00443EAA" w:rsidRPr="00516C75" w:rsidRDefault="00443EAA" w:rsidP="00B72B4A">
      <w:pPr>
        <w:ind w:left="284" w:hanging="284"/>
        <w:jc w:val="both"/>
        <w:rPr>
          <w:sz w:val="22"/>
          <w:szCs w:val="22"/>
        </w:rPr>
      </w:pPr>
      <w:r w:rsidRPr="00516C75">
        <w:rPr>
          <w:sz w:val="22"/>
          <w:szCs w:val="22"/>
        </w:rPr>
        <w:t xml:space="preserve">1. Zmiana postanowień zawartej umowy może nastąpić wyłącznie w przypadkach przewidzianych ustawą – </w:t>
      </w:r>
      <w:proofErr w:type="spellStart"/>
      <w:r w:rsidRPr="00516C75">
        <w:rPr>
          <w:sz w:val="22"/>
          <w:szCs w:val="22"/>
        </w:rPr>
        <w:t>Pzp</w:t>
      </w:r>
      <w:proofErr w:type="spellEnd"/>
      <w:r w:rsidRPr="00516C75">
        <w:rPr>
          <w:sz w:val="22"/>
          <w:szCs w:val="22"/>
        </w:rPr>
        <w:t xml:space="preserve"> oraz postanowieniami niniejszej umowy, za zgodą obu stron wyrażoną na piśmie, pod rygorem nieważności takiej zmiany.</w:t>
      </w:r>
    </w:p>
    <w:p w:rsidR="00443EAA" w:rsidRPr="00516C75" w:rsidRDefault="00443EAA" w:rsidP="00B72B4A">
      <w:pPr>
        <w:ind w:left="284" w:hanging="284"/>
        <w:jc w:val="both"/>
        <w:rPr>
          <w:sz w:val="22"/>
          <w:szCs w:val="22"/>
        </w:rPr>
      </w:pPr>
    </w:p>
    <w:p w:rsidR="00443EAA" w:rsidRPr="00516C75" w:rsidRDefault="00443EAA" w:rsidP="00B72B4A">
      <w:pPr>
        <w:ind w:left="284" w:hanging="284"/>
        <w:jc w:val="both"/>
        <w:rPr>
          <w:sz w:val="22"/>
          <w:szCs w:val="22"/>
        </w:rPr>
      </w:pPr>
      <w:r w:rsidRPr="00516C75">
        <w:rPr>
          <w:sz w:val="22"/>
          <w:szCs w:val="22"/>
        </w:rPr>
        <w:t xml:space="preserve">2. Zgodnie z art. 144 ust. 1 ustawy </w:t>
      </w:r>
      <w:proofErr w:type="spellStart"/>
      <w:r w:rsidRPr="00516C75">
        <w:rPr>
          <w:sz w:val="22"/>
          <w:szCs w:val="22"/>
        </w:rPr>
        <w:t>Pzp</w:t>
      </w:r>
      <w:proofErr w:type="spellEnd"/>
      <w:r w:rsidRPr="00516C75">
        <w:rPr>
          <w:sz w:val="22"/>
          <w:szCs w:val="22"/>
        </w:rPr>
        <w:t xml:space="preserve"> Zamawiający dopuszcza w szczególności zmianę postanowień niniejszej umowy, jeśli wystąpi co najmniej jedna z niżej wymienionych okoliczności:</w:t>
      </w:r>
    </w:p>
    <w:p w:rsidR="00443EAA" w:rsidRPr="00516C75" w:rsidRDefault="00443EAA" w:rsidP="00B72B4A">
      <w:pPr>
        <w:ind w:left="284"/>
        <w:jc w:val="both"/>
        <w:rPr>
          <w:sz w:val="22"/>
          <w:szCs w:val="22"/>
        </w:rPr>
      </w:pPr>
      <w:r w:rsidRPr="00516C75">
        <w:rPr>
          <w:sz w:val="22"/>
          <w:szCs w:val="22"/>
        </w:rPr>
        <w:t xml:space="preserve">- nastąpi wywierająca bezpośredni wpływ na dalsze wykonywanie umowy zmiana obowiązującego prawa powszechnego (np. ustawy, rozporządzenia, w tym zmiana stawki VAT), - nastąpi ograniczenie przedmiotu umowy przez Zamawiającego, </w:t>
      </w:r>
    </w:p>
    <w:p w:rsidR="00443EAA" w:rsidRPr="00516C75" w:rsidRDefault="00443EAA" w:rsidP="00B72B4A">
      <w:pPr>
        <w:ind w:left="284"/>
        <w:jc w:val="both"/>
        <w:rPr>
          <w:sz w:val="22"/>
          <w:szCs w:val="22"/>
        </w:rPr>
      </w:pPr>
      <w:r w:rsidRPr="00516C75">
        <w:rPr>
          <w:sz w:val="22"/>
          <w:szCs w:val="22"/>
        </w:rPr>
        <w:t>- w razie zaistnienia zdarzeń niezależnych od stron, po dacie zawarcia umowy, które uniemożliwiłyby terminowe wykonanie zobowiązań, strony zobowiązują się do wspólnego określenia nowego terminu realizacji przedmiotu umowy,</w:t>
      </w:r>
    </w:p>
    <w:p w:rsidR="00443EAA" w:rsidRPr="00516C75" w:rsidRDefault="00443EAA" w:rsidP="00B72B4A">
      <w:pPr>
        <w:ind w:left="284"/>
        <w:jc w:val="both"/>
        <w:rPr>
          <w:sz w:val="22"/>
          <w:szCs w:val="22"/>
        </w:rPr>
      </w:pPr>
      <w:r w:rsidRPr="00516C75">
        <w:rPr>
          <w:sz w:val="22"/>
          <w:szCs w:val="22"/>
        </w:rPr>
        <w:t>- zmiany wynikające w wyniku spełnienia łącznie następujących warunków:</w:t>
      </w:r>
    </w:p>
    <w:p w:rsidR="00443EAA" w:rsidRPr="00516C75" w:rsidRDefault="00443EAA" w:rsidP="00B72B4A">
      <w:pPr>
        <w:ind w:left="284"/>
        <w:jc w:val="both"/>
        <w:rPr>
          <w:sz w:val="22"/>
          <w:szCs w:val="22"/>
        </w:rPr>
      </w:pPr>
      <w:r w:rsidRPr="00516C75">
        <w:rPr>
          <w:sz w:val="22"/>
          <w:szCs w:val="22"/>
        </w:rPr>
        <w:t xml:space="preserve"> a) konieczność zmiany umowy spowodowana jest okolicznościami, których zamawiający, działając z należytą starannością, nie mógł przewidzieć, </w:t>
      </w:r>
    </w:p>
    <w:p w:rsidR="00443EAA" w:rsidRPr="00516C75" w:rsidRDefault="00443EAA" w:rsidP="00B72B4A">
      <w:pPr>
        <w:ind w:left="284"/>
        <w:jc w:val="both"/>
        <w:rPr>
          <w:sz w:val="22"/>
          <w:szCs w:val="22"/>
        </w:rPr>
      </w:pPr>
      <w:r w:rsidRPr="00516C75">
        <w:rPr>
          <w:sz w:val="22"/>
          <w:szCs w:val="22"/>
        </w:rPr>
        <w:t>b) wartość zmiany nie przekracza 50% wartości zamówienia określonego pierwotnie w umowie,</w:t>
      </w:r>
    </w:p>
    <w:p w:rsidR="00443EAA" w:rsidRPr="00516C75" w:rsidRDefault="00443EAA" w:rsidP="00B72B4A">
      <w:pPr>
        <w:ind w:left="284" w:hanging="284"/>
        <w:jc w:val="both"/>
        <w:rPr>
          <w:sz w:val="22"/>
          <w:szCs w:val="22"/>
        </w:rPr>
      </w:pPr>
      <w:r w:rsidRPr="00516C75">
        <w:rPr>
          <w:sz w:val="22"/>
          <w:szCs w:val="22"/>
        </w:rPr>
        <w:t xml:space="preserve"> </w:t>
      </w:r>
      <w:r w:rsidR="00B72B4A">
        <w:rPr>
          <w:sz w:val="22"/>
          <w:szCs w:val="22"/>
        </w:rPr>
        <w:tab/>
      </w:r>
      <w:r w:rsidRPr="00516C75">
        <w:rPr>
          <w:sz w:val="22"/>
          <w:szCs w:val="22"/>
        </w:rPr>
        <w:t xml:space="preserve">- wszelkie zmiany, niezależnie od ich wartości gdy są nieistotne w rozumieniu art. 144 ust 1e ustawy </w:t>
      </w:r>
      <w:proofErr w:type="spellStart"/>
      <w:r w:rsidRPr="00516C75">
        <w:rPr>
          <w:sz w:val="22"/>
          <w:szCs w:val="22"/>
        </w:rPr>
        <w:t>Pzp</w:t>
      </w:r>
      <w:proofErr w:type="spellEnd"/>
      <w:r w:rsidRPr="00516C75">
        <w:rPr>
          <w:sz w:val="22"/>
          <w:szCs w:val="22"/>
        </w:rPr>
        <w:t xml:space="preserve">, </w:t>
      </w:r>
    </w:p>
    <w:p w:rsidR="00443EAA" w:rsidRPr="00516C75" w:rsidRDefault="00443EAA" w:rsidP="00B72B4A">
      <w:pPr>
        <w:ind w:left="284"/>
        <w:jc w:val="both"/>
        <w:rPr>
          <w:sz w:val="22"/>
          <w:szCs w:val="22"/>
        </w:rPr>
      </w:pPr>
      <w:r w:rsidRPr="00516C75">
        <w:rPr>
          <w:sz w:val="22"/>
          <w:szCs w:val="22"/>
        </w:rPr>
        <w:t xml:space="preserve">- wszelkie zmiany określone art. 144 ust 1 pkt 6 ustawy </w:t>
      </w:r>
      <w:proofErr w:type="spellStart"/>
      <w:r w:rsidRPr="00516C75">
        <w:rPr>
          <w:sz w:val="22"/>
          <w:szCs w:val="22"/>
        </w:rPr>
        <w:t>Pzp</w:t>
      </w:r>
      <w:proofErr w:type="spellEnd"/>
      <w:r w:rsidRPr="00516C75">
        <w:rPr>
          <w:sz w:val="22"/>
          <w:szCs w:val="22"/>
        </w:rPr>
        <w:t xml:space="preserve"> tj.: gdy łączna wartość zmian jest mniejsza niż kwoty określone art. 11 ust 8 ustawy </w:t>
      </w:r>
      <w:proofErr w:type="spellStart"/>
      <w:r w:rsidRPr="00516C75">
        <w:rPr>
          <w:sz w:val="22"/>
          <w:szCs w:val="22"/>
        </w:rPr>
        <w:t>Pzp</w:t>
      </w:r>
      <w:proofErr w:type="spellEnd"/>
      <w:r w:rsidRPr="00516C75">
        <w:rPr>
          <w:sz w:val="22"/>
          <w:szCs w:val="22"/>
        </w:rPr>
        <w:t xml:space="preserve"> i jest mniejsza niż 15 % wartości zamówienia określonej pierwotnie w umowie. </w:t>
      </w:r>
    </w:p>
    <w:p w:rsidR="00443EAA" w:rsidRPr="00516C75" w:rsidRDefault="00443EAA" w:rsidP="00B72B4A">
      <w:pPr>
        <w:ind w:left="284" w:hanging="284"/>
        <w:jc w:val="both"/>
        <w:rPr>
          <w:sz w:val="22"/>
          <w:szCs w:val="22"/>
        </w:rPr>
      </w:pPr>
    </w:p>
    <w:p w:rsidR="00443EAA" w:rsidRPr="00516C75" w:rsidRDefault="00443EAA" w:rsidP="00B72B4A">
      <w:pPr>
        <w:ind w:left="284" w:hanging="284"/>
        <w:jc w:val="both"/>
        <w:rPr>
          <w:sz w:val="22"/>
          <w:szCs w:val="22"/>
        </w:rPr>
      </w:pPr>
      <w:r w:rsidRPr="00516C75">
        <w:rPr>
          <w:sz w:val="22"/>
          <w:szCs w:val="22"/>
        </w:rPr>
        <w:t>3. Umowa została sporządzona w 3 jednobrzmiących egzemplarzach: 2 egzemplarze dla Zamawiającego i 1 egzemplarz dla Wykonawcy.</w:t>
      </w:r>
    </w:p>
    <w:p w:rsidR="00443EAA" w:rsidRPr="00F04273" w:rsidRDefault="00443EAA" w:rsidP="00B72B4A">
      <w:pPr>
        <w:ind w:left="284" w:hanging="284"/>
        <w:jc w:val="both"/>
        <w:rPr>
          <w:sz w:val="22"/>
          <w:szCs w:val="22"/>
        </w:rPr>
      </w:pPr>
    </w:p>
    <w:p w:rsidR="00443EAA" w:rsidRPr="00F04273" w:rsidRDefault="00443EAA" w:rsidP="00B72B4A">
      <w:pPr>
        <w:ind w:left="284" w:hanging="284"/>
        <w:jc w:val="both"/>
        <w:rPr>
          <w:sz w:val="22"/>
          <w:szCs w:val="22"/>
        </w:rPr>
      </w:pPr>
      <w:r w:rsidRPr="00F04273">
        <w:rPr>
          <w:sz w:val="22"/>
          <w:szCs w:val="22"/>
        </w:rPr>
        <w:t>4. Wszelkie spory wynikłe na podstawie niniejszej umowy będą rozpatrywane przez Sąd właściwy dla siedziby Zamawiającego.</w:t>
      </w:r>
    </w:p>
    <w:p w:rsidR="00443EAA" w:rsidRPr="00F04273" w:rsidRDefault="00443EAA" w:rsidP="00B72B4A">
      <w:pPr>
        <w:ind w:left="284" w:hanging="284"/>
        <w:jc w:val="both"/>
        <w:rPr>
          <w:sz w:val="22"/>
          <w:szCs w:val="22"/>
        </w:rPr>
      </w:pPr>
    </w:p>
    <w:p w:rsidR="00443EAA" w:rsidRPr="00113900" w:rsidRDefault="00443EAA" w:rsidP="00B72B4A">
      <w:pPr>
        <w:ind w:left="284" w:hanging="284"/>
        <w:jc w:val="both"/>
        <w:rPr>
          <w:sz w:val="22"/>
          <w:szCs w:val="22"/>
        </w:rPr>
      </w:pPr>
      <w:r w:rsidRPr="00113900">
        <w:rPr>
          <w:sz w:val="22"/>
          <w:szCs w:val="22"/>
        </w:rPr>
        <w:t>5.</w:t>
      </w:r>
      <w:r w:rsidR="00B72B4A">
        <w:rPr>
          <w:sz w:val="22"/>
          <w:szCs w:val="22"/>
        </w:rPr>
        <w:t xml:space="preserve"> </w:t>
      </w:r>
      <w:r w:rsidRPr="00113900">
        <w:rPr>
          <w:sz w:val="22"/>
          <w:szCs w:val="22"/>
        </w:rPr>
        <w:t>Strony zgodnie oświadczają, że zobowiązują się do pisemnego powiadamiania drugiej strony o każdorazowej zmianie adresu wskazanego w umowie, pod rygorem uznania za doręczoną korespondencję skierowaną na adres wskazany w umowie z datą upływu terminu do odbioru awizowanej przesyłki.</w:t>
      </w:r>
    </w:p>
    <w:p w:rsidR="00443EAA" w:rsidRPr="00113900" w:rsidRDefault="00443EAA" w:rsidP="00443EAA">
      <w:pPr>
        <w:jc w:val="both"/>
        <w:rPr>
          <w:sz w:val="22"/>
          <w:szCs w:val="22"/>
        </w:rPr>
      </w:pPr>
    </w:p>
    <w:p w:rsidR="00443EAA" w:rsidRPr="00113900" w:rsidRDefault="00443EAA" w:rsidP="00443EAA">
      <w:pPr>
        <w:jc w:val="both"/>
        <w:rPr>
          <w:sz w:val="22"/>
          <w:szCs w:val="22"/>
        </w:rPr>
      </w:pPr>
    </w:p>
    <w:p w:rsidR="00443EAA" w:rsidRPr="00113900" w:rsidRDefault="00443EAA" w:rsidP="00443EAA">
      <w:pPr>
        <w:jc w:val="both"/>
        <w:rPr>
          <w:sz w:val="22"/>
          <w:szCs w:val="22"/>
        </w:rPr>
      </w:pPr>
      <w:r w:rsidRPr="00113900">
        <w:rPr>
          <w:sz w:val="22"/>
          <w:szCs w:val="22"/>
        </w:rPr>
        <w:tab/>
      </w:r>
      <w:r w:rsidRPr="00113900">
        <w:rPr>
          <w:sz w:val="22"/>
          <w:szCs w:val="22"/>
        </w:rPr>
        <w:tab/>
      </w:r>
      <w:r w:rsidRPr="00113900">
        <w:rPr>
          <w:sz w:val="22"/>
          <w:szCs w:val="22"/>
        </w:rPr>
        <w:tab/>
      </w:r>
      <w:r w:rsidRPr="00113900">
        <w:rPr>
          <w:sz w:val="22"/>
          <w:szCs w:val="22"/>
        </w:rPr>
        <w:tab/>
      </w:r>
    </w:p>
    <w:p w:rsidR="00443EAA" w:rsidRPr="00113900" w:rsidRDefault="00E171E6" w:rsidP="00E171E6">
      <w:pPr>
        <w:rPr>
          <w:sz w:val="22"/>
          <w:szCs w:val="22"/>
        </w:rPr>
      </w:pPr>
      <w:r>
        <w:rPr>
          <w:sz w:val="22"/>
          <w:szCs w:val="22"/>
        </w:rPr>
        <w:t xml:space="preserve">         </w:t>
      </w:r>
      <w:r w:rsidR="00443EAA" w:rsidRPr="00113900">
        <w:rPr>
          <w:sz w:val="22"/>
          <w:szCs w:val="22"/>
        </w:rPr>
        <w:t>ZAM</w:t>
      </w:r>
      <w:r>
        <w:rPr>
          <w:sz w:val="22"/>
          <w:szCs w:val="22"/>
        </w:rPr>
        <w:t>AWIAJĄCY</w:t>
      </w:r>
      <w:r>
        <w:rPr>
          <w:sz w:val="22"/>
          <w:szCs w:val="22"/>
        </w:rPr>
        <w:tab/>
      </w:r>
      <w:r>
        <w:rPr>
          <w:sz w:val="22"/>
          <w:szCs w:val="22"/>
        </w:rPr>
        <w:tab/>
      </w:r>
      <w:r>
        <w:rPr>
          <w:sz w:val="22"/>
          <w:szCs w:val="22"/>
        </w:rPr>
        <w:tab/>
      </w:r>
      <w:r>
        <w:rPr>
          <w:sz w:val="22"/>
          <w:szCs w:val="22"/>
        </w:rPr>
        <w:tab/>
      </w:r>
      <w:r>
        <w:rPr>
          <w:sz w:val="22"/>
          <w:szCs w:val="22"/>
        </w:rPr>
        <w:tab/>
        <w:t xml:space="preserve">WYKONAWCA </w:t>
      </w:r>
    </w:p>
    <w:p w:rsidR="00443EAA" w:rsidRPr="00113900" w:rsidRDefault="00443EAA" w:rsidP="00443EAA">
      <w:pPr>
        <w:jc w:val="center"/>
        <w:rPr>
          <w:sz w:val="22"/>
          <w:szCs w:val="22"/>
        </w:rPr>
      </w:pPr>
    </w:p>
    <w:p w:rsidR="00443EAA" w:rsidRPr="00113900" w:rsidRDefault="00443EAA" w:rsidP="00443EAA">
      <w:pPr>
        <w:jc w:val="center"/>
        <w:rPr>
          <w:sz w:val="22"/>
          <w:szCs w:val="22"/>
        </w:rPr>
      </w:pPr>
    </w:p>
    <w:p w:rsidR="00443EAA" w:rsidRPr="00113900" w:rsidRDefault="00443EAA" w:rsidP="00443EAA">
      <w:pPr>
        <w:jc w:val="center"/>
        <w:rPr>
          <w:sz w:val="22"/>
          <w:szCs w:val="22"/>
        </w:rPr>
      </w:pPr>
    </w:p>
    <w:p w:rsidR="00443EAA" w:rsidRPr="00113900" w:rsidRDefault="00443EAA" w:rsidP="00443EAA">
      <w:pPr>
        <w:rPr>
          <w:sz w:val="22"/>
          <w:szCs w:val="22"/>
        </w:rPr>
      </w:pPr>
      <w:r w:rsidRPr="00113900">
        <w:rPr>
          <w:sz w:val="22"/>
          <w:szCs w:val="22"/>
        </w:rPr>
        <w:t>………………………………….                                       …………………………………</w:t>
      </w:r>
    </w:p>
    <w:p w:rsidR="00443EAA" w:rsidRPr="00113900" w:rsidRDefault="00443EAA" w:rsidP="00443EAA">
      <w:pPr>
        <w:rPr>
          <w:sz w:val="22"/>
          <w:szCs w:val="22"/>
        </w:rPr>
      </w:pPr>
      <w:r w:rsidRPr="00113900">
        <w:rPr>
          <w:sz w:val="22"/>
          <w:szCs w:val="22"/>
        </w:rPr>
        <w:t>(podpis osób upoważnionych)                                             (podpis osób upoważnionych)</w:t>
      </w:r>
    </w:p>
    <w:p w:rsidR="00770B14" w:rsidRDefault="00770B14"/>
    <w:sectPr w:rsidR="0077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04D69"/>
    <w:multiLevelType w:val="hybridMultilevel"/>
    <w:tmpl w:val="E814C962"/>
    <w:lvl w:ilvl="0" w:tplc="3D38E536">
      <w:start w:val="1"/>
      <w:numFmt w:val="lowerLetter"/>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
    <w:nsid w:val="159F2B89"/>
    <w:multiLevelType w:val="hybridMultilevel"/>
    <w:tmpl w:val="470CF0D2"/>
    <w:lvl w:ilvl="0" w:tplc="831428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9B60FF9"/>
    <w:multiLevelType w:val="hybridMultilevel"/>
    <w:tmpl w:val="C694ACFA"/>
    <w:lvl w:ilvl="0" w:tplc="A68CD7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51980C3B"/>
    <w:multiLevelType w:val="hybridMultilevel"/>
    <w:tmpl w:val="42D8C5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87D75B9"/>
    <w:multiLevelType w:val="hybridMultilevel"/>
    <w:tmpl w:val="7E8C5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BF1065"/>
    <w:multiLevelType w:val="hybridMultilevel"/>
    <w:tmpl w:val="489A9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5A924B5"/>
    <w:multiLevelType w:val="hybridMultilevel"/>
    <w:tmpl w:val="A42A4AA0"/>
    <w:lvl w:ilvl="0" w:tplc="09BA84D6">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A"/>
    <w:rsid w:val="000932BD"/>
    <w:rsid w:val="00172D61"/>
    <w:rsid w:val="00195005"/>
    <w:rsid w:val="002121D6"/>
    <w:rsid w:val="00251173"/>
    <w:rsid w:val="0025453E"/>
    <w:rsid w:val="002A3982"/>
    <w:rsid w:val="002D66B5"/>
    <w:rsid w:val="00443EAA"/>
    <w:rsid w:val="00455146"/>
    <w:rsid w:val="00506407"/>
    <w:rsid w:val="00516C75"/>
    <w:rsid w:val="00621112"/>
    <w:rsid w:val="00630B68"/>
    <w:rsid w:val="006467E1"/>
    <w:rsid w:val="00714A24"/>
    <w:rsid w:val="007556B5"/>
    <w:rsid w:val="00770B14"/>
    <w:rsid w:val="00875A0F"/>
    <w:rsid w:val="008772A8"/>
    <w:rsid w:val="00877E1F"/>
    <w:rsid w:val="0094021D"/>
    <w:rsid w:val="00947DA2"/>
    <w:rsid w:val="00965EDE"/>
    <w:rsid w:val="009766FB"/>
    <w:rsid w:val="00B7051E"/>
    <w:rsid w:val="00B72B4A"/>
    <w:rsid w:val="00B83A20"/>
    <w:rsid w:val="00C737ED"/>
    <w:rsid w:val="00C92CA6"/>
    <w:rsid w:val="00CC0341"/>
    <w:rsid w:val="00D65A7D"/>
    <w:rsid w:val="00DA1722"/>
    <w:rsid w:val="00E171E6"/>
    <w:rsid w:val="00F25301"/>
    <w:rsid w:val="00F45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36A50-7BCB-4FB5-A41F-D63D99F3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E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3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3205</Words>
  <Characters>19232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2020-08-13T10:20:00Z</dcterms:created>
  <dcterms:modified xsi:type="dcterms:W3CDTF">2020-08-17T11:51:00Z</dcterms:modified>
</cp:coreProperties>
</file>